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EC7" w:rsidRPr="00BB4FF9" w:rsidRDefault="00C02EC7" w:rsidP="00C02EC7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четверта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C02EC7" w:rsidRPr="00BB4FF9" w:rsidRDefault="00C02EC7" w:rsidP="00C02EC7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C02EC7" w:rsidRDefault="00C02EC7" w:rsidP="00C02EC7">
      <w:pPr>
        <w:pStyle w:val="3"/>
        <w:ind w:left="2832" w:firstLine="708"/>
        <w:jc w:val="left"/>
      </w:pPr>
      <w:r w:rsidRPr="00BB4FF9">
        <w:t xml:space="preserve">       </w:t>
      </w:r>
    </w:p>
    <w:p w:rsidR="00C02EC7" w:rsidRPr="003F4D39" w:rsidRDefault="00C02EC7" w:rsidP="00C02EC7">
      <w:pPr>
        <w:pStyle w:val="3"/>
        <w:ind w:left="2832" w:firstLine="708"/>
        <w:jc w:val="left"/>
        <w:rPr>
          <w:b/>
          <w:sz w:val="24"/>
        </w:rPr>
      </w:pPr>
      <w:r>
        <w:rPr>
          <w:b/>
          <w:sz w:val="24"/>
        </w:rPr>
        <w:t xml:space="preserve">     </w:t>
      </w:r>
      <w:r w:rsidRPr="003F4D39">
        <w:rPr>
          <w:b/>
          <w:sz w:val="24"/>
        </w:rPr>
        <w:t xml:space="preserve">Р І Ш Е Н </w:t>
      </w:r>
      <w:proofErr w:type="spellStart"/>
      <w:r w:rsidRPr="003F4D39">
        <w:rPr>
          <w:b/>
          <w:sz w:val="24"/>
        </w:rPr>
        <w:t>Н</w:t>
      </w:r>
      <w:proofErr w:type="spellEnd"/>
      <w:r w:rsidRPr="003F4D39">
        <w:rPr>
          <w:b/>
          <w:sz w:val="24"/>
        </w:rPr>
        <w:t xml:space="preserve"> Я</w:t>
      </w:r>
    </w:p>
    <w:p w:rsidR="00C02EC7" w:rsidRDefault="00C02EC7" w:rsidP="00C02EC7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30 липня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2034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C02EC7" w:rsidRPr="00BB4FF9" w:rsidRDefault="00C02EC7" w:rsidP="00C02EC7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C02EC7" w:rsidRPr="00506760" w:rsidRDefault="00C02EC7" w:rsidP="00C02EC7">
      <w:pPr>
        <w:pStyle w:val="a4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C02EC7" w:rsidRPr="00506760" w:rsidRDefault="00C02EC7" w:rsidP="00C02EC7">
      <w:pPr>
        <w:pStyle w:val="a4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Ю.Майбороди</w:t>
      </w:r>
    </w:p>
    <w:p w:rsidR="00C02EC7" w:rsidRPr="00506760" w:rsidRDefault="00C02EC7" w:rsidP="00C02EC7">
      <w:pPr>
        <w:rPr>
          <w:lang w:val="uk-UA"/>
        </w:rPr>
      </w:pPr>
    </w:p>
    <w:p w:rsidR="00C02EC7" w:rsidRDefault="00C02EC7" w:rsidP="00C02EC7">
      <w:pPr>
        <w:pStyle w:val="a4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C02EC7" w:rsidRDefault="00C02EC7" w:rsidP="00C02EC7">
      <w:pPr>
        <w:pStyle w:val="a4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C02EC7" w:rsidRPr="00443F3D" w:rsidRDefault="00C02EC7" w:rsidP="00C02EC7">
      <w:pPr>
        <w:pStyle w:val="a4"/>
        <w:spacing w:after="0"/>
        <w:jc w:val="center"/>
        <w:rPr>
          <w:b/>
          <w:lang w:val="uk-UA"/>
        </w:rPr>
      </w:pPr>
    </w:p>
    <w:p w:rsidR="00C02EC7" w:rsidRPr="003F4D39" w:rsidRDefault="00C02EC7" w:rsidP="00C02EC7">
      <w:pPr>
        <w:pStyle w:val="a4"/>
        <w:numPr>
          <w:ilvl w:val="0"/>
          <w:numId w:val="2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Підтримати усний депутатський запит депутата міської ради </w:t>
      </w:r>
      <w:r>
        <w:rPr>
          <w:lang w:val="uk-UA"/>
        </w:rPr>
        <w:t>Ю.Майбороди</w:t>
      </w:r>
      <w:r w:rsidRPr="00F3683F">
        <w:rPr>
          <w:lang w:val="uk-UA"/>
        </w:rPr>
        <w:t xml:space="preserve"> </w:t>
      </w:r>
      <w:r>
        <w:rPr>
          <w:lang w:val="uk-UA"/>
        </w:rPr>
        <w:t>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 питанню капітального ремонту прибудинкової території буд. №9 та №15 по </w:t>
      </w:r>
      <w:proofErr w:type="spellStart"/>
      <w:r>
        <w:rPr>
          <w:lang w:val="uk-UA"/>
        </w:rPr>
        <w:t>вул.Привокзальній</w:t>
      </w:r>
      <w:proofErr w:type="spellEnd"/>
      <w:r>
        <w:rPr>
          <w:lang w:val="uk-UA"/>
        </w:rPr>
        <w:t xml:space="preserve">. Передбачити фінансування встановлення дитячого майданчика біля буд.№9 по </w:t>
      </w:r>
      <w:proofErr w:type="spellStart"/>
      <w:r>
        <w:rPr>
          <w:lang w:val="uk-UA"/>
        </w:rPr>
        <w:t>вул.Привокзальній</w:t>
      </w:r>
      <w:proofErr w:type="spellEnd"/>
      <w:r>
        <w:rPr>
          <w:lang w:val="uk-UA"/>
        </w:rPr>
        <w:t>. Надати інформацію про перелік всіх прилеглих майданчиків. Провести аудит їх техніки безпеки.</w:t>
      </w:r>
    </w:p>
    <w:p w:rsidR="00C02EC7" w:rsidRDefault="00C02EC7" w:rsidP="00C02EC7">
      <w:pPr>
        <w:pStyle w:val="a4"/>
        <w:numPr>
          <w:ilvl w:val="0"/>
          <w:numId w:val="2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>)</w:t>
      </w:r>
      <w:r w:rsidRPr="003F4D39">
        <w:rPr>
          <w:lang w:val="uk-UA"/>
        </w:rPr>
        <w:t xml:space="preserve"> з наданням офіційної відповіді </w:t>
      </w:r>
      <w:r>
        <w:rPr>
          <w:lang w:val="uk-UA"/>
        </w:rPr>
        <w:t xml:space="preserve">міським головою </w:t>
      </w:r>
      <w:r w:rsidRPr="003F4D39">
        <w:rPr>
          <w:lang w:val="uk-UA"/>
        </w:rPr>
        <w:t>депутату та міській раді в паперовому та електронному вигляді у встановлений законодавством України термін.</w:t>
      </w:r>
    </w:p>
    <w:p w:rsidR="00C02EC7" w:rsidRPr="00443F3D" w:rsidRDefault="00C02EC7" w:rsidP="00C02EC7">
      <w:pPr>
        <w:pStyle w:val="a4"/>
        <w:spacing w:after="0"/>
        <w:ind w:left="720"/>
        <w:jc w:val="both"/>
        <w:rPr>
          <w:lang w:val="uk-UA"/>
        </w:rPr>
      </w:pPr>
    </w:p>
    <w:p w:rsidR="00C02EC7" w:rsidRPr="00506760" w:rsidRDefault="00C02EC7" w:rsidP="00C02EC7">
      <w:pPr>
        <w:pStyle w:val="a4"/>
        <w:spacing w:after="0"/>
        <w:ind w:left="720"/>
        <w:rPr>
          <w:lang w:val="uk-UA"/>
        </w:rPr>
      </w:pPr>
    </w:p>
    <w:p w:rsidR="00C02EC7" w:rsidRDefault="00C02EC7" w:rsidP="00C02EC7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C02EC7" w:rsidRPr="00DD53EA" w:rsidRDefault="00C02EC7" w:rsidP="00C02EC7">
      <w:pPr>
        <w:ind w:left="1416" w:firstLine="708"/>
        <w:rPr>
          <w:b/>
          <w:lang w:val="uk-UA"/>
        </w:rPr>
      </w:pPr>
    </w:p>
    <w:p w:rsidR="00B86B79" w:rsidRPr="00E2317C" w:rsidRDefault="00B86B79" w:rsidP="00B86B79">
      <w:pPr>
        <w:jc w:val="right"/>
        <w:rPr>
          <w:b/>
        </w:rPr>
      </w:pPr>
      <w:bookmarkStart w:id="0" w:name="_GoBack"/>
      <w:bookmarkEnd w:id="0"/>
    </w:p>
    <w:p w:rsidR="00517C15" w:rsidRDefault="00517C15"/>
    <w:sectPr w:rsidR="00517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517C15"/>
    <w:rsid w:val="00B86B79"/>
    <w:rsid w:val="00C0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2019-08-02T11:27:00Z</dcterms:created>
  <dcterms:modified xsi:type="dcterms:W3CDTF">2019-08-02T11:27:00Z</dcterms:modified>
</cp:coreProperties>
</file>