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C83" w:rsidRPr="00D9261E" w:rsidRDefault="00734C83" w:rsidP="00734C83">
      <w:pPr>
        <w:pStyle w:val="a3"/>
        <w:rPr>
          <w:b/>
          <w:sz w:val="24"/>
        </w:rPr>
      </w:pPr>
      <w:proofErr w:type="spellStart"/>
      <w:r w:rsidRPr="00D9261E">
        <w:rPr>
          <w:b/>
          <w:sz w:val="24"/>
        </w:rPr>
        <w:t>Знам’янськ</w:t>
      </w:r>
      <w:proofErr w:type="spellEnd"/>
      <w:r w:rsidRPr="00D9261E">
        <w:rPr>
          <w:b/>
          <w:sz w:val="24"/>
          <w:lang w:val="ru-RU"/>
        </w:rPr>
        <w:t>а</w:t>
      </w:r>
      <w:r w:rsidRPr="00D9261E">
        <w:rPr>
          <w:b/>
          <w:sz w:val="24"/>
        </w:rPr>
        <w:t xml:space="preserve"> </w:t>
      </w:r>
      <w:proofErr w:type="spellStart"/>
      <w:r w:rsidRPr="00D9261E">
        <w:rPr>
          <w:b/>
          <w:sz w:val="24"/>
        </w:rPr>
        <w:t>міськ</w:t>
      </w:r>
      <w:proofErr w:type="spellEnd"/>
      <w:r w:rsidRPr="00D9261E">
        <w:rPr>
          <w:b/>
          <w:sz w:val="24"/>
          <w:lang w:val="ru-RU"/>
        </w:rPr>
        <w:t>а</w:t>
      </w:r>
      <w:r w:rsidRPr="00D9261E">
        <w:rPr>
          <w:b/>
          <w:sz w:val="24"/>
        </w:rPr>
        <w:t xml:space="preserve"> рад</w:t>
      </w:r>
      <w:r w:rsidRPr="00D9261E">
        <w:rPr>
          <w:b/>
          <w:sz w:val="24"/>
          <w:lang w:val="ru-RU"/>
        </w:rPr>
        <w:t>а</w:t>
      </w:r>
    </w:p>
    <w:p w:rsidR="00734C83" w:rsidRPr="00D9261E" w:rsidRDefault="00734C83" w:rsidP="00734C83">
      <w:pPr>
        <w:pStyle w:val="a3"/>
        <w:rPr>
          <w:b/>
          <w:sz w:val="24"/>
        </w:rPr>
      </w:pPr>
      <w:r w:rsidRPr="00D9261E">
        <w:rPr>
          <w:b/>
          <w:sz w:val="24"/>
        </w:rPr>
        <w:t>Кропивницького району Кіровоградської області</w:t>
      </w:r>
    </w:p>
    <w:p w:rsidR="00734C83" w:rsidRPr="00D9261E" w:rsidRDefault="00734C83" w:rsidP="00734C83">
      <w:pPr>
        <w:pStyle w:val="a3"/>
        <w:rPr>
          <w:b/>
          <w:sz w:val="24"/>
        </w:rPr>
      </w:pPr>
      <w:r w:rsidRPr="00D9261E">
        <w:rPr>
          <w:b/>
          <w:sz w:val="24"/>
        </w:rPr>
        <w:t xml:space="preserve">ІІ сесія </w:t>
      </w:r>
      <w:r w:rsidRPr="00D9261E">
        <w:rPr>
          <w:b/>
          <w:sz w:val="24"/>
          <w:lang w:val="en-US"/>
        </w:rPr>
        <w:t>VIII</w:t>
      </w:r>
      <w:r w:rsidRPr="00D9261E">
        <w:rPr>
          <w:b/>
          <w:sz w:val="24"/>
        </w:rPr>
        <w:t xml:space="preserve"> скликання</w:t>
      </w:r>
    </w:p>
    <w:p w:rsidR="00734C83" w:rsidRPr="00D9261E" w:rsidRDefault="00734C83" w:rsidP="00734C83">
      <w:pPr>
        <w:pStyle w:val="a3"/>
        <w:rPr>
          <w:b/>
          <w:sz w:val="24"/>
        </w:rPr>
      </w:pPr>
    </w:p>
    <w:p w:rsidR="00734C83" w:rsidRPr="00D9261E" w:rsidRDefault="00734C83" w:rsidP="00734C83">
      <w:pPr>
        <w:spacing w:after="0" w:line="240" w:lineRule="auto"/>
        <w:jc w:val="center"/>
        <w:rPr>
          <w:rFonts w:ascii="Times New Roman" w:hAnsi="Times New Roman" w:cs="Times New Roman"/>
          <w:b/>
          <w:bCs/>
          <w:sz w:val="24"/>
          <w:szCs w:val="24"/>
          <w:lang w:val="uk-UA"/>
        </w:rPr>
      </w:pPr>
      <w:r w:rsidRPr="00D9261E">
        <w:rPr>
          <w:rFonts w:ascii="Times New Roman" w:hAnsi="Times New Roman" w:cs="Times New Roman"/>
          <w:b/>
          <w:bCs/>
          <w:sz w:val="24"/>
          <w:szCs w:val="24"/>
          <w:lang w:val="uk-UA"/>
        </w:rPr>
        <w:t xml:space="preserve">Р І Ш Е Н </w:t>
      </w:r>
      <w:proofErr w:type="spellStart"/>
      <w:r w:rsidRPr="00D9261E">
        <w:rPr>
          <w:rFonts w:ascii="Times New Roman" w:hAnsi="Times New Roman" w:cs="Times New Roman"/>
          <w:b/>
          <w:bCs/>
          <w:sz w:val="24"/>
          <w:szCs w:val="24"/>
          <w:lang w:val="uk-UA"/>
        </w:rPr>
        <w:t>Н</w:t>
      </w:r>
      <w:proofErr w:type="spellEnd"/>
      <w:r w:rsidRPr="00D9261E">
        <w:rPr>
          <w:rFonts w:ascii="Times New Roman" w:hAnsi="Times New Roman" w:cs="Times New Roman"/>
          <w:b/>
          <w:bCs/>
          <w:sz w:val="24"/>
          <w:szCs w:val="24"/>
          <w:lang w:val="uk-UA"/>
        </w:rPr>
        <w:t xml:space="preserve"> Я</w:t>
      </w:r>
    </w:p>
    <w:p w:rsidR="00734C83" w:rsidRPr="00D9261E" w:rsidRDefault="00734C83" w:rsidP="00734C83">
      <w:pPr>
        <w:spacing w:after="0" w:line="240" w:lineRule="auto"/>
        <w:jc w:val="center"/>
        <w:rPr>
          <w:rFonts w:ascii="Times New Roman" w:hAnsi="Times New Roman" w:cs="Times New Roman"/>
          <w:b/>
          <w:bCs/>
          <w:sz w:val="24"/>
          <w:szCs w:val="24"/>
          <w:lang w:val="uk-UA"/>
        </w:rPr>
      </w:pPr>
    </w:p>
    <w:p w:rsidR="00734C83" w:rsidRPr="00D9261E" w:rsidRDefault="00734C83" w:rsidP="00734C83">
      <w:pPr>
        <w:spacing w:after="0" w:line="240" w:lineRule="auto"/>
        <w:jc w:val="both"/>
        <w:rPr>
          <w:rFonts w:ascii="Times New Roman" w:hAnsi="Times New Roman" w:cs="Times New Roman"/>
          <w:sz w:val="24"/>
          <w:szCs w:val="24"/>
          <w:lang w:val="uk-UA"/>
        </w:rPr>
      </w:pPr>
      <w:r w:rsidRPr="00D9261E">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22 грудня   2020 </w:t>
      </w:r>
      <w:r w:rsidRPr="00D9261E">
        <w:rPr>
          <w:rFonts w:ascii="Times New Roman" w:hAnsi="Times New Roman" w:cs="Times New Roman"/>
          <w:sz w:val="24"/>
          <w:szCs w:val="24"/>
          <w:lang w:val="uk-UA"/>
        </w:rPr>
        <w:t xml:space="preserve"> року                                                                  </w:t>
      </w:r>
      <w:r w:rsidRPr="00D9261E">
        <w:rPr>
          <w:rFonts w:ascii="Times New Roman" w:hAnsi="Times New Roman" w:cs="Times New Roman"/>
          <w:sz w:val="24"/>
          <w:szCs w:val="24"/>
          <w:lang w:val="uk-UA"/>
        </w:rPr>
        <w:tab/>
      </w:r>
      <w:r w:rsidRPr="00D9261E">
        <w:rPr>
          <w:rFonts w:ascii="Times New Roman" w:hAnsi="Times New Roman" w:cs="Times New Roman"/>
          <w:sz w:val="24"/>
          <w:szCs w:val="24"/>
          <w:lang w:val="uk-UA"/>
        </w:rPr>
        <w:tab/>
      </w:r>
      <w:r w:rsidRPr="00D9261E">
        <w:rPr>
          <w:rFonts w:ascii="Times New Roman" w:hAnsi="Times New Roman" w:cs="Times New Roman"/>
          <w:b/>
          <w:sz w:val="24"/>
          <w:szCs w:val="24"/>
          <w:lang w:val="uk-UA"/>
        </w:rPr>
        <w:t>№</w:t>
      </w:r>
      <w:r>
        <w:rPr>
          <w:rFonts w:ascii="Times New Roman" w:hAnsi="Times New Roman" w:cs="Times New Roman"/>
          <w:b/>
          <w:sz w:val="24"/>
          <w:szCs w:val="24"/>
          <w:lang w:val="uk-UA"/>
        </w:rPr>
        <w:t>22</w:t>
      </w:r>
    </w:p>
    <w:p w:rsidR="00734C83" w:rsidRPr="006E7DD1" w:rsidRDefault="00734C83" w:rsidP="00734C83">
      <w:pPr>
        <w:ind w:right="34"/>
        <w:jc w:val="center"/>
        <w:rPr>
          <w:rFonts w:ascii="Times New Roman" w:hAnsi="Times New Roman" w:cs="Times New Roman"/>
          <w:sz w:val="24"/>
          <w:lang w:val="uk-UA"/>
        </w:rPr>
      </w:pPr>
      <w:proofErr w:type="spellStart"/>
      <w:r w:rsidRPr="006E7DD1">
        <w:rPr>
          <w:rFonts w:ascii="Times New Roman" w:hAnsi="Times New Roman" w:cs="Times New Roman"/>
          <w:sz w:val="24"/>
          <w:lang w:val="uk-UA"/>
        </w:rPr>
        <w:t>м.Знам’янка</w:t>
      </w:r>
      <w:proofErr w:type="spellEnd"/>
    </w:p>
    <w:p w:rsidR="00734C83" w:rsidRPr="00EE127A" w:rsidRDefault="00734C83" w:rsidP="00734C83">
      <w:pPr>
        <w:adjustRightInd w:val="0"/>
        <w:spacing w:after="0" w:line="240" w:lineRule="auto"/>
        <w:ind w:right="34"/>
        <w:rPr>
          <w:rFonts w:ascii="Times New Roman" w:hAnsi="Times New Roman" w:cs="Times New Roman"/>
          <w:bCs/>
          <w:sz w:val="24"/>
          <w:lang w:val="uk-UA"/>
        </w:rPr>
      </w:pPr>
      <w:r w:rsidRPr="00EE127A">
        <w:rPr>
          <w:rFonts w:ascii="Times New Roman" w:hAnsi="Times New Roman" w:cs="Times New Roman"/>
          <w:bCs/>
          <w:sz w:val="24"/>
          <w:lang w:val="uk-UA"/>
        </w:rPr>
        <w:t xml:space="preserve">Про перейменування комунального </w:t>
      </w:r>
    </w:p>
    <w:p w:rsidR="00734C83" w:rsidRPr="00EE127A" w:rsidRDefault="00734C83" w:rsidP="00734C83">
      <w:pPr>
        <w:adjustRightInd w:val="0"/>
        <w:spacing w:after="0" w:line="240" w:lineRule="auto"/>
        <w:ind w:right="34"/>
        <w:rPr>
          <w:rFonts w:ascii="Times New Roman" w:hAnsi="Times New Roman" w:cs="Times New Roman"/>
          <w:bCs/>
          <w:sz w:val="24"/>
          <w:lang w:val="uk-UA"/>
        </w:rPr>
      </w:pPr>
      <w:r w:rsidRPr="00EE127A">
        <w:rPr>
          <w:rFonts w:ascii="Times New Roman" w:hAnsi="Times New Roman" w:cs="Times New Roman"/>
          <w:bCs/>
          <w:sz w:val="24"/>
          <w:lang w:val="uk-UA"/>
        </w:rPr>
        <w:t xml:space="preserve">некомерційного підприємства </w:t>
      </w:r>
    </w:p>
    <w:p w:rsidR="00734C83" w:rsidRPr="00EE127A" w:rsidRDefault="00734C83" w:rsidP="00734C83">
      <w:pPr>
        <w:adjustRightInd w:val="0"/>
        <w:spacing w:after="0" w:line="240" w:lineRule="auto"/>
        <w:ind w:right="34"/>
        <w:rPr>
          <w:rFonts w:ascii="Times New Roman" w:hAnsi="Times New Roman" w:cs="Times New Roman"/>
          <w:bCs/>
          <w:sz w:val="24"/>
          <w:lang w:val="uk-UA"/>
        </w:rPr>
      </w:pPr>
      <w:r w:rsidRPr="00EE127A">
        <w:rPr>
          <w:rFonts w:ascii="Times New Roman" w:hAnsi="Times New Roman" w:cs="Times New Roman"/>
          <w:bCs/>
          <w:sz w:val="24"/>
          <w:lang w:val="uk-UA"/>
        </w:rPr>
        <w:t>«</w:t>
      </w:r>
      <w:proofErr w:type="spellStart"/>
      <w:r w:rsidRPr="00EE127A">
        <w:rPr>
          <w:rFonts w:ascii="Times New Roman" w:hAnsi="Times New Roman" w:cs="Times New Roman"/>
          <w:bCs/>
          <w:sz w:val="24"/>
          <w:lang w:val="uk-UA"/>
        </w:rPr>
        <w:t>Знам’янський</w:t>
      </w:r>
      <w:proofErr w:type="spellEnd"/>
      <w:r w:rsidRPr="00EE127A">
        <w:rPr>
          <w:rFonts w:ascii="Times New Roman" w:hAnsi="Times New Roman" w:cs="Times New Roman"/>
          <w:bCs/>
          <w:sz w:val="24"/>
          <w:lang w:val="uk-UA"/>
        </w:rPr>
        <w:t xml:space="preserve"> районний центр первинної </w:t>
      </w:r>
    </w:p>
    <w:p w:rsidR="00734C83" w:rsidRPr="00EE127A" w:rsidRDefault="00734C83" w:rsidP="00734C83">
      <w:pPr>
        <w:adjustRightInd w:val="0"/>
        <w:spacing w:after="0" w:line="240" w:lineRule="auto"/>
        <w:ind w:right="34"/>
        <w:rPr>
          <w:rFonts w:ascii="Times New Roman" w:hAnsi="Times New Roman" w:cs="Times New Roman"/>
          <w:bCs/>
          <w:sz w:val="24"/>
          <w:lang w:val="uk-UA"/>
        </w:rPr>
      </w:pPr>
      <w:r w:rsidRPr="00EE127A">
        <w:rPr>
          <w:rFonts w:ascii="Times New Roman" w:hAnsi="Times New Roman" w:cs="Times New Roman"/>
          <w:bCs/>
          <w:sz w:val="24"/>
          <w:lang w:val="uk-UA"/>
        </w:rPr>
        <w:t xml:space="preserve">медико-санітарної допомоги» </w:t>
      </w:r>
    </w:p>
    <w:p w:rsidR="00734C83" w:rsidRPr="000478BC" w:rsidRDefault="00734C83" w:rsidP="00734C83">
      <w:pPr>
        <w:adjustRightInd w:val="0"/>
        <w:spacing w:after="0" w:line="240" w:lineRule="auto"/>
        <w:ind w:right="34"/>
        <w:rPr>
          <w:bCs/>
          <w:lang w:val="uk-UA"/>
        </w:rPr>
      </w:pPr>
      <w:proofErr w:type="spellStart"/>
      <w:r w:rsidRPr="00EE127A">
        <w:rPr>
          <w:rFonts w:ascii="Times New Roman" w:hAnsi="Times New Roman" w:cs="Times New Roman"/>
          <w:bCs/>
          <w:sz w:val="24"/>
          <w:lang w:val="uk-UA"/>
        </w:rPr>
        <w:t>Знам’янської</w:t>
      </w:r>
      <w:proofErr w:type="spellEnd"/>
      <w:r w:rsidRPr="00EE127A">
        <w:rPr>
          <w:rFonts w:ascii="Times New Roman" w:hAnsi="Times New Roman" w:cs="Times New Roman"/>
          <w:bCs/>
          <w:sz w:val="24"/>
          <w:lang w:val="uk-UA"/>
        </w:rPr>
        <w:t xml:space="preserve"> районної ради</w:t>
      </w:r>
    </w:p>
    <w:p w:rsidR="00734C83" w:rsidRPr="00EE127A" w:rsidRDefault="00734C83" w:rsidP="00734C83">
      <w:pPr>
        <w:adjustRightInd w:val="0"/>
        <w:spacing w:after="0" w:line="240" w:lineRule="auto"/>
        <w:ind w:right="34"/>
        <w:rPr>
          <w:rFonts w:ascii="Times New Roman" w:hAnsi="Times New Roman" w:cs="Times New Roman"/>
          <w:bCs/>
          <w:sz w:val="24"/>
          <w:szCs w:val="24"/>
          <w:lang w:val="uk-UA"/>
        </w:rPr>
      </w:pPr>
    </w:p>
    <w:p w:rsidR="00734C83" w:rsidRPr="00EE127A" w:rsidRDefault="00734C83" w:rsidP="00734C83">
      <w:pPr>
        <w:adjustRightInd w:val="0"/>
        <w:spacing w:after="0" w:line="240" w:lineRule="auto"/>
        <w:ind w:right="34"/>
        <w:jc w:val="both"/>
        <w:rPr>
          <w:rFonts w:ascii="Times New Roman" w:hAnsi="Times New Roman" w:cs="Times New Roman"/>
          <w:bCs/>
          <w:sz w:val="24"/>
          <w:szCs w:val="24"/>
          <w:lang w:val="uk-UA"/>
        </w:rPr>
      </w:pPr>
      <w:r w:rsidRPr="00EE127A">
        <w:rPr>
          <w:rFonts w:ascii="Times New Roman" w:hAnsi="Times New Roman" w:cs="Times New Roman"/>
          <w:bCs/>
          <w:sz w:val="24"/>
          <w:szCs w:val="24"/>
          <w:lang w:val="uk-UA"/>
        </w:rPr>
        <w:tab/>
        <w:t>Враховуючи зміни адміністративно – територіального устрою на території України, на підставі Законів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«Про внесення змін до деяких законів України щодо визначення територій та адміністративних центрів територіальних громад», прикінцевих положень Закону України «Про місцеве самоврядування в Україні», Закону України «</w:t>
      </w:r>
      <w:r w:rsidRPr="00EE127A">
        <w:rPr>
          <w:rFonts w:ascii="Times New Roman" w:hAnsi="Times New Roman" w:cs="Times New Roman"/>
          <w:bCs/>
          <w:color w:val="333333"/>
          <w:sz w:val="24"/>
          <w:szCs w:val="24"/>
          <w:shd w:val="clear" w:color="auto" w:fill="FFFFFF"/>
          <w:lang w:val="uk-UA"/>
        </w:rPr>
        <w:t>Про внесення змін до Закону України "Про державну реєстрацію юридичних осіб та фізичних осіб - підприємців" та деяких інших законодавчих актів України щодо децентралізації повноважень з державної реєстрації юридичних осіб, фізичних осіб - підприємців та громадських формувань»</w:t>
      </w:r>
    </w:p>
    <w:p w:rsidR="00734C83" w:rsidRPr="00EE127A" w:rsidRDefault="00734C83" w:rsidP="00734C83">
      <w:pPr>
        <w:adjustRightInd w:val="0"/>
        <w:spacing w:after="0" w:line="240" w:lineRule="auto"/>
        <w:ind w:right="34"/>
        <w:jc w:val="both"/>
        <w:rPr>
          <w:rFonts w:ascii="Times New Roman" w:hAnsi="Times New Roman" w:cs="Times New Roman"/>
          <w:bCs/>
          <w:sz w:val="24"/>
          <w:szCs w:val="24"/>
          <w:lang w:val="uk-UA"/>
        </w:rPr>
      </w:pPr>
      <w:r w:rsidRPr="00EE127A">
        <w:rPr>
          <w:rFonts w:ascii="Times New Roman" w:hAnsi="Times New Roman" w:cs="Times New Roman"/>
          <w:bCs/>
          <w:sz w:val="24"/>
          <w:szCs w:val="24"/>
          <w:lang w:val="uk-UA"/>
        </w:rPr>
        <w:t xml:space="preserve">рішення сорок шостої сесії сьомого скликання </w:t>
      </w:r>
      <w:proofErr w:type="spellStart"/>
      <w:r w:rsidRPr="00EE127A">
        <w:rPr>
          <w:rFonts w:ascii="Times New Roman" w:hAnsi="Times New Roman" w:cs="Times New Roman"/>
          <w:bCs/>
          <w:sz w:val="24"/>
          <w:szCs w:val="24"/>
          <w:lang w:val="uk-UA"/>
        </w:rPr>
        <w:t>Знам’янської</w:t>
      </w:r>
      <w:proofErr w:type="spellEnd"/>
      <w:r w:rsidRPr="00EE127A">
        <w:rPr>
          <w:rFonts w:ascii="Times New Roman" w:hAnsi="Times New Roman" w:cs="Times New Roman"/>
          <w:bCs/>
          <w:sz w:val="24"/>
          <w:szCs w:val="24"/>
          <w:lang w:val="uk-UA"/>
        </w:rPr>
        <w:t xml:space="preserve"> районної ради Кіровоградської області від 20 листопада 2020 року №811 «Про передачу комунального некомерційного підприємства «</w:t>
      </w:r>
      <w:proofErr w:type="spellStart"/>
      <w:r w:rsidRPr="00EE127A">
        <w:rPr>
          <w:rFonts w:ascii="Times New Roman" w:hAnsi="Times New Roman" w:cs="Times New Roman"/>
          <w:bCs/>
          <w:sz w:val="24"/>
          <w:szCs w:val="24"/>
          <w:lang w:val="uk-UA"/>
        </w:rPr>
        <w:t>Знам’янський</w:t>
      </w:r>
      <w:proofErr w:type="spellEnd"/>
      <w:r w:rsidRPr="00EE127A">
        <w:rPr>
          <w:rFonts w:ascii="Times New Roman" w:hAnsi="Times New Roman" w:cs="Times New Roman"/>
          <w:bCs/>
          <w:sz w:val="24"/>
          <w:szCs w:val="24"/>
          <w:lang w:val="uk-UA"/>
        </w:rPr>
        <w:t xml:space="preserve"> районний центр первинної </w:t>
      </w:r>
      <w:proofErr w:type="spellStart"/>
      <w:r w:rsidRPr="00EE127A">
        <w:rPr>
          <w:rFonts w:ascii="Times New Roman" w:hAnsi="Times New Roman" w:cs="Times New Roman"/>
          <w:bCs/>
          <w:sz w:val="24"/>
          <w:szCs w:val="24"/>
          <w:lang w:val="uk-UA"/>
        </w:rPr>
        <w:t>медико</w:t>
      </w:r>
      <w:proofErr w:type="spellEnd"/>
      <w:r w:rsidRPr="00EE127A">
        <w:rPr>
          <w:rFonts w:ascii="Times New Roman" w:hAnsi="Times New Roman" w:cs="Times New Roman"/>
          <w:bCs/>
          <w:sz w:val="24"/>
          <w:szCs w:val="24"/>
          <w:lang w:val="uk-UA"/>
        </w:rPr>
        <w:t xml:space="preserve"> – санітарної допомоги» </w:t>
      </w:r>
      <w:proofErr w:type="spellStart"/>
      <w:r w:rsidRPr="00EE127A">
        <w:rPr>
          <w:rFonts w:ascii="Times New Roman" w:hAnsi="Times New Roman" w:cs="Times New Roman"/>
          <w:bCs/>
          <w:sz w:val="24"/>
          <w:szCs w:val="24"/>
          <w:lang w:val="uk-UA"/>
        </w:rPr>
        <w:t>Знам’янської</w:t>
      </w:r>
      <w:proofErr w:type="spellEnd"/>
      <w:r w:rsidRPr="00EE127A">
        <w:rPr>
          <w:rFonts w:ascii="Times New Roman" w:hAnsi="Times New Roman" w:cs="Times New Roman"/>
          <w:bCs/>
          <w:sz w:val="24"/>
          <w:szCs w:val="24"/>
          <w:lang w:val="uk-UA"/>
        </w:rPr>
        <w:t xml:space="preserve"> районної ради», керуючись ст.26 Закону України «Про місцеве самоврядування в Україні», </w:t>
      </w:r>
      <w:proofErr w:type="spellStart"/>
      <w:r w:rsidRPr="00EE127A">
        <w:rPr>
          <w:rFonts w:ascii="Times New Roman" w:hAnsi="Times New Roman" w:cs="Times New Roman"/>
          <w:bCs/>
          <w:sz w:val="24"/>
          <w:szCs w:val="24"/>
          <w:lang w:val="uk-UA"/>
        </w:rPr>
        <w:t>Знам’янська</w:t>
      </w:r>
      <w:proofErr w:type="spellEnd"/>
      <w:r w:rsidRPr="00EE127A">
        <w:rPr>
          <w:rFonts w:ascii="Times New Roman" w:hAnsi="Times New Roman" w:cs="Times New Roman"/>
          <w:bCs/>
          <w:sz w:val="24"/>
          <w:szCs w:val="24"/>
          <w:lang w:val="uk-UA"/>
        </w:rPr>
        <w:t xml:space="preserve"> міська рада </w:t>
      </w:r>
    </w:p>
    <w:p w:rsidR="00734C83" w:rsidRPr="00EE127A" w:rsidRDefault="00734C83" w:rsidP="00734C83">
      <w:pPr>
        <w:adjustRightInd w:val="0"/>
        <w:spacing w:after="0" w:line="240" w:lineRule="auto"/>
        <w:ind w:right="34"/>
        <w:rPr>
          <w:rFonts w:ascii="Times New Roman" w:hAnsi="Times New Roman" w:cs="Times New Roman"/>
          <w:bCs/>
          <w:sz w:val="24"/>
          <w:szCs w:val="24"/>
          <w:lang w:val="uk-UA"/>
        </w:rPr>
      </w:pPr>
    </w:p>
    <w:p w:rsidR="00734C83" w:rsidRPr="00EE127A" w:rsidRDefault="00734C83" w:rsidP="00734C83">
      <w:pPr>
        <w:adjustRightInd w:val="0"/>
        <w:ind w:right="34"/>
        <w:rPr>
          <w:rFonts w:ascii="Times New Roman" w:hAnsi="Times New Roman" w:cs="Times New Roman"/>
          <w:b/>
          <w:bCs/>
          <w:lang w:val="uk-UA"/>
        </w:rPr>
      </w:pPr>
      <w:r w:rsidRPr="000478BC">
        <w:rPr>
          <w:bCs/>
          <w:lang w:val="uk-UA"/>
        </w:rPr>
        <w:tab/>
      </w:r>
      <w:r w:rsidRPr="000478BC">
        <w:rPr>
          <w:bCs/>
          <w:lang w:val="uk-UA"/>
        </w:rPr>
        <w:tab/>
      </w:r>
      <w:r w:rsidRPr="000478BC">
        <w:rPr>
          <w:bCs/>
          <w:lang w:val="uk-UA"/>
        </w:rPr>
        <w:tab/>
      </w:r>
      <w:r w:rsidRPr="000478BC">
        <w:rPr>
          <w:bCs/>
          <w:lang w:val="uk-UA"/>
        </w:rPr>
        <w:tab/>
      </w:r>
      <w:r w:rsidRPr="000478BC">
        <w:rPr>
          <w:bCs/>
          <w:lang w:val="uk-UA"/>
        </w:rPr>
        <w:tab/>
      </w:r>
      <w:r w:rsidRPr="00EE127A">
        <w:rPr>
          <w:rFonts w:ascii="Times New Roman" w:hAnsi="Times New Roman" w:cs="Times New Roman"/>
          <w:bCs/>
          <w:sz w:val="24"/>
          <w:lang w:val="uk-UA"/>
        </w:rPr>
        <w:tab/>
      </w:r>
      <w:r w:rsidRPr="00EE127A">
        <w:rPr>
          <w:rFonts w:ascii="Times New Roman" w:hAnsi="Times New Roman" w:cs="Times New Roman"/>
          <w:b/>
          <w:bCs/>
          <w:sz w:val="24"/>
          <w:lang w:val="uk-UA"/>
        </w:rPr>
        <w:t>В и р і ш и л а:</w:t>
      </w:r>
    </w:p>
    <w:p w:rsidR="00734C83" w:rsidRDefault="00734C83" w:rsidP="00734C83">
      <w:pPr>
        <w:pStyle w:val="a5"/>
        <w:numPr>
          <w:ilvl w:val="0"/>
          <w:numId w:val="1"/>
        </w:numPr>
        <w:autoSpaceDE w:val="0"/>
        <w:autoSpaceDN w:val="0"/>
        <w:adjustRightInd w:val="0"/>
        <w:ind w:right="34"/>
        <w:jc w:val="both"/>
        <w:rPr>
          <w:bCs/>
          <w:lang w:val="uk-UA"/>
        </w:rPr>
      </w:pPr>
      <w:r w:rsidRPr="00181595">
        <w:rPr>
          <w:bCs/>
          <w:lang w:val="uk-UA"/>
        </w:rPr>
        <w:t>Змінити склад засновників комунального некомерційного підприємства «</w:t>
      </w:r>
      <w:proofErr w:type="spellStart"/>
      <w:r w:rsidRPr="00181595">
        <w:rPr>
          <w:bCs/>
          <w:lang w:val="uk-UA"/>
        </w:rPr>
        <w:t>Знам’янський</w:t>
      </w:r>
      <w:proofErr w:type="spellEnd"/>
      <w:r w:rsidRPr="00181595">
        <w:rPr>
          <w:bCs/>
          <w:lang w:val="uk-UA"/>
        </w:rPr>
        <w:t xml:space="preserve"> районний центр первинної медико-санітарної допомоги»  із </w:t>
      </w:r>
      <w:proofErr w:type="spellStart"/>
      <w:r w:rsidRPr="00181595">
        <w:rPr>
          <w:bCs/>
          <w:lang w:val="uk-UA"/>
        </w:rPr>
        <w:t>Знам’янської</w:t>
      </w:r>
      <w:proofErr w:type="spellEnd"/>
      <w:r w:rsidRPr="00181595">
        <w:rPr>
          <w:bCs/>
          <w:lang w:val="uk-UA"/>
        </w:rPr>
        <w:t xml:space="preserve"> районної ради (код ЄДРПОУ – 38844190) на </w:t>
      </w:r>
      <w:proofErr w:type="spellStart"/>
      <w:r w:rsidRPr="00181595">
        <w:rPr>
          <w:bCs/>
          <w:lang w:val="uk-UA"/>
        </w:rPr>
        <w:t>Знам’янську</w:t>
      </w:r>
      <w:proofErr w:type="spellEnd"/>
      <w:r w:rsidRPr="00181595">
        <w:rPr>
          <w:bCs/>
          <w:lang w:val="uk-UA"/>
        </w:rPr>
        <w:t xml:space="preserve"> міську територіальну громаду в особі </w:t>
      </w:r>
      <w:proofErr w:type="spellStart"/>
      <w:r w:rsidRPr="00181595">
        <w:rPr>
          <w:bCs/>
          <w:lang w:val="uk-UA"/>
        </w:rPr>
        <w:t>Знам’янської</w:t>
      </w:r>
      <w:proofErr w:type="spellEnd"/>
      <w:r w:rsidRPr="00181595">
        <w:rPr>
          <w:bCs/>
          <w:lang w:val="uk-UA"/>
        </w:rPr>
        <w:t xml:space="preserve"> міської ради з 01.01.2021р.</w:t>
      </w:r>
    </w:p>
    <w:p w:rsidR="00734C83" w:rsidRDefault="00734C83" w:rsidP="00734C83">
      <w:pPr>
        <w:pStyle w:val="a5"/>
        <w:numPr>
          <w:ilvl w:val="0"/>
          <w:numId w:val="1"/>
        </w:numPr>
        <w:autoSpaceDE w:val="0"/>
        <w:autoSpaceDN w:val="0"/>
        <w:adjustRightInd w:val="0"/>
        <w:ind w:right="34"/>
        <w:jc w:val="both"/>
        <w:rPr>
          <w:bCs/>
          <w:lang w:val="uk-UA"/>
        </w:rPr>
      </w:pPr>
      <w:r w:rsidRPr="00181595">
        <w:rPr>
          <w:bCs/>
          <w:lang w:val="uk-UA"/>
        </w:rPr>
        <w:t>Змінити назву комунального некомерційного підприємства «</w:t>
      </w:r>
      <w:proofErr w:type="spellStart"/>
      <w:r w:rsidRPr="00181595">
        <w:rPr>
          <w:bCs/>
          <w:lang w:val="uk-UA"/>
        </w:rPr>
        <w:t>Знам’янський</w:t>
      </w:r>
      <w:proofErr w:type="spellEnd"/>
      <w:r w:rsidRPr="00181595">
        <w:rPr>
          <w:bCs/>
          <w:lang w:val="uk-UA"/>
        </w:rPr>
        <w:t xml:space="preserve"> районний центр первинної медико-санітарної допомоги» (код ЄДРПОУ – 388844190) на комунальне некомерційне підприємство «</w:t>
      </w:r>
      <w:proofErr w:type="spellStart"/>
      <w:r w:rsidRPr="00181595">
        <w:rPr>
          <w:bCs/>
          <w:lang w:val="uk-UA"/>
        </w:rPr>
        <w:t>Знам’янський</w:t>
      </w:r>
      <w:proofErr w:type="spellEnd"/>
      <w:r w:rsidRPr="00181595">
        <w:rPr>
          <w:bCs/>
          <w:lang w:val="uk-UA"/>
        </w:rPr>
        <w:t xml:space="preserve"> м</w:t>
      </w:r>
      <w:r>
        <w:rPr>
          <w:bCs/>
          <w:lang w:val="uk-UA"/>
        </w:rPr>
        <w:t>іський центр первинної медико-</w:t>
      </w:r>
      <w:r w:rsidRPr="00181595">
        <w:rPr>
          <w:bCs/>
          <w:lang w:val="uk-UA"/>
        </w:rPr>
        <w:t xml:space="preserve">санітарної допомоги»  </w:t>
      </w:r>
      <w:proofErr w:type="spellStart"/>
      <w:r w:rsidRPr="00181595">
        <w:rPr>
          <w:bCs/>
          <w:lang w:val="uk-UA"/>
        </w:rPr>
        <w:t>Знам’янської</w:t>
      </w:r>
      <w:proofErr w:type="spellEnd"/>
      <w:r w:rsidRPr="00181595">
        <w:rPr>
          <w:bCs/>
          <w:lang w:val="uk-UA"/>
        </w:rPr>
        <w:t xml:space="preserve"> міської ради.</w:t>
      </w:r>
    </w:p>
    <w:p w:rsidR="00734C83" w:rsidRDefault="00734C83" w:rsidP="00734C83">
      <w:pPr>
        <w:pStyle w:val="a5"/>
        <w:numPr>
          <w:ilvl w:val="0"/>
          <w:numId w:val="1"/>
        </w:numPr>
        <w:autoSpaceDE w:val="0"/>
        <w:autoSpaceDN w:val="0"/>
        <w:adjustRightInd w:val="0"/>
        <w:ind w:right="34"/>
        <w:jc w:val="both"/>
        <w:rPr>
          <w:bCs/>
          <w:lang w:val="uk-UA"/>
        </w:rPr>
      </w:pPr>
      <w:r w:rsidRPr="00181595">
        <w:rPr>
          <w:bCs/>
          <w:lang w:val="uk-UA"/>
        </w:rPr>
        <w:t>Затвердити юридичну адресу комунальному некомерційному підприємству «</w:t>
      </w:r>
      <w:proofErr w:type="spellStart"/>
      <w:r w:rsidRPr="00181595">
        <w:rPr>
          <w:bCs/>
          <w:lang w:val="uk-UA"/>
        </w:rPr>
        <w:t>Знам’янський</w:t>
      </w:r>
      <w:proofErr w:type="spellEnd"/>
      <w:r w:rsidRPr="00181595">
        <w:rPr>
          <w:bCs/>
          <w:lang w:val="uk-UA"/>
        </w:rPr>
        <w:t xml:space="preserve"> м</w:t>
      </w:r>
      <w:r>
        <w:rPr>
          <w:bCs/>
          <w:lang w:val="uk-UA"/>
        </w:rPr>
        <w:t>іський центр первинної медико-</w:t>
      </w:r>
      <w:r w:rsidRPr="00181595">
        <w:rPr>
          <w:bCs/>
          <w:lang w:val="uk-UA"/>
        </w:rPr>
        <w:t xml:space="preserve">санітарної допомоги» </w:t>
      </w:r>
      <w:proofErr w:type="spellStart"/>
      <w:r w:rsidRPr="00181595">
        <w:rPr>
          <w:bCs/>
          <w:lang w:val="uk-UA"/>
        </w:rPr>
        <w:t>Знам’янської</w:t>
      </w:r>
      <w:proofErr w:type="spellEnd"/>
      <w:r w:rsidRPr="00181595">
        <w:rPr>
          <w:bCs/>
          <w:lang w:val="uk-UA"/>
        </w:rPr>
        <w:t xml:space="preserve"> міської ради за</w:t>
      </w:r>
      <w:r>
        <w:rPr>
          <w:bCs/>
          <w:lang w:val="uk-UA"/>
        </w:rPr>
        <w:t xml:space="preserve"> наступною адресою: 27400, </w:t>
      </w:r>
      <w:proofErr w:type="spellStart"/>
      <w:r>
        <w:rPr>
          <w:bCs/>
          <w:lang w:val="uk-UA"/>
        </w:rPr>
        <w:t>вул.Гагаріна</w:t>
      </w:r>
      <w:proofErr w:type="spellEnd"/>
      <w:r>
        <w:rPr>
          <w:bCs/>
          <w:lang w:val="uk-UA"/>
        </w:rPr>
        <w:t xml:space="preserve">,27-Т, </w:t>
      </w:r>
      <w:proofErr w:type="spellStart"/>
      <w:r>
        <w:rPr>
          <w:bCs/>
          <w:lang w:val="uk-UA"/>
        </w:rPr>
        <w:t>м.</w:t>
      </w:r>
      <w:r w:rsidRPr="00181595">
        <w:rPr>
          <w:bCs/>
          <w:lang w:val="uk-UA"/>
        </w:rPr>
        <w:t>Знам’янка</w:t>
      </w:r>
      <w:proofErr w:type="spellEnd"/>
      <w:r w:rsidRPr="00181595">
        <w:rPr>
          <w:bCs/>
          <w:lang w:val="uk-UA"/>
        </w:rPr>
        <w:t>, Кіровоградська область.</w:t>
      </w:r>
    </w:p>
    <w:p w:rsidR="00734C83" w:rsidRDefault="00734C83" w:rsidP="00734C83">
      <w:pPr>
        <w:pStyle w:val="a5"/>
        <w:numPr>
          <w:ilvl w:val="0"/>
          <w:numId w:val="1"/>
        </w:numPr>
        <w:autoSpaceDE w:val="0"/>
        <w:autoSpaceDN w:val="0"/>
        <w:adjustRightInd w:val="0"/>
        <w:ind w:right="34"/>
        <w:jc w:val="both"/>
        <w:rPr>
          <w:bCs/>
          <w:lang w:val="uk-UA"/>
        </w:rPr>
      </w:pPr>
      <w:r w:rsidRPr="00181595">
        <w:rPr>
          <w:bCs/>
          <w:lang w:val="uk-UA"/>
        </w:rPr>
        <w:t>Затвердити Статут комунального некомерційного підприємства «</w:t>
      </w:r>
      <w:proofErr w:type="spellStart"/>
      <w:r w:rsidRPr="00181595">
        <w:rPr>
          <w:bCs/>
          <w:lang w:val="uk-UA"/>
        </w:rPr>
        <w:t>Знам’янський</w:t>
      </w:r>
      <w:proofErr w:type="spellEnd"/>
      <w:r w:rsidRPr="00181595">
        <w:rPr>
          <w:bCs/>
          <w:lang w:val="uk-UA"/>
        </w:rPr>
        <w:t xml:space="preserve"> м</w:t>
      </w:r>
      <w:r>
        <w:rPr>
          <w:bCs/>
          <w:lang w:val="uk-UA"/>
        </w:rPr>
        <w:t>іський центр первинної медико-</w:t>
      </w:r>
      <w:r w:rsidRPr="00181595">
        <w:rPr>
          <w:bCs/>
          <w:lang w:val="uk-UA"/>
        </w:rPr>
        <w:t>санітарно</w:t>
      </w:r>
      <w:r>
        <w:rPr>
          <w:bCs/>
          <w:lang w:val="uk-UA"/>
        </w:rPr>
        <w:t>ї допомоги» в новій редакції (д</w:t>
      </w:r>
      <w:r w:rsidRPr="00181595">
        <w:rPr>
          <w:bCs/>
          <w:lang w:val="uk-UA"/>
        </w:rPr>
        <w:t>одається)</w:t>
      </w:r>
      <w:r>
        <w:rPr>
          <w:bCs/>
          <w:lang w:val="uk-UA"/>
        </w:rPr>
        <w:t>.</w:t>
      </w:r>
    </w:p>
    <w:p w:rsidR="00734C83" w:rsidRDefault="00734C83" w:rsidP="00734C83">
      <w:pPr>
        <w:pStyle w:val="a5"/>
        <w:numPr>
          <w:ilvl w:val="0"/>
          <w:numId w:val="1"/>
        </w:numPr>
        <w:autoSpaceDE w:val="0"/>
        <w:autoSpaceDN w:val="0"/>
        <w:adjustRightInd w:val="0"/>
        <w:ind w:right="34"/>
        <w:jc w:val="both"/>
        <w:rPr>
          <w:bCs/>
          <w:lang w:val="uk-UA"/>
        </w:rPr>
      </w:pPr>
      <w:r w:rsidRPr="005B664D">
        <w:rPr>
          <w:bCs/>
          <w:lang w:val="uk-UA"/>
        </w:rPr>
        <w:t>Директору комунального некомерційного підприємства «</w:t>
      </w:r>
      <w:proofErr w:type="spellStart"/>
      <w:r w:rsidRPr="005B664D">
        <w:rPr>
          <w:bCs/>
          <w:lang w:val="uk-UA"/>
        </w:rPr>
        <w:t>Знам’янський</w:t>
      </w:r>
      <w:proofErr w:type="spellEnd"/>
      <w:r w:rsidRPr="005B664D">
        <w:rPr>
          <w:bCs/>
          <w:lang w:val="uk-UA"/>
        </w:rPr>
        <w:t xml:space="preserve"> ра</w:t>
      </w:r>
      <w:r>
        <w:rPr>
          <w:bCs/>
          <w:lang w:val="uk-UA"/>
        </w:rPr>
        <w:t>йонний центр первинної медико-</w:t>
      </w:r>
      <w:r w:rsidRPr="005B664D">
        <w:rPr>
          <w:bCs/>
          <w:lang w:val="uk-UA"/>
        </w:rPr>
        <w:t xml:space="preserve">санітарної допомоги» </w:t>
      </w:r>
      <w:proofErr w:type="spellStart"/>
      <w:r w:rsidRPr="005B664D">
        <w:rPr>
          <w:bCs/>
          <w:lang w:val="uk-UA"/>
        </w:rPr>
        <w:t>Знам’янської</w:t>
      </w:r>
      <w:proofErr w:type="spellEnd"/>
      <w:r w:rsidRPr="005B664D">
        <w:rPr>
          <w:bCs/>
          <w:lang w:val="uk-UA"/>
        </w:rPr>
        <w:t xml:space="preserve"> районної ради Руслану ПУШКАРЕНКУ здійснити організаційно правові заходи щодо перейменування комунального некомерційного підприємства «</w:t>
      </w:r>
      <w:proofErr w:type="spellStart"/>
      <w:r w:rsidRPr="005B664D">
        <w:rPr>
          <w:bCs/>
          <w:lang w:val="uk-UA"/>
        </w:rPr>
        <w:t>Знам’янський</w:t>
      </w:r>
      <w:proofErr w:type="spellEnd"/>
      <w:r w:rsidRPr="005B664D">
        <w:rPr>
          <w:bCs/>
          <w:lang w:val="uk-UA"/>
        </w:rPr>
        <w:t xml:space="preserve"> ра</w:t>
      </w:r>
      <w:r>
        <w:rPr>
          <w:bCs/>
          <w:lang w:val="uk-UA"/>
        </w:rPr>
        <w:t>йонний центр первинної медико-</w:t>
      </w:r>
      <w:r w:rsidRPr="005B664D">
        <w:rPr>
          <w:bCs/>
          <w:lang w:val="uk-UA"/>
        </w:rPr>
        <w:t xml:space="preserve">санітарної допомоги» </w:t>
      </w:r>
      <w:proofErr w:type="spellStart"/>
      <w:r w:rsidRPr="005B664D">
        <w:rPr>
          <w:bCs/>
          <w:lang w:val="uk-UA"/>
        </w:rPr>
        <w:t>Знам’янської</w:t>
      </w:r>
      <w:proofErr w:type="spellEnd"/>
      <w:r w:rsidRPr="005B664D">
        <w:rPr>
          <w:bCs/>
          <w:lang w:val="uk-UA"/>
        </w:rPr>
        <w:t xml:space="preserve"> районної ради.</w:t>
      </w:r>
    </w:p>
    <w:p w:rsidR="00734C83" w:rsidRPr="005B664D" w:rsidRDefault="00734C83" w:rsidP="00734C83">
      <w:pPr>
        <w:pStyle w:val="a5"/>
        <w:numPr>
          <w:ilvl w:val="0"/>
          <w:numId w:val="1"/>
        </w:numPr>
        <w:autoSpaceDE w:val="0"/>
        <w:autoSpaceDN w:val="0"/>
        <w:adjustRightInd w:val="0"/>
        <w:ind w:right="34"/>
        <w:jc w:val="both"/>
        <w:rPr>
          <w:bCs/>
          <w:lang w:val="uk-UA"/>
        </w:rPr>
      </w:pPr>
      <w:r w:rsidRPr="005B664D">
        <w:rPr>
          <w:bCs/>
          <w:lang w:val="uk-UA"/>
        </w:rPr>
        <w:lastRenderedPageBreak/>
        <w:t>Контроль за  виконанням  даного рішення покласти на постійну комісію  з питань бюджету, економічного розвитку, споживчого ринку та підприємництва; охорони здоров’я, соціального захисту, освіти, культури, молоді та спорту.</w:t>
      </w:r>
    </w:p>
    <w:p w:rsidR="00734C83" w:rsidRPr="000478BC" w:rsidRDefault="00734C83" w:rsidP="00734C83">
      <w:pPr>
        <w:adjustRightInd w:val="0"/>
        <w:ind w:right="34"/>
        <w:jc w:val="both"/>
        <w:rPr>
          <w:bCs/>
          <w:lang w:val="uk-UA"/>
        </w:rPr>
      </w:pPr>
    </w:p>
    <w:p w:rsidR="00734C83" w:rsidRPr="00ED5859" w:rsidRDefault="00734C83" w:rsidP="00734C83">
      <w:pPr>
        <w:adjustRightInd w:val="0"/>
        <w:ind w:right="34"/>
        <w:rPr>
          <w:rFonts w:ascii="Times New Roman" w:hAnsi="Times New Roman" w:cs="Times New Roman"/>
          <w:b/>
          <w:bCs/>
          <w:sz w:val="24"/>
        </w:rPr>
      </w:pPr>
      <w:r w:rsidRPr="000478BC">
        <w:rPr>
          <w:bCs/>
          <w:lang w:val="uk-UA"/>
        </w:rPr>
        <w:tab/>
      </w:r>
      <w:proofErr w:type="spellStart"/>
      <w:r w:rsidRPr="00ED5859">
        <w:rPr>
          <w:rFonts w:ascii="Times New Roman" w:hAnsi="Times New Roman" w:cs="Times New Roman"/>
          <w:b/>
          <w:bCs/>
          <w:sz w:val="24"/>
          <w:lang w:val="uk-UA"/>
        </w:rPr>
        <w:t>Знам’янський</w:t>
      </w:r>
      <w:proofErr w:type="spellEnd"/>
      <w:r w:rsidRPr="00ED5859">
        <w:rPr>
          <w:rFonts w:ascii="Times New Roman" w:hAnsi="Times New Roman" w:cs="Times New Roman"/>
          <w:b/>
          <w:bCs/>
          <w:sz w:val="24"/>
          <w:lang w:val="uk-UA"/>
        </w:rPr>
        <w:t xml:space="preserve"> міський голова </w:t>
      </w:r>
      <w:r w:rsidRPr="00ED5859">
        <w:rPr>
          <w:rFonts w:ascii="Times New Roman" w:hAnsi="Times New Roman" w:cs="Times New Roman"/>
          <w:b/>
          <w:bCs/>
          <w:sz w:val="24"/>
          <w:lang w:val="uk-UA"/>
        </w:rPr>
        <w:tab/>
      </w:r>
      <w:r w:rsidRPr="00ED5859">
        <w:rPr>
          <w:rFonts w:ascii="Times New Roman" w:hAnsi="Times New Roman" w:cs="Times New Roman"/>
          <w:b/>
          <w:bCs/>
          <w:sz w:val="24"/>
          <w:lang w:val="uk-UA"/>
        </w:rPr>
        <w:tab/>
      </w:r>
      <w:r w:rsidRPr="00ED5859">
        <w:rPr>
          <w:rFonts w:ascii="Times New Roman" w:hAnsi="Times New Roman" w:cs="Times New Roman"/>
          <w:b/>
          <w:bCs/>
          <w:sz w:val="24"/>
          <w:lang w:val="uk-UA"/>
        </w:rPr>
        <w:tab/>
        <w:t>Володимир СОКИРКО</w:t>
      </w:r>
    </w:p>
    <w:p w:rsidR="00734C83" w:rsidRPr="000478BC" w:rsidRDefault="00734C83" w:rsidP="00734C83">
      <w:pPr>
        <w:adjustRightInd w:val="0"/>
        <w:ind w:right="34"/>
        <w:rPr>
          <w:b/>
          <w:bCs/>
        </w:rPr>
      </w:pPr>
    </w:p>
    <w:p w:rsidR="00734C83" w:rsidRPr="00443426" w:rsidRDefault="00734C83" w:rsidP="00734C83">
      <w:pPr>
        <w:spacing w:after="0" w:line="240" w:lineRule="auto"/>
        <w:ind w:right="34"/>
        <w:rPr>
          <w:rFonts w:ascii="Times New Roman" w:hAnsi="Times New Roman" w:cs="Times New Roman"/>
          <w:sz w:val="24"/>
          <w:szCs w:val="24"/>
          <w:lang w:val="uk-UA"/>
        </w:rPr>
      </w:pP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443426">
        <w:rPr>
          <w:rFonts w:ascii="Times New Roman" w:hAnsi="Times New Roman" w:cs="Times New Roman"/>
          <w:sz w:val="24"/>
          <w:szCs w:val="24"/>
          <w:lang w:val="uk-UA"/>
        </w:rPr>
        <w:t>Затверджено</w:t>
      </w:r>
    </w:p>
    <w:p w:rsidR="00734C83" w:rsidRPr="00443426" w:rsidRDefault="00734C83" w:rsidP="00734C83">
      <w:pPr>
        <w:spacing w:after="0" w:line="240" w:lineRule="auto"/>
        <w:ind w:right="34"/>
        <w:rPr>
          <w:rFonts w:ascii="Times New Roman" w:hAnsi="Times New Roman" w:cs="Times New Roman"/>
          <w:sz w:val="24"/>
          <w:szCs w:val="24"/>
          <w:lang w:val="uk-UA"/>
        </w:rPr>
      </w:pP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t xml:space="preserve">рішення </w:t>
      </w:r>
      <w:proofErr w:type="spellStart"/>
      <w:r w:rsidRPr="00443426">
        <w:rPr>
          <w:rFonts w:ascii="Times New Roman" w:hAnsi="Times New Roman" w:cs="Times New Roman"/>
          <w:sz w:val="24"/>
          <w:szCs w:val="24"/>
          <w:lang w:val="uk-UA"/>
        </w:rPr>
        <w:t>Знам’янської</w:t>
      </w:r>
      <w:proofErr w:type="spellEnd"/>
      <w:r w:rsidRPr="00443426">
        <w:rPr>
          <w:rFonts w:ascii="Times New Roman" w:hAnsi="Times New Roman" w:cs="Times New Roman"/>
          <w:sz w:val="24"/>
          <w:szCs w:val="24"/>
          <w:lang w:val="uk-UA"/>
        </w:rPr>
        <w:t xml:space="preserve"> міської ради</w:t>
      </w:r>
    </w:p>
    <w:p w:rsidR="00734C83" w:rsidRPr="00443426" w:rsidRDefault="00734C83" w:rsidP="00734C83">
      <w:pPr>
        <w:spacing w:after="0" w:line="240" w:lineRule="auto"/>
        <w:ind w:right="34"/>
        <w:rPr>
          <w:rFonts w:ascii="Times New Roman" w:hAnsi="Times New Roman" w:cs="Times New Roman"/>
          <w:sz w:val="24"/>
          <w:szCs w:val="24"/>
          <w:lang w:val="uk-UA"/>
        </w:rPr>
      </w:pP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r>
      <w:r w:rsidRPr="00443426">
        <w:rPr>
          <w:rFonts w:ascii="Times New Roman" w:hAnsi="Times New Roman" w:cs="Times New Roman"/>
          <w:sz w:val="24"/>
          <w:szCs w:val="24"/>
          <w:lang w:val="uk-UA"/>
        </w:rPr>
        <w:tab/>
        <w:t xml:space="preserve">   </w:t>
      </w:r>
      <w:r>
        <w:rPr>
          <w:rFonts w:ascii="Times New Roman" w:hAnsi="Times New Roman" w:cs="Times New Roman"/>
          <w:sz w:val="24"/>
          <w:szCs w:val="24"/>
          <w:lang w:val="uk-UA"/>
        </w:rPr>
        <w:t xml:space="preserve">   </w:t>
      </w:r>
      <w:r w:rsidRPr="00443426">
        <w:rPr>
          <w:rFonts w:ascii="Times New Roman" w:hAnsi="Times New Roman" w:cs="Times New Roman"/>
          <w:sz w:val="24"/>
          <w:szCs w:val="24"/>
          <w:lang w:val="uk-UA"/>
        </w:rPr>
        <w:t xml:space="preserve"> від </w:t>
      </w:r>
      <w:r>
        <w:rPr>
          <w:rFonts w:ascii="Times New Roman" w:hAnsi="Times New Roman" w:cs="Times New Roman"/>
          <w:sz w:val="24"/>
          <w:szCs w:val="24"/>
          <w:lang w:val="uk-UA"/>
        </w:rPr>
        <w:t>22.12.2020р. №22</w:t>
      </w:r>
    </w:p>
    <w:p w:rsidR="00734C83" w:rsidRPr="00443426" w:rsidRDefault="00734C83" w:rsidP="00734C83">
      <w:pPr>
        <w:spacing w:after="0" w:line="240" w:lineRule="auto"/>
        <w:ind w:right="34"/>
        <w:jc w:val="both"/>
        <w:rPr>
          <w:rFonts w:ascii="Times New Roman" w:hAnsi="Times New Roman" w:cs="Times New Roman"/>
          <w:sz w:val="24"/>
          <w:szCs w:val="24"/>
          <w:lang w:val="uk-UA" w:eastAsia="ko-KR"/>
        </w:rPr>
      </w:pPr>
    </w:p>
    <w:p w:rsidR="00734C83" w:rsidRPr="00443426" w:rsidRDefault="00734C83" w:rsidP="00734C83">
      <w:pPr>
        <w:spacing w:after="0" w:line="240" w:lineRule="auto"/>
        <w:ind w:right="34"/>
        <w:jc w:val="both"/>
        <w:rPr>
          <w:rFonts w:ascii="Times New Roman" w:hAnsi="Times New Roman" w:cs="Times New Roman"/>
          <w:sz w:val="24"/>
          <w:szCs w:val="24"/>
          <w:lang w:val="uk-UA" w:eastAsia="ko-KR"/>
        </w:rPr>
      </w:pPr>
    </w:p>
    <w:p w:rsidR="00734C83" w:rsidRPr="00F925AE" w:rsidRDefault="00734C83" w:rsidP="00734C83">
      <w:pPr>
        <w:widowControl w:val="0"/>
        <w:autoSpaceDE w:val="0"/>
        <w:autoSpaceDN w:val="0"/>
        <w:adjustRightInd w:val="0"/>
        <w:spacing w:line="254" w:lineRule="auto"/>
        <w:contextualSpacing/>
        <w:jc w:val="center"/>
        <w:rPr>
          <w:rFonts w:ascii="Times New Roman" w:eastAsia="Times New Roman" w:hAnsi="Times New Roman" w:cs="Times New Roman"/>
          <w:b/>
          <w:sz w:val="24"/>
          <w:szCs w:val="24"/>
          <w:lang w:val="uk-UA"/>
        </w:rPr>
      </w:pPr>
      <w:r w:rsidRPr="00F925AE">
        <w:rPr>
          <w:rFonts w:ascii="Times New Roman" w:eastAsia="Times New Roman" w:hAnsi="Times New Roman" w:cs="Times New Roman"/>
          <w:b/>
          <w:sz w:val="24"/>
          <w:szCs w:val="24"/>
          <w:lang w:val="uk-UA"/>
        </w:rPr>
        <w:t>СТАТУТ</w:t>
      </w:r>
    </w:p>
    <w:p w:rsidR="00734C83" w:rsidRPr="00F925AE" w:rsidRDefault="00734C83" w:rsidP="00734C83">
      <w:pPr>
        <w:widowControl w:val="0"/>
        <w:autoSpaceDE w:val="0"/>
        <w:autoSpaceDN w:val="0"/>
        <w:adjustRightInd w:val="0"/>
        <w:spacing w:line="254" w:lineRule="auto"/>
        <w:contextualSpacing/>
        <w:jc w:val="center"/>
        <w:rPr>
          <w:rFonts w:ascii="Times New Roman" w:eastAsia="Times New Roman" w:hAnsi="Times New Roman" w:cs="Times New Roman"/>
          <w:b/>
          <w:sz w:val="24"/>
          <w:szCs w:val="24"/>
          <w:lang w:val="uk-UA"/>
        </w:rPr>
      </w:pPr>
      <w:r w:rsidRPr="00F925AE">
        <w:rPr>
          <w:rFonts w:ascii="Times New Roman" w:eastAsia="Times New Roman" w:hAnsi="Times New Roman" w:cs="Times New Roman"/>
          <w:b/>
          <w:sz w:val="24"/>
          <w:szCs w:val="24"/>
          <w:lang w:val="uk-UA"/>
        </w:rPr>
        <w:t>комунального некомерційного підприємства "</w:t>
      </w:r>
      <w:proofErr w:type="spellStart"/>
      <w:r w:rsidRPr="00F925AE">
        <w:rPr>
          <w:rFonts w:ascii="Times New Roman" w:eastAsia="Times New Roman" w:hAnsi="Times New Roman" w:cs="Times New Roman"/>
          <w:b/>
          <w:sz w:val="24"/>
          <w:szCs w:val="24"/>
          <w:lang w:val="uk-UA"/>
        </w:rPr>
        <w:t>Знам’янський</w:t>
      </w:r>
      <w:proofErr w:type="spellEnd"/>
      <w:r w:rsidRPr="00F925AE">
        <w:rPr>
          <w:rFonts w:ascii="Times New Roman" w:eastAsia="Times New Roman" w:hAnsi="Times New Roman" w:cs="Times New Roman"/>
          <w:b/>
          <w:sz w:val="24"/>
          <w:szCs w:val="24"/>
          <w:lang w:val="uk-UA"/>
        </w:rPr>
        <w:t xml:space="preserve"> міський центр первинної</w:t>
      </w:r>
    </w:p>
    <w:p w:rsidR="00734C83" w:rsidRPr="00F925AE" w:rsidRDefault="00734C83" w:rsidP="00734C83">
      <w:pPr>
        <w:widowControl w:val="0"/>
        <w:autoSpaceDE w:val="0"/>
        <w:autoSpaceDN w:val="0"/>
        <w:adjustRightInd w:val="0"/>
        <w:spacing w:line="254" w:lineRule="auto"/>
        <w:contextualSpacing/>
        <w:jc w:val="center"/>
        <w:rPr>
          <w:rFonts w:ascii="Times New Roman" w:eastAsia="Times New Roman" w:hAnsi="Times New Roman" w:cs="Times New Roman"/>
          <w:b/>
          <w:sz w:val="24"/>
          <w:szCs w:val="24"/>
          <w:lang w:val="uk-UA"/>
        </w:rPr>
      </w:pPr>
      <w:r w:rsidRPr="00F925AE">
        <w:rPr>
          <w:rFonts w:ascii="Times New Roman" w:eastAsia="Times New Roman" w:hAnsi="Times New Roman" w:cs="Times New Roman"/>
          <w:b/>
          <w:sz w:val="24"/>
          <w:szCs w:val="24"/>
          <w:lang w:val="uk-UA"/>
        </w:rPr>
        <w:t>медико-санітарної допомоги"</w:t>
      </w:r>
    </w:p>
    <w:p w:rsidR="00734C83" w:rsidRPr="00F925AE" w:rsidRDefault="00734C83" w:rsidP="00734C83">
      <w:pPr>
        <w:widowControl w:val="0"/>
        <w:autoSpaceDE w:val="0"/>
        <w:autoSpaceDN w:val="0"/>
        <w:adjustRightInd w:val="0"/>
        <w:spacing w:line="254" w:lineRule="auto"/>
        <w:contextualSpacing/>
        <w:jc w:val="center"/>
        <w:rPr>
          <w:rFonts w:ascii="Times New Roman" w:eastAsia="Times New Roman" w:hAnsi="Times New Roman" w:cs="Times New Roman"/>
          <w:b/>
          <w:sz w:val="24"/>
          <w:szCs w:val="24"/>
          <w:lang w:val="uk-UA"/>
        </w:rPr>
      </w:pPr>
      <w:proofErr w:type="spellStart"/>
      <w:r w:rsidRPr="00F925AE">
        <w:rPr>
          <w:rFonts w:ascii="Times New Roman" w:eastAsia="Times New Roman" w:hAnsi="Times New Roman" w:cs="Times New Roman"/>
          <w:b/>
          <w:sz w:val="24"/>
          <w:szCs w:val="24"/>
          <w:lang w:val="uk-UA"/>
        </w:rPr>
        <w:t>Знам’янської</w:t>
      </w:r>
      <w:proofErr w:type="spellEnd"/>
      <w:r w:rsidRPr="00F925AE">
        <w:rPr>
          <w:rFonts w:ascii="Times New Roman" w:eastAsia="Times New Roman" w:hAnsi="Times New Roman" w:cs="Times New Roman"/>
          <w:b/>
          <w:sz w:val="24"/>
          <w:szCs w:val="24"/>
          <w:lang w:val="uk-UA"/>
        </w:rPr>
        <w:t xml:space="preserve"> міської ради</w:t>
      </w:r>
    </w:p>
    <w:p w:rsidR="00734C83" w:rsidRPr="00F925AE" w:rsidRDefault="00734C83" w:rsidP="00734C83">
      <w:pPr>
        <w:widowControl w:val="0"/>
        <w:autoSpaceDE w:val="0"/>
        <w:autoSpaceDN w:val="0"/>
        <w:adjustRightInd w:val="0"/>
        <w:spacing w:line="254" w:lineRule="auto"/>
        <w:contextualSpacing/>
        <w:jc w:val="center"/>
        <w:rPr>
          <w:rFonts w:ascii="Times New Roman" w:eastAsia="Times New Roman" w:hAnsi="Times New Roman" w:cs="Times New Roman"/>
          <w:b/>
          <w:sz w:val="24"/>
          <w:szCs w:val="24"/>
          <w:lang w:val="uk-UA"/>
        </w:rPr>
      </w:pPr>
      <w:r w:rsidRPr="00F925AE">
        <w:rPr>
          <w:rFonts w:ascii="Times New Roman" w:eastAsia="Times New Roman" w:hAnsi="Times New Roman" w:cs="Times New Roman"/>
          <w:b/>
          <w:sz w:val="24"/>
          <w:szCs w:val="24"/>
          <w:lang w:val="uk-UA"/>
        </w:rPr>
        <w:t>код ЄДРПОУ 38844190</w:t>
      </w:r>
    </w:p>
    <w:p w:rsidR="00734C83" w:rsidRPr="00F925AE" w:rsidRDefault="00734C83" w:rsidP="00734C83">
      <w:pPr>
        <w:widowControl w:val="0"/>
        <w:autoSpaceDE w:val="0"/>
        <w:autoSpaceDN w:val="0"/>
        <w:adjustRightInd w:val="0"/>
        <w:spacing w:line="254" w:lineRule="auto"/>
        <w:contextualSpacing/>
        <w:jc w:val="center"/>
        <w:rPr>
          <w:rFonts w:ascii="Times New Roman" w:eastAsia="Times New Roman" w:hAnsi="Times New Roman" w:cs="Times New Roman"/>
          <w:b/>
          <w:sz w:val="24"/>
          <w:szCs w:val="24"/>
          <w:lang w:val="uk-UA"/>
        </w:rPr>
      </w:pPr>
      <w:r w:rsidRPr="00F925AE">
        <w:rPr>
          <w:rFonts w:ascii="Times New Roman" w:eastAsia="Times New Roman" w:hAnsi="Times New Roman" w:cs="Times New Roman"/>
          <w:b/>
          <w:sz w:val="24"/>
          <w:szCs w:val="24"/>
          <w:lang w:val="uk-UA"/>
        </w:rPr>
        <w:t>(нова редакція)</w:t>
      </w:r>
    </w:p>
    <w:p w:rsidR="00734C83" w:rsidRPr="00443426" w:rsidRDefault="00734C83" w:rsidP="00734C83">
      <w:pPr>
        <w:widowControl w:val="0"/>
        <w:adjustRightInd w:val="0"/>
        <w:spacing w:after="0" w:line="240" w:lineRule="auto"/>
        <w:ind w:right="34" w:firstLine="567"/>
        <w:contextualSpacing/>
        <w:jc w:val="both"/>
        <w:rPr>
          <w:rFonts w:ascii="Times New Roman" w:hAnsi="Times New Roman" w:cs="Times New Roman"/>
          <w:sz w:val="24"/>
          <w:szCs w:val="24"/>
          <w:lang w:val="uk-UA"/>
        </w:rPr>
      </w:pPr>
    </w:p>
    <w:p w:rsidR="00734C83" w:rsidRPr="00443426" w:rsidRDefault="00734C83" w:rsidP="00734C83">
      <w:pPr>
        <w:widowControl w:val="0"/>
        <w:adjustRightInd w:val="0"/>
        <w:spacing w:after="0" w:line="240" w:lineRule="auto"/>
        <w:ind w:right="34" w:firstLine="567"/>
        <w:contextualSpacing/>
        <w:jc w:val="both"/>
        <w:rPr>
          <w:rFonts w:ascii="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1.</w:t>
      </w:r>
      <w:r w:rsidRPr="00443426">
        <w:rPr>
          <w:rFonts w:ascii="Times New Roman" w:eastAsia="Times New Roman" w:hAnsi="Times New Roman" w:cs="Times New Roman"/>
          <w:b/>
          <w:sz w:val="24"/>
          <w:szCs w:val="24"/>
          <w:lang w:val="uk-UA"/>
        </w:rPr>
        <w:tab/>
        <w:t>ЗАГАЛЬНІ ПОЛОЖЕННЯ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1.1.</w:t>
      </w:r>
      <w:r w:rsidRPr="00443426">
        <w:rPr>
          <w:rFonts w:ascii="Times New Roman" w:eastAsia="Times New Roman" w:hAnsi="Times New Roman" w:cs="Times New Roman"/>
          <w:sz w:val="24"/>
          <w:szCs w:val="24"/>
          <w:lang w:val="uk-UA"/>
        </w:rPr>
        <w:tab/>
        <w:t>Комунальне некомерційне підприємство "</w:t>
      </w:r>
      <w:proofErr w:type="spellStart"/>
      <w:r w:rsidRPr="00443426">
        <w:rPr>
          <w:rFonts w:ascii="Times New Roman" w:eastAsia="Times New Roman" w:hAnsi="Times New Roman" w:cs="Times New Roman"/>
          <w:sz w:val="24"/>
          <w:szCs w:val="24"/>
          <w:lang w:val="uk-UA"/>
        </w:rPr>
        <w:t>Знам’янський</w:t>
      </w:r>
      <w:proofErr w:type="spellEnd"/>
      <w:r w:rsidRPr="00443426">
        <w:rPr>
          <w:rFonts w:ascii="Times New Roman" w:eastAsia="Times New Roman" w:hAnsi="Times New Roman" w:cs="Times New Roman"/>
          <w:sz w:val="24"/>
          <w:szCs w:val="24"/>
          <w:lang w:val="uk-UA"/>
        </w:rPr>
        <w:t xml:space="preserve"> міський центр первинної медико-санітарної допомоги"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 (надалі – Підприємство) є закладом охорони здоров’я – комунальним унітарним некомерційним підприємством, що надає первинну медичну допомогу будь-яким особам в порядку та на умовах, встановлених законодавством України та цим Статутом, а також вживає заходів з профілактики захворювань населення та підтримання громадського здоров’я.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1.2.</w:t>
      </w:r>
      <w:r w:rsidRPr="00443426">
        <w:rPr>
          <w:rFonts w:ascii="Times New Roman" w:eastAsia="Times New Roman" w:hAnsi="Times New Roman" w:cs="Times New Roman"/>
          <w:sz w:val="24"/>
          <w:szCs w:val="24"/>
          <w:lang w:val="uk-UA"/>
        </w:rPr>
        <w:tab/>
        <w:t xml:space="preserve">Підприємство створене за рішенням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районної ради Кіровоградської області від 20 квітня 2018 року № 411 (двадцять п’ята сесія сьомого скликання) відповідно до Закону України "Про місцеве самоврядування в Україні" шляхом перетворення комунального закладу "</w:t>
      </w:r>
      <w:proofErr w:type="spellStart"/>
      <w:r w:rsidRPr="00443426">
        <w:rPr>
          <w:rFonts w:ascii="Times New Roman" w:eastAsia="Times New Roman" w:hAnsi="Times New Roman" w:cs="Times New Roman"/>
          <w:sz w:val="24"/>
          <w:szCs w:val="24"/>
          <w:lang w:val="uk-UA"/>
        </w:rPr>
        <w:t>Знам’янський</w:t>
      </w:r>
      <w:proofErr w:type="spellEnd"/>
      <w:r w:rsidRPr="00443426">
        <w:rPr>
          <w:rFonts w:ascii="Times New Roman" w:eastAsia="Times New Roman" w:hAnsi="Times New Roman" w:cs="Times New Roman"/>
          <w:sz w:val="24"/>
          <w:szCs w:val="24"/>
          <w:lang w:val="uk-UA"/>
        </w:rPr>
        <w:t xml:space="preserve"> районний центр первинної медико-санітарної допомоги"  у комунальне некомерційне підприємство.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Підприємство є правонаступником усього майна, всіх прав та обов’язків комунального закладу "</w:t>
      </w:r>
      <w:proofErr w:type="spellStart"/>
      <w:r w:rsidRPr="00443426">
        <w:rPr>
          <w:rFonts w:ascii="Times New Roman" w:eastAsia="Times New Roman" w:hAnsi="Times New Roman" w:cs="Times New Roman"/>
          <w:sz w:val="24"/>
          <w:szCs w:val="24"/>
          <w:lang w:val="uk-UA"/>
        </w:rPr>
        <w:t>Знам’янський</w:t>
      </w:r>
      <w:proofErr w:type="spellEnd"/>
      <w:r w:rsidRPr="00443426">
        <w:rPr>
          <w:rFonts w:ascii="Times New Roman" w:eastAsia="Times New Roman" w:hAnsi="Times New Roman" w:cs="Times New Roman"/>
          <w:sz w:val="24"/>
          <w:szCs w:val="24"/>
          <w:lang w:val="uk-UA"/>
        </w:rPr>
        <w:t xml:space="preserve"> районний центр первинної медико-санітарної допомоги"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районної ради.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1.3.</w:t>
      </w:r>
      <w:r w:rsidRPr="00443426">
        <w:rPr>
          <w:rFonts w:ascii="Times New Roman" w:eastAsia="Times New Roman" w:hAnsi="Times New Roman" w:cs="Times New Roman"/>
          <w:sz w:val="24"/>
          <w:szCs w:val="24"/>
          <w:lang w:val="uk-UA"/>
        </w:rPr>
        <w:tab/>
        <w:t xml:space="preserve">Майно підприємства є власністю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територіальної громади в особі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1.4.</w:t>
      </w:r>
      <w:r w:rsidRPr="00443426">
        <w:rPr>
          <w:rFonts w:ascii="Times New Roman" w:eastAsia="Times New Roman" w:hAnsi="Times New Roman" w:cs="Times New Roman"/>
          <w:sz w:val="24"/>
          <w:szCs w:val="24"/>
          <w:lang w:val="uk-UA"/>
        </w:rPr>
        <w:tab/>
        <w:t xml:space="preserve">Засновником Підприємства є </w:t>
      </w:r>
      <w:proofErr w:type="spellStart"/>
      <w:r w:rsidRPr="00443426">
        <w:rPr>
          <w:rFonts w:ascii="Times New Roman" w:eastAsia="Times New Roman" w:hAnsi="Times New Roman" w:cs="Times New Roman"/>
          <w:sz w:val="24"/>
          <w:szCs w:val="24"/>
          <w:lang w:val="uk-UA"/>
        </w:rPr>
        <w:t>Знам'янська</w:t>
      </w:r>
      <w:proofErr w:type="spellEnd"/>
      <w:r w:rsidRPr="00443426">
        <w:rPr>
          <w:rFonts w:ascii="Times New Roman" w:eastAsia="Times New Roman" w:hAnsi="Times New Roman" w:cs="Times New Roman"/>
          <w:sz w:val="24"/>
          <w:szCs w:val="24"/>
          <w:lang w:val="uk-UA"/>
        </w:rPr>
        <w:t xml:space="preserve"> міська територіальна громада в особі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  (далі – Засновник).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1.5.</w:t>
      </w:r>
      <w:r w:rsidRPr="00443426">
        <w:rPr>
          <w:rFonts w:ascii="Times New Roman" w:eastAsia="Times New Roman" w:hAnsi="Times New Roman" w:cs="Times New Roman"/>
          <w:sz w:val="24"/>
          <w:szCs w:val="24"/>
          <w:lang w:val="uk-UA"/>
        </w:rPr>
        <w:tab/>
        <w:t>Управління Підприємством здійснює Засновник.</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1.6.</w:t>
      </w:r>
      <w:r w:rsidRPr="00443426">
        <w:rPr>
          <w:rFonts w:ascii="Times New Roman" w:eastAsia="Times New Roman" w:hAnsi="Times New Roman" w:cs="Times New Roman"/>
          <w:sz w:val="24"/>
          <w:szCs w:val="24"/>
          <w:lang w:val="uk-UA"/>
        </w:rPr>
        <w:tab/>
        <w:t xml:space="preserve">Підприємство є підпорядкованим, підконтрольним і підзвітним Засновнику та департаменту охорони здоров’я Кіровоградської обласної державної адміністрації.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1.7.</w:t>
      </w:r>
      <w:r w:rsidRPr="00443426">
        <w:rPr>
          <w:rFonts w:ascii="Times New Roman" w:eastAsia="Times New Roman" w:hAnsi="Times New Roman" w:cs="Times New Roman"/>
          <w:sz w:val="24"/>
          <w:szCs w:val="24"/>
          <w:lang w:val="uk-UA"/>
        </w:rPr>
        <w:tab/>
        <w:t xml:space="preserve">Форма власності Підприємства – комунальне некомерційне підприємство. Підприємство здійснює господарську некомерційну діяльність, спрямовану на досягнення соціальних та інших результатів без мети одержання прибутку. Підприємство може брати участь в державних, регіональних та місцевих програмах у сфері охорони здоров’я. Підприємству забороняється розподіл прибутків. Не вважається розподілом прибутків виплата заробітної плати працівникам та здійснення витрат на утримання Підприємства.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1.8.</w:t>
      </w:r>
      <w:r w:rsidRPr="00443426">
        <w:rPr>
          <w:rFonts w:ascii="Times New Roman" w:eastAsia="Times New Roman" w:hAnsi="Times New Roman" w:cs="Times New Roman"/>
          <w:sz w:val="24"/>
          <w:szCs w:val="24"/>
          <w:lang w:val="uk-UA"/>
        </w:rPr>
        <w:tab/>
        <w:t xml:space="preserve">Підприємство у своїй діяльності керується Конституцією України, </w:t>
      </w:r>
      <w:r w:rsidRPr="00443426">
        <w:rPr>
          <w:rFonts w:ascii="Times New Roman" w:eastAsia="Times New Roman" w:hAnsi="Times New Roman" w:cs="Times New Roman"/>
          <w:sz w:val="24"/>
          <w:szCs w:val="24"/>
          <w:lang w:val="uk-UA"/>
        </w:rPr>
        <w:lastRenderedPageBreak/>
        <w:t>Господарським і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місцевого самоврядування та цим Статутом.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2.</w:t>
      </w:r>
      <w:r w:rsidRPr="00443426">
        <w:rPr>
          <w:rFonts w:ascii="Times New Roman" w:eastAsia="Times New Roman" w:hAnsi="Times New Roman" w:cs="Times New Roman"/>
          <w:b/>
          <w:sz w:val="24"/>
          <w:szCs w:val="24"/>
          <w:lang w:val="uk-UA"/>
        </w:rPr>
        <w:tab/>
        <w:t>НАЙМЕНУВАННЯ ТА МІСЦЕЗНАХОДЖЕННЯ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2.1. Найменування: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2.1.1. Повне найменування Підприємства - комунальне некомерційне підприємство "</w:t>
      </w:r>
      <w:proofErr w:type="spellStart"/>
      <w:r w:rsidRPr="00443426">
        <w:rPr>
          <w:rFonts w:ascii="Times New Roman" w:eastAsia="Times New Roman" w:hAnsi="Times New Roman" w:cs="Times New Roman"/>
          <w:sz w:val="24"/>
          <w:szCs w:val="24"/>
          <w:lang w:val="uk-UA"/>
        </w:rPr>
        <w:t>Знам’янський</w:t>
      </w:r>
      <w:proofErr w:type="spellEnd"/>
      <w:r w:rsidRPr="00443426">
        <w:rPr>
          <w:rFonts w:ascii="Times New Roman" w:eastAsia="Times New Roman" w:hAnsi="Times New Roman" w:cs="Times New Roman"/>
          <w:sz w:val="24"/>
          <w:szCs w:val="24"/>
          <w:lang w:val="uk-UA"/>
        </w:rPr>
        <w:t xml:space="preserve"> міський центр первинної медико-санітарної допомоги"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2.1.2. Скорочене найменування Підприємства - КНП "</w:t>
      </w:r>
      <w:proofErr w:type="spellStart"/>
      <w:r w:rsidRPr="00443426">
        <w:rPr>
          <w:rFonts w:ascii="Times New Roman" w:eastAsia="Times New Roman" w:hAnsi="Times New Roman" w:cs="Times New Roman"/>
          <w:sz w:val="24"/>
          <w:szCs w:val="24"/>
          <w:lang w:val="uk-UA"/>
        </w:rPr>
        <w:t>Знам’янський</w:t>
      </w:r>
      <w:proofErr w:type="spellEnd"/>
      <w:r w:rsidRPr="00443426">
        <w:rPr>
          <w:rFonts w:ascii="Times New Roman" w:eastAsia="Times New Roman" w:hAnsi="Times New Roman" w:cs="Times New Roman"/>
          <w:sz w:val="24"/>
          <w:szCs w:val="24"/>
          <w:lang w:val="uk-UA"/>
        </w:rPr>
        <w:t xml:space="preserve"> МЦПМСД".</w:t>
      </w:r>
    </w:p>
    <w:p w:rsidR="00734C83" w:rsidRPr="00443426" w:rsidRDefault="00734C83" w:rsidP="00734C83">
      <w:pPr>
        <w:spacing w:after="0" w:line="240" w:lineRule="auto"/>
        <w:ind w:firstLine="567"/>
        <w:contextualSpacing/>
        <w:jc w:val="both"/>
        <w:rPr>
          <w:rFonts w:ascii="Times New Roman" w:eastAsia="Calibri" w:hAnsi="Times New Roman" w:cs="Times New Roman"/>
          <w:sz w:val="24"/>
          <w:szCs w:val="24"/>
          <w:lang w:val="uk-UA"/>
        </w:rPr>
      </w:pPr>
      <w:r w:rsidRPr="00443426">
        <w:rPr>
          <w:rFonts w:ascii="Times New Roman" w:eastAsia="Times New Roman" w:hAnsi="Times New Roman" w:cs="Times New Roman"/>
          <w:sz w:val="24"/>
          <w:szCs w:val="24"/>
          <w:lang w:val="uk-UA"/>
        </w:rPr>
        <w:t xml:space="preserve">2.2. Місцезнаходження Підприємства: </w:t>
      </w:r>
      <w:proofErr w:type="spellStart"/>
      <w:r>
        <w:rPr>
          <w:rFonts w:ascii="Times New Roman" w:eastAsia="Calibri" w:hAnsi="Times New Roman" w:cs="Times New Roman"/>
          <w:sz w:val="24"/>
          <w:szCs w:val="24"/>
          <w:lang w:val="uk-UA"/>
        </w:rPr>
        <w:t>вул.Гагаріна</w:t>
      </w:r>
      <w:proofErr w:type="spellEnd"/>
      <w:r>
        <w:rPr>
          <w:rFonts w:ascii="Times New Roman" w:eastAsia="Calibri" w:hAnsi="Times New Roman" w:cs="Times New Roman"/>
          <w:sz w:val="24"/>
          <w:szCs w:val="24"/>
          <w:lang w:val="uk-UA"/>
        </w:rPr>
        <w:t xml:space="preserve">,27-Т, </w:t>
      </w:r>
      <w:proofErr w:type="spellStart"/>
      <w:r>
        <w:rPr>
          <w:rFonts w:ascii="Times New Roman" w:eastAsia="Calibri" w:hAnsi="Times New Roman" w:cs="Times New Roman"/>
          <w:sz w:val="24"/>
          <w:szCs w:val="24"/>
          <w:lang w:val="uk-UA"/>
        </w:rPr>
        <w:t>м.Знам’янка</w:t>
      </w:r>
      <w:proofErr w:type="spellEnd"/>
      <w:r>
        <w:rPr>
          <w:rFonts w:ascii="Times New Roman" w:eastAsia="Calibri" w:hAnsi="Times New Roman" w:cs="Times New Roman"/>
          <w:sz w:val="24"/>
          <w:szCs w:val="24"/>
          <w:lang w:val="uk-UA"/>
        </w:rPr>
        <w:t>.</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3.</w:t>
      </w:r>
      <w:r w:rsidRPr="00443426">
        <w:rPr>
          <w:rFonts w:ascii="Times New Roman" w:eastAsia="Times New Roman" w:hAnsi="Times New Roman" w:cs="Times New Roman"/>
          <w:b/>
          <w:sz w:val="24"/>
          <w:szCs w:val="24"/>
          <w:lang w:val="uk-UA"/>
        </w:rPr>
        <w:tab/>
        <w:t>МЕТА ТА ПРЕДМЕТ ДІЯЛЬНОСТІ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вжиття заходів з профілактики захворювань населення та підтримки громадського здоров’я.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3.2. Відповідно до поставленої мети предметом діяльності Підприємства є:</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медична практика з надання первинної допомоги населенню;</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забезпечення права громадян на вільний вибір лікаря з надання первинної медико-санітарної  допомоги (лікаря загальної практики – сімейного лікаря, терапевта, педіатра),  у визначеному законодавством порядку;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проведення профілактичних щеплень;</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на санаторно-курортне лікування та реабілітацію у визначеному законодавством порядку;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проведення експертизи тимчасової непрацездатності та контролю за видачею листків непрацездатності;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направлення на МСЕК  осіб зі стійкою втратою працездатності;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 участь у проведенні інформаційної та </w:t>
      </w:r>
      <w:proofErr w:type="spellStart"/>
      <w:r w:rsidRPr="00443426">
        <w:rPr>
          <w:rFonts w:ascii="Times New Roman" w:eastAsia="Times New Roman" w:hAnsi="Times New Roman" w:cs="Times New Roman"/>
          <w:sz w:val="24"/>
          <w:szCs w:val="24"/>
          <w:lang w:val="uk-UA"/>
        </w:rPr>
        <w:t>освітньо-роз’яснювальної</w:t>
      </w:r>
      <w:proofErr w:type="spellEnd"/>
      <w:r w:rsidRPr="00443426">
        <w:rPr>
          <w:rFonts w:ascii="Times New Roman" w:eastAsia="Times New Roman" w:hAnsi="Times New Roman" w:cs="Times New Roman"/>
          <w:sz w:val="24"/>
          <w:szCs w:val="24"/>
          <w:lang w:val="uk-UA"/>
        </w:rPr>
        <w:t xml:space="preserve"> роботи серед населення щодо формування здорового способу життя;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 участь у державних та регіональних програмах щодо організації пільгового </w:t>
      </w:r>
      <w:r w:rsidRPr="00443426">
        <w:rPr>
          <w:rFonts w:ascii="Times New Roman" w:eastAsia="Times New Roman" w:hAnsi="Times New Roman" w:cs="Times New Roman"/>
          <w:sz w:val="24"/>
          <w:szCs w:val="24"/>
          <w:lang w:val="uk-UA"/>
        </w:rPr>
        <w:lastRenderedPageBreak/>
        <w:t>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 участь у державних та регіональних програмах щодо </w:t>
      </w:r>
      <w:proofErr w:type="spellStart"/>
      <w:r w:rsidRPr="00443426">
        <w:rPr>
          <w:rFonts w:ascii="Times New Roman" w:eastAsia="Times New Roman" w:hAnsi="Times New Roman" w:cs="Times New Roman"/>
          <w:sz w:val="24"/>
          <w:szCs w:val="24"/>
          <w:lang w:val="uk-UA"/>
        </w:rPr>
        <w:t>скринінгових</w:t>
      </w:r>
      <w:proofErr w:type="spellEnd"/>
      <w:r w:rsidRPr="00443426">
        <w:rPr>
          <w:rFonts w:ascii="Times New Roman" w:eastAsia="Times New Roman" w:hAnsi="Times New Roman" w:cs="Times New Roman"/>
          <w:sz w:val="24"/>
          <w:szCs w:val="24"/>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участь у визначенні проблемних питань надання первинної медичної допомоги та шляхів їх вирішення;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надання пропозицій Засновнику щодо розробки планів розвитку первинної медичної допомоги;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забезпечення підготовки, перепідготовки та підвищення кваліфікації працівників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залучення медичних працівників для надання первинної медико-санітарної допомоги, в тому числі залучення лікарів, що працюють як фізичні особи-підприємці за цивільно-правовими договорами, підтримка професійного розвитку медичних працівників для надання якісних послуг;</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соціальною службою, правоохоронними органами;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надання платних послуг з медичного обслуговування населення відповідно до чинного законодавства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надання будь-яких послуг іншим суб’єктам господарювання, що надають первинну медичну допомогу;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інші функції, що випливають з покладених на Підприємство завдань.</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3.3. Підприємство може бути клінічною базою вищих медичних навчальних закладів усіх рівнів акредитації та закладів післядипломної освіти.</w:t>
      </w:r>
    </w:p>
    <w:p w:rsidR="00734C83" w:rsidRPr="00443426" w:rsidRDefault="00734C83" w:rsidP="00734C8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4.</w:t>
      </w:r>
      <w:r w:rsidRPr="00443426">
        <w:rPr>
          <w:rFonts w:ascii="Times New Roman" w:eastAsia="Times New Roman" w:hAnsi="Times New Roman" w:cs="Times New Roman"/>
          <w:b/>
          <w:sz w:val="24"/>
          <w:szCs w:val="24"/>
          <w:lang w:val="uk-UA"/>
        </w:rPr>
        <w:tab/>
        <w:t>ПРАВОВИЙ СТАТУС</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4.1. Підприємство є юридичною особою.</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4.2. Підприємство є юридичною особою публічного права. Права та обов’язки юридичної особи Підприємство набуває з дня його державної реєстрації.</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4.3. Підприємство користується закріпленим за ним майном комунальної власності територіальної громади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 на праві оперативного управління. Підприємство може орендувати необхідне для його діяльності майно у територіальних громад та суб’єктів господарювання.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4.4. Підприємство здійснює некомерційну господарську діяльність, організовує свою </w:t>
      </w:r>
      <w:r w:rsidRPr="00443426">
        <w:rPr>
          <w:rFonts w:ascii="Times New Roman" w:eastAsia="Times New Roman" w:hAnsi="Times New Roman" w:cs="Times New Roman"/>
          <w:sz w:val="24"/>
          <w:szCs w:val="24"/>
          <w:lang w:val="uk-UA"/>
        </w:rPr>
        <w:lastRenderedPageBreak/>
        <w:t>діяльність відповідно до фінансового плану, затвердженого Засновником, самостійно організовує надання медичних послуг та реалізує їх за цінами (тарифами), що визначаються в порядку, встановленому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4.5.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4.7.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4.8.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4.9. Підприємство самостійно визначає свою організаційну структуру, встановлює чисельність та затверджує штатний розпис.</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4.10.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4.11. Доходи (прибутки) Підприємства або їх частини забороняється розподіляти  серед Засновників,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4.12. Доходи (прибутки) Підприємства використовуються виключно для фінансування видатків на його  утримання, реалізації мети (цілей, завдань) та напрямів діяльності, визначених Статутом.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4.13. Засновник не відповідає за зобов’язаннями Підприємства, а Підприємство не відповідає за зобов’язаннями держави та Засновника, окрім випадків, передбачених законодавством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5.</w:t>
      </w:r>
      <w:r w:rsidRPr="00443426">
        <w:rPr>
          <w:rFonts w:ascii="Times New Roman" w:eastAsia="Times New Roman" w:hAnsi="Times New Roman" w:cs="Times New Roman"/>
          <w:b/>
          <w:sz w:val="24"/>
          <w:szCs w:val="24"/>
          <w:lang w:val="uk-UA"/>
        </w:rPr>
        <w:tab/>
        <w:t>СТАТУТНИЙ КАПІТАЛ.  МАЙНО ТА ФІНАНСУВАННЯ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5.1. Майно Підприємства є комунальною власністю територіальної громади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5.3. Джерелами формування майна та коштів Підприємства є: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5.3.1. Майно, передане Підприємству відповідно до рішення про його створення.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5.3.2. Кошти, отримані в результаті його господарської діяльності при виконанні державних та місцевих програм, за рахунок державних субвенцій та коштів місцевих бюджетів району, а також з інших джерел, не заборонених законодавством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w:t>
      </w:r>
      <w:r w:rsidRPr="00443426">
        <w:rPr>
          <w:rFonts w:ascii="Times New Roman" w:eastAsia="Times New Roman" w:hAnsi="Times New Roman" w:cs="Times New Roman"/>
          <w:sz w:val="24"/>
          <w:szCs w:val="24"/>
          <w:lang w:val="uk-UA"/>
        </w:rPr>
        <w:lastRenderedPageBreak/>
        <w:t xml:space="preserve">одержані від реалізації продукції (робіт, послуг).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5.3.4. Цільові кошти.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5.3.5. Кредити банків.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5.3.6. Майно, придбане у інших юридичних або фізичних осіб.</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інших програм розвитку медичної галузі.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5.3.8. Майно, отримане з інших джерел, не заборонених чинним законодавством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5.3.9. Інші джерела, не заборонені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5.4. Вилучення майна Підприємства може мати місце лише у випадках, передбачених чинним законодавством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5.5. Статутний капітал Підприємства становить 1000 (одна тисяча) грн. 00 коп.</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5.6. Підприємство може одержувати кредити для виконання статутних завдань під гарантію Засновника.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5.7. Підприємство має право надавати в оренду майно, закріплене за ним на праві оперативного управління, юридичним та фізичним особами відповідно до чинного законодавства України та локальних нормативних актів органів місцевого самоврядування.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5.8. Підприємство самостійно здійснює оперативний, бухгалтерський облік, веде фінансову,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5.9. Власні надходження Підприємства використовуються відповідно до чинного законодавства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6.</w:t>
      </w:r>
      <w:r w:rsidRPr="00443426">
        <w:rPr>
          <w:rFonts w:ascii="Times New Roman" w:eastAsia="Times New Roman" w:hAnsi="Times New Roman" w:cs="Times New Roman"/>
          <w:b/>
          <w:sz w:val="24"/>
          <w:szCs w:val="24"/>
          <w:lang w:val="uk-UA"/>
        </w:rPr>
        <w:tab/>
        <w:t>ПРАВА ТА ОБОВ’ЯЗКИ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 Підприємство має право: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6.1.4. Самостійно визначати напрямки використання грошових коштів у порядку, визначеному чинним законодавством України.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6.1.6. Залучати підприємства, установи та організації для реалізації своїх статутних завдань у визначеному законодавством порядку.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6.1.7. Співпрацювати з іншими медичними лікувально-профілактичними закладами вторинного і третинного рівнів, науковими установами та фізичними особами-підприємцями.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6.1.8. Надавати консультативну допомогу з питань, що належать до його </w:t>
      </w:r>
      <w:r w:rsidRPr="00443426">
        <w:rPr>
          <w:rFonts w:ascii="Times New Roman" w:eastAsia="Times New Roman" w:hAnsi="Times New Roman" w:cs="Times New Roman"/>
          <w:sz w:val="24"/>
          <w:szCs w:val="24"/>
          <w:lang w:val="uk-UA"/>
        </w:rPr>
        <w:lastRenderedPageBreak/>
        <w:t xml:space="preserve">компетенції, спеціалістам інших закладів охорони здоров’я за їх запитом.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6.1.9. Створювати структурні підрозділи Підприємства відповідно до чинного законодавства України за погодженням із Засновником.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6.1.10. Здійснювати інші права, що не суперечать чинному законодавству.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6.2. Підприємство: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6.2.2. Здійснює бухгалтерський облік, веде фінансову та статистичну звітність згідно з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6.3. Обов’язки Підприємства: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6.3.1. Керуватись у своїй діяльності Конституцією України, Господарським та Цивільним кодексами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6.3.2. Забезпечувати належне та якісне надання медичних послуг населенню.</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6.3.3. Планувати свою діяльність з метою реалізації єдиної комплексної політики в галузі охорони здоров’я (зі свого напрямку).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6.3.4.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6.3.5.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6.3.6. Розробляти та реалізовувати кадрову політику, контролювати підвищення кваліфікації працівників.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6.3.7. Акумулювати власні надходження та витрачати їх в інтересах Підприємства відповідно до чинного законодавства України та цього Статуту.</w:t>
      </w:r>
    </w:p>
    <w:p w:rsidR="00734C83" w:rsidRPr="00443426" w:rsidRDefault="00734C83" w:rsidP="00734C83">
      <w:pPr>
        <w:widowControl w:val="0"/>
        <w:autoSpaceDE w:val="0"/>
        <w:autoSpaceDN w:val="0"/>
        <w:adjustRightInd w:val="0"/>
        <w:spacing w:after="0" w:line="240" w:lineRule="auto"/>
        <w:ind w:firstLine="567"/>
        <w:contextualSpacing/>
        <w:jc w:val="center"/>
        <w:rPr>
          <w:rFonts w:ascii="Times New Roman" w:eastAsia="Times New Roman" w:hAnsi="Times New Roman" w:cs="Times New Roman"/>
          <w:b/>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7.</w:t>
      </w:r>
      <w:r w:rsidRPr="00443426">
        <w:rPr>
          <w:rFonts w:ascii="Times New Roman" w:eastAsia="Times New Roman" w:hAnsi="Times New Roman" w:cs="Times New Roman"/>
          <w:b/>
          <w:sz w:val="24"/>
          <w:szCs w:val="24"/>
          <w:lang w:val="uk-UA"/>
        </w:rPr>
        <w:tab/>
        <w:t>УПРАВЛІННЯ ПІДПРИЄМСТВОМ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7.1. Управління Підприємством здійснює </w:t>
      </w:r>
      <w:proofErr w:type="spellStart"/>
      <w:r w:rsidRPr="00443426">
        <w:rPr>
          <w:rFonts w:ascii="Times New Roman" w:eastAsia="Times New Roman" w:hAnsi="Times New Roman" w:cs="Times New Roman"/>
          <w:sz w:val="24"/>
          <w:szCs w:val="24"/>
          <w:lang w:val="uk-UA"/>
        </w:rPr>
        <w:t>Знам’янська</w:t>
      </w:r>
      <w:proofErr w:type="spellEnd"/>
      <w:r w:rsidRPr="00443426">
        <w:rPr>
          <w:rFonts w:ascii="Times New Roman" w:eastAsia="Times New Roman" w:hAnsi="Times New Roman" w:cs="Times New Roman"/>
          <w:sz w:val="24"/>
          <w:szCs w:val="24"/>
          <w:lang w:val="uk-UA"/>
        </w:rPr>
        <w:t xml:space="preserve"> міська рада (Засновник).</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7.2. Поточне керівництво (оперативне управління) Підприємством здійснює керівник Підприємства – директор (далі – Керівник), який призначається на посаду і звільняється з неї за рішенням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 відповідно до порядку, визначеного чинним законодавством і відповідним рішенням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ради, та який відповідає кваліфікаційним вимогам МОЗ. Строк найму, права, обов’язки і відповідальність Директора, умови його матеріального забезпечення, інші умови найму визначаються контрактом.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7.3. Засновник (Власник), в порядку і межах, визначених чинним законодавством та цим Статутом: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7.3.1. Визначає головні напрямки діяльності Підприємства, затверджує плани діяльності та звіти про його виконання.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7.3.2. Затверджує статут Підприємства та зміни до нього.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7.3.3. Затверджує фінансовий план Підприємства та  контролює його виконання.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7.3.4. Надання згоди на відчуження, списання, заставу, вилучення та передачу в користування (оренду) майна та земельних ділянок, що відносяться до основних засобів та є комунальною власністю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територіальної громади Кропивницького району Кіровоградської області.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7.3.6. Здійснює контроль за ефективністю використання майна, що є комунальною власністю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територіальної громади Кропивницького району </w:t>
      </w:r>
      <w:r w:rsidRPr="00443426">
        <w:rPr>
          <w:rFonts w:ascii="Times New Roman" w:eastAsia="Times New Roman" w:hAnsi="Times New Roman" w:cs="Times New Roman"/>
          <w:sz w:val="24"/>
          <w:szCs w:val="24"/>
          <w:lang w:val="uk-UA"/>
        </w:rPr>
        <w:lastRenderedPageBreak/>
        <w:t>Кіровоградської області та закріплене за Підприємством на праві оперативного управління.</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7.3.7. Укладає і розриває контракт із Директором Підприємства та здійснює контроль за його виконанням.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7.3.8. Приймає рішення про реорганізацію та ліквідацію Підприємства, призначає ліквідаційну комісію, </w:t>
      </w:r>
      <w:proofErr w:type="spellStart"/>
      <w:r w:rsidRPr="00443426">
        <w:rPr>
          <w:rFonts w:ascii="Times New Roman" w:eastAsia="Times New Roman" w:hAnsi="Times New Roman" w:cs="Times New Roman"/>
          <w:sz w:val="24"/>
          <w:szCs w:val="24"/>
          <w:lang w:val="uk-UA"/>
        </w:rPr>
        <w:t>комісію</w:t>
      </w:r>
      <w:proofErr w:type="spellEnd"/>
      <w:r w:rsidRPr="00443426">
        <w:rPr>
          <w:rFonts w:ascii="Times New Roman" w:eastAsia="Times New Roman" w:hAnsi="Times New Roman" w:cs="Times New Roman"/>
          <w:sz w:val="24"/>
          <w:szCs w:val="24"/>
          <w:lang w:val="uk-UA"/>
        </w:rPr>
        <w:t xml:space="preserve"> з припинення, затверджує ліквідаційний баланс.</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7.3.9. Затверджує структуру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7.3.10. Погоджує призначення та звільнення з посади заступників Керівника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  Керівник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7.4.2. Самостійно вирішує питання діяльності Підприємства за винятком тих, що віднесені законодавством та цим Статутом до компетенції Засновника.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7.4.3. Організовує роботу Підприємства щодо надання населенню, згідно з вимогами нормативно-правових актів медичної допомоги.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комунальною власністю </w:t>
      </w:r>
      <w:proofErr w:type="spellStart"/>
      <w:r w:rsidRPr="00443426">
        <w:rPr>
          <w:rFonts w:ascii="Times New Roman" w:eastAsia="Times New Roman" w:hAnsi="Times New Roman" w:cs="Times New Roman"/>
          <w:sz w:val="24"/>
          <w:szCs w:val="24"/>
          <w:lang w:val="uk-UA"/>
        </w:rPr>
        <w:t>Знам'янської</w:t>
      </w:r>
      <w:proofErr w:type="spellEnd"/>
      <w:r w:rsidRPr="00443426">
        <w:rPr>
          <w:rFonts w:ascii="Times New Roman" w:eastAsia="Times New Roman" w:hAnsi="Times New Roman" w:cs="Times New Roman"/>
          <w:sz w:val="24"/>
          <w:szCs w:val="24"/>
          <w:lang w:val="uk-UA"/>
        </w:rPr>
        <w:t xml:space="preserve"> міської територіальної громади Кропивницького району Кіровоградської області і доходу згідно з вимогами законодавства, цього Статуту та укладених Підприємством договорів.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7.4.6. У межах своєї компетенції видає накази та інші акти, дає вказівки, обов’язкові для всіх підрозділів та працівників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7.4.7. Забезпечує контроль за веденням та зберіганням медичної та іншої документації.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7.4.9. Подає Засновнику в установленому порядку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7.4.11. Забезпечує проведення колективних переговорів, укладення колективного договору в порядку, визначеному законодавством України.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7.4.12. Призначає на посаду та звільняє з посади своїх заступників і головного </w:t>
      </w:r>
      <w:r w:rsidRPr="00443426">
        <w:rPr>
          <w:rFonts w:ascii="Times New Roman" w:eastAsia="Times New Roman" w:hAnsi="Times New Roman" w:cs="Times New Roman"/>
          <w:sz w:val="24"/>
          <w:szCs w:val="24"/>
          <w:lang w:val="uk-UA"/>
        </w:rPr>
        <w:lastRenderedPageBreak/>
        <w:t xml:space="preserve">бухгалтера Підприємства. Призначає на посади та звільняє керівників структурних підрозділів, інших працівників.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7.4.15. Несе відповідальність за збитки, завдані Підприємству з його вини в порядку, визначеному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7.4.16. Затверджує положення про структурні підрозділи Підприємства, інші положення та порядки, що мають системний характер, зокрема: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положення про преміювання працівників за підсумками роботи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порядок надходження і використання коштів, отриманих як благодійні внески, гранти та дарунки;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порядок приймання, зберігання, відпуску та обліку лікарських засобів та медичних виробів.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7.4.17. За рішенням Засновника у відповідності до вимог законодавства має право укладати договори оренди майна.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7.4.18. 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7.5. У разі відсутності керівника Підприємства або неможливості виконувати свої обов’язки з інших причин, обов’язки виконує заступник керівника чи інша особа згідно з функціональними (посадовими) обов’язками.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8.</w:t>
      </w:r>
      <w:r w:rsidRPr="00443426">
        <w:rPr>
          <w:rFonts w:ascii="Times New Roman" w:eastAsia="Times New Roman" w:hAnsi="Times New Roman" w:cs="Times New Roman"/>
          <w:b/>
          <w:sz w:val="24"/>
          <w:szCs w:val="24"/>
          <w:lang w:val="uk-UA"/>
        </w:rPr>
        <w:tab/>
        <w:t>ОРГАНІЗАЦІЙНА СТРУКТУРА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8.1. Структура Підприємства включає: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8.1.1. Адміністративно-управлінський відділ.</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8.1.2. Допоміжні підрозділи, у тому числі господарчі.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8.1.3. Лікувально-профілактичні підрозділи (амбулаторії, які можуть включати фельдшерсько-акушерські пункти, фельдшерські пункти, медичні пункти).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8.2. Порядок внутрішньої організації та сфери діяльності структурних підрозділів Підприємства затверджуються керівником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8.3. Функціональні обов’язки та посадові інструкції працівників Підприємства затверджуються його керівником.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9.</w:t>
      </w:r>
      <w:r w:rsidRPr="00443426">
        <w:rPr>
          <w:rFonts w:ascii="Times New Roman" w:eastAsia="Times New Roman" w:hAnsi="Times New Roman" w:cs="Times New Roman"/>
          <w:b/>
          <w:sz w:val="24"/>
          <w:szCs w:val="24"/>
          <w:lang w:val="uk-UA"/>
        </w:rPr>
        <w:tab/>
        <w:t>ПОВНОВАЖЕННЯ ТРУДОВОГО КОЛЕКТИВУ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Керівник Підприємства зобов’язаний створювати умови, які б забезпечували участь працівників у його управлінні.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9.2. Трудовий колектив Підприємства складається з усіх осіб, які своєю працею беруть участь у його діяльності на основі трудового договору (контракту, угоди) або </w:t>
      </w:r>
      <w:r w:rsidRPr="00443426">
        <w:rPr>
          <w:rFonts w:ascii="Times New Roman" w:eastAsia="Times New Roman" w:hAnsi="Times New Roman" w:cs="Times New Roman"/>
          <w:sz w:val="24"/>
          <w:szCs w:val="24"/>
          <w:lang w:val="uk-UA"/>
        </w:rPr>
        <w:lastRenderedPageBreak/>
        <w:t xml:space="preserve">інших форм, що регулюють трудові відносини працівника з Підприємством.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9.4. Виробничі, трудові та соціальні відносини трудового колективу з адміністрацією Підприємства регулюються колективним договором.</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9.5. Право укладення колективного договору надається керівнику Підприємства, а від імені трудового колективу – уповноваженому ним органу.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9.6. Сторони колективного договору звітують на загальних зборах колективу не менш ніж один раз на рік.</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9.7.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9.8. Джерелом коштів на оплату праці працівників Підприємства є кошти, отримані в результаті його господарської некомерційної діяльності.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Умови оплати праці та матеріального забезпечення керівника Підприємства визначаються контрактом, укладеним із Засновником.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9.9.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9.10.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734C83" w:rsidRPr="00443426" w:rsidRDefault="00734C83" w:rsidP="00734C83">
      <w:pPr>
        <w:widowControl w:val="0"/>
        <w:autoSpaceDE w:val="0"/>
        <w:autoSpaceDN w:val="0"/>
        <w:adjustRightInd w:val="0"/>
        <w:spacing w:after="0" w:line="240" w:lineRule="auto"/>
        <w:ind w:firstLine="567"/>
        <w:contextualSpacing/>
        <w:jc w:val="center"/>
        <w:rPr>
          <w:rFonts w:ascii="Times New Roman" w:eastAsia="Times New Roman" w:hAnsi="Times New Roman" w:cs="Times New Roman"/>
          <w:b/>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10.</w:t>
      </w:r>
      <w:r w:rsidRPr="00443426">
        <w:rPr>
          <w:rFonts w:ascii="Times New Roman" w:eastAsia="Times New Roman" w:hAnsi="Times New Roman" w:cs="Times New Roman"/>
          <w:b/>
          <w:sz w:val="24"/>
          <w:szCs w:val="24"/>
          <w:lang w:val="uk-UA"/>
        </w:rPr>
        <w:tab/>
        <w:t xml:space="preserve"> КОНТРОЛЬ ТА ПЕРЕВІРКА ДІЯЛЬНОСТІ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10.1.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rsidR="00734C83" w:rsidRPr="00443426" w:rsidRDefault="00734C83" w:rsidP="00734C83">
      <w:pPr>
        <w:widowControl w:val="0"/>
        <w:autoSpaceDE w:val="0"/>
        <w:autoSpaceDN w:val="0"/>
        <w:adjustRightInd w:val="0"/>
        <w:spacing w:after="0" w:line="240" w:lineRule="auto"/>
        <w:ind w:firstLine="567"/>
        <w:contextualSpacing/>
        <w:jc w:val="center"/>
        <w:rPr>
          <w:rFonts w:ascii="Times New Roman" w:eastAsia="Times New Roman" w:hAnsi="Times New Roman" w:cs="Times New Roman"/>
          <w:b/>
          <w:sz w:val="24"/>
          <w:szCs w:val="24"/>
          <w:lang w:val="uk-UA"/>
        </w:rPr>
      </w:pPr>
    </w:p>
    <w:p w:rsidR="00734C83" w:rsidRPr="00443426" w:rsidRDefault="00734C83" w:rsidP="00734C8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val="uk-UA"/>
        </w:rPr>
      </w:pPr>
      <w:r w:rsidRPr="00443426">
        <w:rPr>
          <w:rFonts w:ascii="Times New Roman" w:eastAsia="Times New Roman" w:hAnsi="Times New Roman" w:cs="Times New Roman"/>
          <w:b/>
          <w:sz w:val="24"/>
          <w:szCs w:val="24"/>
          <w:lang w:val="uk-UA"/>
        </w:rPr>
        <w:t>11.</w:t>
      </w:r>
      <w:r w:rsidRPr="00443426">
        <w:rPr>
          <w:rFonts w:ascii="Times New Roman" w:eastAsia="Times New Roman" w:hAnsi="Times New Roman" w:cs="Times New Roman"/>
          <w:b/>
          <w:sz w:val="24"/>
          <w:szCs w:val="24"/>
          <w:lang w:val="uk-UA"/>
        </w:rPr>
        <w:tab/>
        <w:t xml:space="preserve"> ПРИПИНЕННЯ ДІЯЛЬНОСТІ</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11.1.</w:t>
      </w:r>
      <w:r w:rsidRPr="00443426">
        <w:rPr>
          <w:rFonts w:ascii="Times New Roman" w:eastAsia="Times New Roman" w:hAnsi="Times New Roman" w:cs="Times New Roman"/>
          <w:sz w:val="24"/>
          <w:szCs w:val="24"/>
          <w:lang w:val="uk-UA"/>
        </w:rPr>
        <w:tab/>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11.2.</w:t>
      </w:r>
      <w:r w:rsidRPr="00443426">
        <w:rPr>
          <w:rFonts w:ascii="Times New Roman" w:eastAsia="Times New Roman" w:hAnsi="Times New Roman" w:cs="Times New Roman"/>
          <w:sz w:val="24"/>
          <w:szCs w:val="24"/>
          <w:lang w:val="uk-UA"/>
        </w:rPr>
        <w:tab/>
        <w:t>У разі реорганізації Підприємства вся сукупність його прав та обов’язків переходить до його правонаступників.</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11.3. Ліквідація Підприємства здійснюється ліквідаційною комісією, яка утворюється Засновником або за рішенням суду.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443426">
        <w:rPr>
          <w:rFonts w:ascii="Times New Roman" w:eastAsia="Times New Roman" w:hAnsi="Times New Roman" w:cs="Times New Roman"/>
          <w:sz w:val="24"/>
          <w:szCs w:val="24"/>
          <w:lang w:val="uk-UA"/>
        </w:rPr>
        <w:t>заявлення</w:t>
      </w:r>
      <w:proofErr w:type="spellEnd"/>
      <w:r w:rsidRPr="00443426">
        <w:rPr>
          <w:rFonts w:ascii="Times New Roman" w:eastAsia="Times New Roman" w:hAnsi="Times New Roman" w:cs="Times New Roman"/>
          <w:sz w:val="24"/>
          <w:szCs w:val="24"/>
          <w:lang w:val="uk-UA"/>
        </w:rPr>
        <w:t xml:space="preserve">   кредиторами   вимог   до   неї,   а   наявних   (відомих)   кредиторів повідомляє особисто в </w:t>
      </w:r>
      <w:r w:rsidRPr="00443426">
        <w:rPr>
          <w:rFonts w:ascii="Times New Roman" w:eastAsia="Times New Roman" w:hAnsi="Times New Roman" w:cs="Times New Roman"/>
          <w:sz w:val="24"/>
          <w:szCs w:val="24"/>
          <w:lang w:val="uk-UA"/>
        </w:rPr>
        <w:lastRenderedPageBreak/>
        <w:t>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 xml:space="preserve">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 згідно законодавства. </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734C83" w:rsidRPr="00443426" w:rsidRDefault="00734C83" w:rsidP="00734C83">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val="uk-UA"/>
        </w:rPr>
      </w:pPr>
      <w:r w:rsidRPr="00443426">
        <w:rPr>
          <w:rFonts w:ascii="Times New Roman" w:eastAsia="Times New Roman" w:hAnsi="Times New Roman" w:cs="Times New Roman"/>
          <w:sz w:val="24"/>
          <w:szCs w:val="24"/>
          <w:lang w:val="uk-UA"/>
        </w:rPr>
        <w:t>11.11. Все, що не передбачено цим Статутом, регулюється законодавством України.</w:t>
      </w:r>
    </w:p>
    <w:p w:rsidR="00734C83" w:rsidRPr="00443426" w:rsidRDefault="00734C83" w:rsidP="00734C83">
      <w:pPr>
        <w:widowControl w:val="0"/>
        <w:autoSpaceDE w:val="0"/>
        <w:autoSpaceDN w:val="0"/>
        <w:adjustRightInd w:val="0"/>
        <w:spacing w:after="0" w:line="240" w:lineRule="auto"/>
        <w:ind w:firstLine="567"/>
        <w:contextualSpacing/>
        <w:jc w:val="center"/>
        <w:rPr>
          <w:rFonts w:ascii="Times New Roman" w:eastAsia="Times New Roman" w:hAnsi="Times New Roman" w:cs="Times New Roman"/>
          <w:sz w:val="24"/>
          <w:szCs w:val="24"/>
          <w:lang w:val="uk-UA"/>
        </w:rPr>
      </w:pPr>
    </w:p>
    <w:p w:rsidR="00800136" w:rsidRPr="00734C83" w:rsidRDefault="00800136">
      <w:pPr>
        <w:rPr>
          <w:lang w:val="uk-UA"/>
        </w:rPr>
      </w:pPr>
      <w:bookmarkStart w:id="0" w:name="_GoBack"/>
      <w:bookmarkEnd w:id="0"/>
    </w:p>
    <w:sectPr w:rsidR="00800136" w:rsidRPr="00734C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D7FBC"/>
    <w:multiLevelType w:val="hybridMultilevel"/>
    <w:tmpl w:val="5EB6E496"/>
    <w:lvl w:ilvl="0" w:tplc="DCBA51C2">
      <w:start w:val="1"/>
      <w:numFmt w:val="decimal"/>
      <w:lvlText w:val="%1."/>
      <w:lvlJc w:val="left"/>
      <w:pPr>
        <w:ind w:left="643"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C83"/>
    <w:rsid w:val="00734C83"/>
    <w:rsid w:val="00800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C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34C83"/>
    <w:pPr>
      <w:spacing w:after="0" w:line="240" w:lineRule="auto"/>
      <w:jc w:val="center"/>
    </w:pPr>
    <w:rPr>
      <w:rFonts w:ascii="Times New Roman" w:eastAsia="Times New Roman" w:hAnsi="Times New Roman" w:cs="Times New Roman"/>
      <w:sz w:val="30"/>
      <w:szCs w:val="24"/>
      <w:lang w:val="uk-UA" w:eastAsia="ru-RU"/>
    </w:rPr>
  </w:style>
  <w:style w:type="character" w:customStyle="1" w:styleId="a4">
    <w:name w:val="Название Знак"/>
    <w:basedOn w:val="a0"/>
    <w:link w:val="a3"/>
    <w:uiPriority w:val="99"/>
    <w:rsid w:val="00734C83"/>
    <w:rPr>
      <w:rFonts w:ascii="Times New Roman" w:eastAsia="Times New Roman" w:hAnsi="Times New Roman" w:cs="Times New Roman"/>
      <w:sz w:val="30"/>
      <w:szCs w:val="24"/>
      <w:lang w:val="uk-UA" w:eastAsia="ru-RU"/>
    </w:rPr>
  </w:style>
  <w:style w:type="paragraph" w:styleId="a5">
    <w:name w:val="List Paragraph"/>
    <w:basedOn w:val="a"/>
    <w:uiPriority w:val="34"/>
    <w:qFormat/>
    <w:rsid w:val="00734C83"/>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C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34C83"/>
    <w:pPr>
      <w:spacing w:after="0" w:line="240" w:lineRule="auto"/>
      <w:jc w:val="center"/>
    </w:pPr>
    <w:rPr>
      <w:rFonts w:ascii="Times New Roman" w:eastAsia="Times New Roman" w:hAnsi="Times New Roman" w:cs="Times New Roman"/>
      <w:sz w:val="30"/>
      <w:szCs w:val="24"/>
      <w:lang w:val="uk-UA" w:eastAsia="ru-RU"/>
    </w:rPr>
  </w:style>
  <w:style w:type="character" w:customStyle="1" w:styleId="a4">
    <w:name w:val="Название Знак"/>
    <w:basedOn w:val="a0"/>
    <w:link w:val="a3"/>
    <w:uiPriority w:val="99"/>
    <w:rsid w:val="00734C83"/>
    <w:rPr>
      <w:rFonts w:ascii="Times New Roman" w:eastAsia="Times New Roman" w:hAnsi="Times New Roman" w:cs="Times New Roman"/>
      <w:sz w:val="30"/>
      <w:szCs w:val="24"/>
      <w:lang w:val="uk-UA" w:eastAsia="ru-RU"/>
    </w:rPr>
  </w:style>
  <w:style w:type="paragraph" w:styleId="a5">
    <w:name w:val="List Paragraph"/>
    <w:basedOn w:val="a"/>
    <w:uiPriority w:val="34"/>
    <w:qFormat/>
    <w:rsid w:val="00734C83"/>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4958</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2020-12-28T13:18:00Z</dcterms:created>
  <dcterms:modified xsi:type="dcterms:W3CDTF">2020-12-28T13:18:00Z</dcterms:modified>
</cp:coreProperties>
</file>