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D4" w:rsidRDefault="000B2AD4" w:rsidP="000B2AD4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Сімдесят четверта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0B2AD4" w:rsidRDefault="000B2AD4" w:rsidP="000B2AD4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0B2AD4" w:rsidRDefault="000B2AD4" w:rsidP="000B2AD4">
      <w:pPr>
        <w:jc w:val="center"/>
        <w:rPr>
          <w:lang w:val="uk-UA"/>
        </w:rPr>
      </w:pPr>
    </w:p>
    <w:p w:rsidR="000B2AD4" w:rsidRDefault="000B2AD4" w:rsidP="000B2AD4">
      <w:pPr>
        <w:pStyle w:val="3"/>
        <w:rPr>
          <w:b/>
          <w:sz w:val="24"/>
        </w:rPr>
      </w:pPr>
      <w:r w:rsidRPr="00DF7560">
        <w:rPr>
          <w:b/>
          <w:sz w:val="24"/>
        </w:rPr>
        <w:t xml:space="preserve">Р І Ш Е Н </w:t>
      </w:r>
      <w:proofErr w:type="spellStart"/>
      <w:r w:rsidRPr="00DF7560">
        <w:rPr>
          <w:b/>
          <w:sz w:val="24"/>
        </w:rPr>
        <w:t>Н</w:t>
      </w:r>
      <w:proofErr w:type="spellEnd"/>
      <w:r w:rsidRPr="00DF7560">
        <w:rPr>
          <w:b/>
          <w:sz w:val="24"/>
        </w:rPr>
        <w:t xml:space="preserve"> Я</w:t>
      </w:r>
    </w:p>
    <w:p w:rsidR="000B2AD4" w:rsidRPr="00DF7560" w:rsidRDefault="000B2AD4" w:rsidP="000B2AD4">
      <w:pPr>
        <w:rPr>
          <w:lang w:val="uk-UA"/>
        </w:rPr>
      </w:pPr>
    </w:p>
    <w:p w:rsidR="000B2AD4" w:rsidRDefault="000B2AD4" w:rsidP="000B2AD4">
      <w:pPr>
        <w:rPr>
          <w:b/>
          <w:lang w:val="uk-UA"/>
        </w:rPr>
      </w:pPr>
      <w:r w:rsidRPr="00417921">
        <w:rPr>
          <w:bCs/>
          <w:lang w:val="uk-UA"/>
        </w:rPr>
        <w:t xml:space="preserve">від </w:t>
      </w:r>
      <w:r>
        <w:rPr>
          <w:bCs/>
          <w:lang w:val="uk-UA"/>
        </w:rPr>
        <w:t xml:space="preserve">30 липня </w:t>
      </w:r>
      <w:r w:rsidRPr="00417921">
        <w:rPr>
          <w:bCs/>
          <w:lang w:val="uk-UA"/>
        </w:rPr>
        <w:t>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№2065 </w:t>
      </w:r>
    </w:p>
    <w:p w:rsidR="000B2AD4" w:rsidRDefault="000B2AD4" w:rsidP="000B2AD4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0B2AD4" w:rsidRPr="006D6FD5" w:rsidRDefault="000B2AD4" w:rsidP="000B2AD4">
      <w:pPr>
        <w:pStyle w:val="af2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6D6FD5">
        <w:rPr>
          <w:rFonts w:ascii="Times New Roman" w:hAnsi="Times New Roman"/>
          <w:sz w:val="24"/>
          <w:szCs w:val="24"/>
        </w:rPr>
        <w:t xml:space="preserve">Про надання дозволу на виготовлення </w:t>
      </w:r>
      <w:r w:rsidRPr="006D6FD5">
        <w:rPr>
          <w:rFonts w:ascii="Times New Roman" w:eastAsia="MS Mincho" w:hAnsi="Times New Roman"/>
          <w:bCs/>
          <w:color w:val="000000"/>
          <w:sz w:val="24"/>
          <w:szCs w:val="24"/>
        </w:rPr>
        <w:t>технічної документації щодо встановлення меж земельної ділянки в натурі (на місцевості) в оренду</w:t>
      </w:r>
    </w:p>
    <w:p w:rsidR="000B2AD4" w:rsidRPr="006D6FD5" w:rsidRDefault="000B2AD4" w:rsidP="000B2AD4">
      <w:pPr>
        <w:pStyle w:val="af2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6D6FD5">
        <w:rPr>
          <w:rFonts w:ascii="Times New Roman" w:eastAsia="MS Mincho" w:hAnsi="Times New Roman"/>
          <w:bCs/>
          <w:color w:val="000000"/>
          <w:sz w:val="24"/>
          <w:szCs w:val="24"/>
        </w:rPr>
        <w:t>гр. Городницькому Я.Є. та</w:t>
      </w:r>
    </w:p>
    <w:p w:rsidR="000B2AD4" w:rsidRPr="006D6FD5" w:rsidRDefault="000B2AD4" w:rsidP="000B2AD4">
      <w:pPr>
        <w:pStyle w:val="af2"/>
        <w:tabs>
          <w:tab w:val="left" w:pos="4500"/>
          <w:tab w:val="left" w:pos="4860"/>
        </w:tabs>
        <w:ind w:right="5139"/>
        <w:rPr>
          <w:rFonts w:ascii="Times New Roman" w:eastAsia="MS Mincho" w:hAnsi="Times New Roman"/>
          <w:bCs/>
          <w:color w:val="000000"/>
          <w:sz w:val="24"/>
          <w:szCs w:val="24"/>
        </w:rPr>
      </w:pPr>
      <w:r w:rsidRPr="006D6FD5">
        <w:rPr>
          <w:rFonts w:ascii="Times New Roman" w:eastAsia="MS Mincho" w:hAnsi="Times New Roman"/>
          <w:bCs/>
          <w:color w:val="000000"/>
          <w:sz w:val="24"/>
          <w:szCs w:val="24"/>
        </w:rPr>
        <w:t>гр. Городницькій Л.Б.</w:t>
      </w:r>
    </w:p>
    <w:p w:rsidR="000B2AD4" w:rsidRPr="00D35D17" w:rsidRDefault="000B2AD4" w:rsidP="000B2AD4">
      <w:pPr>
        <w:ind w:left="720"/>
        <w:jc w:val="both"/>
        <w:rPr>
          <w:lang w:val="uk-UA"/>
        </w:rPr>
      </w:pPr>
    </w:p>
    <w:p w:rsidR="000B2AD4" w:rsidRDefault="000B2AD4" w:rsidP="000B2AD4">
      <w:pPr>
        <w:ind w:firstLine="708"/>
        <w:jc w:val="both"/>
        <w:rPr>
          <w:lang w:val="uk-UA"/>
        </w:rPr>
      </w:pPr>
      <w:r w:rsidRPr="009D0266">
        <w:rPr>
          <w:lang w:val="uk-UA"/>
        </w:rPr>
        <w:t>Розглянувши заяв</w:t>
      </w:r>
      <w:r>
        <w:rPr>
          <w:lang w:val="uk-UA"/>
        </w:rPr>
        <w:t>у</w:t>
      </w:r>
      <w:r w:rsidRPr="009D0266">
        <w:rPr>
          <w:lang w:val="uk-UA"/>
        </w:rPr>
        <w:t xml:space="preserve"> гр</w:t>
      </w:r>
      <w:r>
        <w:rPr>
          <w:lang w:val="uk-UA"/>
        </w:rPr>
        <w:t>. Городницького Ярослава Євстафійовича та гр. Городницької Любові Богданівни</w:t>
      </w:r>
      <w:r w:rsidRPr="009D0266">
        <w:rPr>
          <w:lang w:val="uk-UA"/>
        </w:rPr>
        <w:t xml:space="preserve"> </w:t>
      </w:r>
      <w:r>
        <w:rPr>
          <w:lang w:val="uk-UA"/>
        </w:rPr>
        <w:t>п</w:t>
      </w:r>
      <w:r w:rsidRPr="009D0266">
        <w:rPr>
          <w:lang w:val="uk-UA"/>
        </w:rPr>
        <w:t xml:space="preserve">ро </w:t>
      </w:r>
      <w:r>
        <w:rPr>
          <w:color w:val="000000"/>
          <w:lang w:val="uk-UA"/>
        </w:rPr>
        <w:t xml:space="preserve">надання дозволу на виготовлення </w:t>
      </w:r>
      <w:r w:rsidRPr="009D0266">
        <w:rPr>
          <w:color w:val="000000"/>
          <w:lang w:val="uk-UA"/>
        </w:rPr>
        <w:t xml:space="preserve">технічної документації із землеустрою </w:t>
      </w:r>
      <w:r>
        <w:rPr>
          <w:lang w:val="uk-UA"/>
        </w:rPr>
        <w:t xml:space="preserve">щодо встановлення меж земельної ділянки в </w:t>
      </w:r>
      <w:r w:rsidRPr="009D0266">
        <w:rPr>
          <w:lang w:val="uk-UA"/>
        </w:rPr>
        <w:t>натурі</w:t>
      </w:r>
      <w:r>
        <w:rPr>
          <w:lang w:val="uk-UA"/>
        </w:rPr>
        <w:t xml:space="preserve"> (на місцевості) в оренду терміном до 01.07.2021 року</w:t>
      </w:r>
      <w:r w:rsidRPr="00DB2462">
        <w:rPr>
          <w:lang w:val="uk-UA"/>
        </w:rPr>
        <w:t xml:space="preserve"> </w:t>
      </w:r>
      <w:r>
        <w:rPr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Pr="009D0266">
        <w:rPr>
          <w:lang w:val="uk-UA"/>
        </w:rPr>
        <w:t xml:space="preserve"> </w:t>
      </w:r>
      <w:r>
        <w:rPr>
          <w:lang w:val="uk-UA"/>
        </w:rPr>
        <w:t xml:space="preserve">по вул. Миру, 113, </w:t>
      </w:r>
      <w:r w:rsidRPr="009D0266">
        <w:rPr>
          <w:color w:val="000000"/>
          <w:lang w:val="uk-UA"/>
        </w:rPr>
        <w:t xml:space="preserve">керуючись ст.12, </w:t>
      </w:r>
      <w:r>
        <w:rPr>
          <w:color w:val="000000"/>
          <w:lang w:val="uk-UA"/>
        </w:rPr>
        <w:t xml:space="preserve">116, 118, 121 </w:t>
      </w:r>
      <w:r w:rsidRPr="009D0266">
        <w:rPr>
          <w:color w:val="000000"/>
          <w:lang w:val="uk-UA"/>
        </w:rPr>
        <w:t>Земельного Кодексу України,</w:t>
      </w:r>
      <w:r w:rsidRPr="009D0266">
        <w:rPr>
          <w:lang w:val="uk-UA"/>
        </w:rPr>
        <w:t xml:space="preserve">  ст.</w:t>
      </w:r>
      <w:r>
        <w:rPr>
          <w:lang w:val="uk-UA"/>
        </w:rPr>
        <w:t xml:space="preserve"> 55 Закону України «Про землеустрій», </w:t>
      </w:r>
      <w:r w:rsidRPr="00EB6813">
        <w:rPr>
          <w:rFonts w:eastAsia="MS Mincho"/>
          <w:lang w:val="uk-UA"/>
        </w:rPr>
        <w:t>п.34</w:t>
      </w:r>
      <w:r w:rsidRPr="009D0266">
        <w:rPr>
          <w:lang w:val="uk-UA"/>
        </w:rPr>
        <w:t xml:space="preserve"> </w:t>
      </w:r>
      <w:r w:rsidRPr="00EB6813">
        <w:rPr>
          <w:rFonts w:eastAsia="MS Mincho"/>
          <w:lang w:val="uk-UA"/>
        </w:rPr>
        <w:t xml:space="preserve">ч.1 </w:t>
      </w:r>
      <w:r w:rsidRPr="009D0266">
        <w:rPr>
          <w:lang w:val="uk-UA"/>
        </w:rPr>
        <w:t xml:space="preserve">ст.26 Закону України </w:t>
      </w:r>
      <w:r>
        <w:rPr>
          <w:lang w:val="uk-UA"/>
        </w:rPr>
        <w:t>«</w:t>
      </w:r>
      <w:r w:rsidRPr="009D0266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9D0266">
        <w:rPr>
          <w:lang w:val="uk-UA"/>
        </w:rPr>
        <w:t>, міська рада</w:t>
      </w:r>
    </w:p>
    <w:p w:rsidR="000B2AD4" w:rsidRPr="005A1696" w:rsidRDefault="000B2AD4" w:rsidP="000B2AD4">
      <w:pPr>
        <w:ind w:firstLine="708"/>
        <w:jc w:val="both"/>
        <w:rPr>
          <w:sz w:val="22"/>
          <w:lang w:val="uk-UA"/>
        </w:rPr>
      </w:pPr>
    </w:p>
    <w:p w:rsidR="000B2AD4" w:rsidRPr="005A1696" w:rsidRDefault="000B2AD4" w:rsidP="000B2AD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5A1696">
        <w:rPr>
          <w:b/>
          <w:lang w:val="uk-UA"/>
        </w:rPr>
        <w:t>В и р і ш и л а:</w:t>
      </w:r>
    </w:p>
    <w:p w:rsidR="000B2AD4" w:rsidRPr="009D0266" w:rsidRDefault="000B2AD4" w:rsidP="000B2AD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sz w:val="26"/>
          <w:lang w:val="uk-UA"/>
        </w:rPr>
      </w:pPr>
    </w:p>
    <w:p w:rsidR="000B2AD4" w:rsidRDefault="000B2AD4" w:rsidP="000B2AD4">
      <w:pPr>
        <w:pStyle w:val="a3"/>
        <w:numPr>
          <w:ilvl w:val="0"/>
          <w:numId w:val="35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CA49D2">
        <w:rPr>
          <w:lang w:val="uk-UA"/>
        </w:rPr>
        <w:t xml:space="preserve">Надати дозвіл на </w:t>
      </w:r>
      <w:r w:rsidRPr="00CA49D2">
        <w:rPr>
          <w:color w:val="000000"/>
          <w:lang w:val="uk-UA"/>
        </w:rPr>
        <w:t xml:space="preserve">виготовлення технічної документації із землеустрою </w:t>
      </w:r>
      <w:r w:rsidRPr="00CA49D2">
        <w:rPr>
          <w:lang w:val="uk-UA"/>
        </w:rPr>
        <w:t xml:space="preserve">щодо встановлення меж земельної ділянки в натурі (на місцевості) в оренду терміном до 01.07.2021 року гр. Городницькому Ярославу Євстафійовичу (1/2) та гр. Городницькій Любові Богданівні (1/2) </w:t>
      </w:r>
      <w:r w:rsidRPr="00CA49D2">
        <w:rPr>
          <w:bCs/>
          <w:lang w:val="uk-UA"/>
        </w:rPr>
        <w:t xml:space="preserve">по </w:t>
      </w:r>
      <w:proofErr w:type="spellStart"/>
      <w:r w:rsidRPr="00CA49D2">
        <w:rPr>
          <w:lang w:val="uk-UA"/>
        </w:rPr>
        <w:t>вул</w:t>
      </w:r>
      <w:r>
        <w:rPr>
          <w:lang w:val="uk-UA"/>
        </w:rPr>
        <w:t>.Миру</w:t>
      </w:r>
      <w:proofErr w:type="spellEnd"/>
      <w:r>
        <w:rPr>
          <w:lang w:val="uk-UA"/>
        </w:rPr>
        <w:t>,</w:t>
      </w:r>
      <w:r w:rsidRPr="00CA49D2">
        <w:rPr>
          <w:lang w:val="uk-UA"/>
        </w:rPr>
        <w:t>113</w:t>
      </w:r>
      <w:r w:rsidRPr="00CA49D2">
        <w:rPr>
          <w:bCs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 площею  528,0 </w:t>
      </w:r>
      <w:proofErr w:type="spellStart"/>
      <w:r w:rsidRPr="00CA49D2">
        <w:rPr>
          <w:bCs/>
          <w:lang w:val="uk-UA"/>
        </w:rPr>
        <w:t>кв.м</w:t>
      </w:r>
      <w:proofErr w:type="spellEnd"/>
      <w:r w:rsidRPr="00CA49D2">
        <w:rPr>
          <w:bCs/>
          <w:lang w:val="uk-UA"/>
        </w:rPr>
        <w:t xml:space="preserve">, </w:t>
      </w:r>
      <w:r>
        <w:rPr>
          <w:bCs/>
          <w:lang w:val="uk-UA"/>
        </w:rPr>
        <w:t>і</w:t>
      </w:r>
      <w:r w:rsidRPr="00CA49D2">
        <w:rPr>
          <w:bCs/>
          <w:lang w:val="uk-UA"/>
        </w:rPr>
        <w:t xml:space="preserve">з земель житлової та громадської забудови </w:t>
      </w:r>
      <w:proofErr w:type="spellStart"/>
      <w:r w:rsidRPr="00CA49D2">
        <w:rPr>
          <w:bCs/>
          <w:lang w:val="uk-UA"/>
        </w:rPr>
        <w:t>Знам`янської</w:t>
      </w:r>
      <w:proofErr w:type="spellEnd"/>
      <w:r w:rsidRPr="00CA49D2">
        <w:rPr>
          <w:bCs/>
          <w:lang w:val="uk-UA"/>
        </w:rPr>
        <w:t xml:space="preserve"> міської ради, </w:t>
      </w:r>
      <w:r>
        <w:rPr>
          <w:lang w:val="uk-UA"/>
        </w:rPr>
        <w:t>у</w:t>
      </w:r>
      <w:r w:rsidRPr="00CA49D2">
        <w:rPr>
          <w:lang w:val="uk-UA"/>
        </w:rPr>
        <w:t xml:space="preserve"> тому числі по угіддях – під </w:t>
      </w:r>
      <w:proofErr w:type="spellStart"/>
      <w:r w:rsidRPr="00CA49D2">
        <w:rPr>
          <w:lang w:val="uk-UA"/>
        </w:rPr>
        <w:t>одно-</w:t>
      </w:r>
      <w:proofErr w:type="spellEnd"/>
      <w:r w:rsidRPr="00CA49D2">
        <w:rPr>
          <w:lang w:val="uk-UA"/>
        </w:rPr>
        <w:t xml:space="preserve"> та двоповерховою житловою забудовою, код КВЦПЗ – 02.01.</w:t>
      </w:r>
    </w:p>
    <w:p w:rsidR="000B2AD4" w:rsidRDefault="000B2AD4" w:rsidP="000B2AD4">
      <w:pPr>
        <w:pStyle w:val="a3"/>
        <w:numPr>
          <w:ilvl w:val="0"/>
          <w:numId w:val="35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CA49D2">
        <w:rPr>
          <w:color w:val="000000"/>
          <w:lang w:val="uk-UA"/>
        </w:rPr>
        <w:t xml:space="preserve">Якщо при встановленні меж земельної ділянки будуть  виявлені розбіжності в даних про розмір земельної ділянки, переданої у власність з фактичними розмірами, то остаточний розмір площі такої  ділянки буде  визначено </w:t>
      </w:r>
      <w:r w:rsidRPr="00CA49D2">
        <w:rPr>
          <w:lang w:val="uk-UA"/>
        </w:rPr>
        <w:t>додатково при виготовленні технічної документації щодо встановлення меж земельної ділянки в натурі (на місцевості).</w:t>
      </w:r>
    </w:p>
    <w:p w:rsidR="000B2AD4" w:rsidRPr="00CA49D2" w:rsidRDefault="000B2AD4" w:rsidP="000B2AD4">
      <w:pPr>
        <w:pStyle w:val="a3"/>
        <w:numPr>
          <w:ilvl w:val="0"/>
          <w:numId w:val="35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CA49D2">
        <w:rPr>
          <w:lang w:val="uk-UA"/>
        </w:rPr>
        <w:t xml:space="preserve">Рекомендувати гр. Городницькому Ярославу Євстафійовичу та гр. Городницькій Любові Богданівні у двомісячний термін замовити технічну документацію із землеустрою щодо встановлення меж земельної ділянки в натурі (на місцевості). </w:t>
      </w:r>
      <w:r w:rsidRPr="00CA49D2">
        <w:rPr>
          <w:rFonts w:eastAsia="MS Mincho"/>
          <w:lang w:val="uk-UA"/>
        </w:rPr>
        <w:t>У разі несвоєчасного виконання даного пункту, пункт 1 втрачає силу.</w:t>
      </w:r>
    </w:p>
    <w:p w:rsidR="000B2AD4" w:rsidRDefault="000B2AD4" w:rsidP="000B2AD4">
      <w:pPr>
        <w:pStyle w:val="a3"/>
        <w:numPr>
          <w:ilvl w:val="0"/>
          <w:numId w:val="35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CA49D2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CA49D2">
        <w:rPr>
          <w:lang w:val="uk-UA"/>
        </w:rPr>
        <w:t>нач</w:t>
      </w:r>
      <w:proofErr w:type="spellEnd"/>
      <w:r w:rsidRPr="00CA49D2">
        <w:rPr>
          <w:lang w:val="uk-UA"/>
        </w:rPr>
        <w:t>. А.</w:t>
      </w:r>
      <w:proofErr w:type="spellStart"/>
      <w:r w:rsidRPr="00CA49D2">
        <w:rPr>
          <w:lang w:val="uk-UA"/>
        </w:rPr>
        <w:t>Грицюк</w:t>
      </w:r>
      <w:proofErr w:type="spellEnd"/>
      <w:r w:rsidRPr="00CA49D2">
        <w:rPr>
          <w:lang w:val="uk-UA"/>
        </w:rPr>
        <w:t>).</w:t>
      </w:r>
    </w:p>
    <w:p w:rsidR="000B2AD4" w:rsidRPr="00CA49D2" w:rsidRDefault="000B2AD4" w:rsidP="000B2AD4">
      <w:pPr>
        <w:pStyle w:val="a3"/>
        <w:numPr>
          <w:ilvl w:val="0"/>
          <w:numId w:val="35"/>
        </w:num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  <w:r w:rsidRPr="00CA49D2">
        <w:rPr>
          <w:lang w:val="uk-UA"/>
        </w:rPr>
        <w:t>Контроль за виконанням даного рішення покласти на постійну комісію з питань землекористування та будівництва (</w:t>
      </w:r>
      <w:proofErr w:type="spellStart"/>
      <w:r w:rsidRPr="00CA49D2">
        <w:rPr>
          <w:lang w:val="uk-UA"/>
        </w:rPr>
        <w:t>гол.Р.Кондратьєв</w:t>
      </w:r>
      <w:proofErr w:type="spellEnd"/>
      <w:r w:rsidRPr="00CA49D2">
        <w:rPr>
          <w:lang w:val="uk-UA"/>
        </w:rPr>
        <w:t>).</w:t>
      </w:r>
    </w:p>
    <w:p w:rsidR="000B2AD4" w:rsidRDefault="000B2AD4" w:rsidP="000B2AD4">
      <w:pPr>
        <w:pStyle w:val="af2"/>
        <w:ind w:left="360"/>
        <w:jc w:val="center"/>
        <w:rPr>
          <w:rFonts w:ascii="Times New Roman" w:hAnsi="Times New Roman"/>
          <w:b/>
        </w:rPr>
      </w:pPr>
    </w:p>
    <w:p w:rsidR="000B2AD4" w:rsidRDefault="000B2AD4" w:rsidP="000B2AD4">
      <w:pPr>
        <w:pStyle w:val="af2"/>
        <w:ind w:left="360"/>
        <w:jc w:val="center"/>
        <w:rPr>
          <w:rFonts w:ascii="Times New Roman" w:hAnsi="Times New Roman"/>
          <w:b/>
        </w:rPr>
      </w:pPr>
    </w:p>
    <w:p w:rsidR="000B2AD4" w:rsidRPr="00CA0137" w:rsidRDefault="000B2AD4" w:rsidP="000B2AD4">
      <w:pPr>
        <w:pStyle w:val="af2"/>
        <w:ind w:left="360"/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Секретар міської ради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Н.Клименко</w:t>
      </w:r>
    </w:p>
    <w:p w:rsidR="006A0766" w:rsidRPr="00BB4FF9" w:rsidRDefault="006A0766" w:rsidP="006A0766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</w:p>
    <w:sectPr w:rsidR="006A0766" w:rsidRPr="00BB4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CB9" w:rsidRDefault="005B7CB9" w:rsidP="00A66F97">
      <w:r>
        <w:separator/>
      </w:r>
    </w:p>
  </w:endnote>
  <w:endnote w:type="continuationSeparator" w:id="0">
    <w:p w:rsidR="005B7CB9" w:rsidRDefault="005B7CB9" w:rsidP="00A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CB9" w:rsidRDefault="005B7CB9" w:rsidP="00A66F97">
      <w:r>
        <w:separator/>
      </w:r>
    </w:p>
  </w:footnote>
  <w:footnote w:type="continuationSeparator" w:id="0">
    <w:p w:rsidR="005B7CB9" w:rsidRDefault="005B7CB9" w:rsidP="00A6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4E" w:rsidRDefault="005B7CB9">
    <w:pPr>
      <w:pStyle w:val="ad"/>
      <w:jc w:val="center"/>
    </w:pPr>
  </w:p>
  <w:p w:rsidR="00F1374E" w:rsidRDefault="005B7CB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477F1"/>
    <w:multiLevelType w:val="hybridMultilevel"/>
    <w:tmpl w:val="4250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7121A"/>
    <w:multiLevelType w:val="multilevel"/>
    <w:tmpl w:val="EBAE3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4F25F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935A24"/>
    <w:multiLevelType w:val="hybridMultilevel"/>
    <w:tmpl w:val="D62C0ED8"/>
    <w:lvl w:ilvl="0" w:tplc="3120E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7329B9"/>
    <w:multiLevelType w:val="hybridMultilevel"/>
    <w:tmpl w:val="8586EB00"/>
    <w:lvl w:ilvl="0" w:tplc="548AC7D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5797E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D176E6"/>
    <w:multiLevelType w:val="hybridMultilevel"/>
    <w:tmpl w:val="D1AA268A"/>
    <w:lvl w:ilvl="0" w:tplc="0546905E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5F17C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04556F"/>
    <w:multiLevelType w:val="hybridMultilevel"/>
    <w:tmpl w:val="39062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27E0F"/>
    <w:multiLevelType w:val="hybridMultilevel"/>
    <w:tmpl w:val="E3806A02"/>
    <w:lvl w:ilvl="0" w:tplc="D03402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D77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9D33E4D"/>
    <w:multiLevelType w:val="hybridMultilevel"/>
    <w:tmpl w:val="4782A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C3629"/>
    <w:multiLevelType w:val="hybridMultilevel"/>
    <w:tmpl w:val="EFB2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D672E"/>
    <w:multiLevelType w:val="hybridMultilevel"/>
    <w:tmpl w:val="386E3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55A61"/>
    <w:multiLevelType w:val="hybridMultilevel"/>
    <w:tmpl w:val="428A3AD2"/>
    <w:lvl w:ilvl="0" w:tplc="2C9017F4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36632CE7"/>
    <w:multiLevelType w:val="hybridMultilevel"/>
    <w:tmpl w:val="C988E320"/>
    <w:lvl w:ilvl="0" w:tplc="2E04C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120855"/>
    <w:multiLevelType w:val="hybridMultilevel"/>
    <w:tmpl w:val="FF004102"/>
    <w:lvl w:ilvl="0" w:tplc="30AEC92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7C59A9"/>
    <w:multiLevelType w:val="hybridMultilevel"/>
    <w:tmpl w:val="9236C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942029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8919C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317FEF"/>
    <w:multiLevelType w:val="hybridMultilevel"/>
    <w:tmpl w:val="25A0B3CE"/>
    <w:lvl w:ilvl="0" w:tplc="E466BAC8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>
    <w:nsid w:val="624D6808"/>
    <w:multiLevelType w:val="hybridMultilevel"/>
    <w:tmpl w:val="A7F04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B475C3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E6F582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1D1DDF"/>
    <w:multiLevelType w:val="hybridMultilevel"/>
    <w:tmpl w:val="7BE44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B1521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BF23753"/>
    <w:multiLevelType w:val="hybridMultilevel"/>
    <w:tmpl w:val="96025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0"/>
  </w:num>
  <w:num w:numId="3">
    <w:abstractNumId w:val="7"/>
  </w:num>
  <w:num w:numId="4">
    <w:abstractNumId w:val="6"/>
  </w:num>
  <w:num w:numId="5">
    <w:abstractNumId w:val="4"/>
  </w:num>
  <w:num w:numId="6">
    <w:abstractNumId w:val="34"/>
  </w:num>
  <w:num w:numId="7">
    <w:abstractNumId w:val="21"/>
  </w:num>
  <w:num w:numId="8">
    <w:abstractNumId w:val="24"/>
  </w:num>
  <w:num w:numId="9">
    <w:abstractNumId w:val="32"/>
  </w:num>
  <w:num w:numId="10">
    <w:abstractNumId w:val="3"/>
  </w:num>
  <w:num w:numId="11">
    <w:abstractNumId w:val="11"/>
  </w:num>
  <w:num w:numId="12">
    <w:abstractNumId w:val="9"/>
  </w:num>
  <w:num w:numId="13">
    <w:abstractNumId w:val="30"/>
  </w:num>
  <w:num w:numId="14">
    <w:abstractNumId w:val="29"/>
  </w:num>
  <w:num w:numId="15">
    <w:abstractNumId w:val="25"/>
  </w:num>
  <w:num w:numId="16">
    <w:abstractNumId w:val="10"/>
  </w:num>
  <w:num w:numId="17">
    <w:abstractNumId w:val="2"/>
  </w:num>
  <w:num w:numId="18">
    <w:abstractNumId w:val="23"/>
  </w:num>
  <w:num w:numId="19">
    <w:abstractNumId w:val="1"/>
  </w:num>
  <w:num w:numId="20">
    <w:abstractNumId w:val="17"/>
  </w:num>
  <w:num w:numId="21">
    <w:abstractNumId w:val="12"/>
  </w:num>
  <w:num w:numId="22">
    <w:abstractNumId w:val="15"/>
  </w:num>
  <w:num w:numId="23">
    <w:abstractNumId w:val="5"/>
  </w:num>
  <w:num w:numId="24">
    <w:abstractNumId w:val="33"/>
  </w:num>
  <w:num w:numId="25">
    <w:abstractNumId w:val="26"/>
  </w:num>
  <w:num w:numId="26">
    <w:abstractNumId w:val="14"/>
  </w:num>
  <w:num w:numId="27">
    <w:abstractNumId w:val="13"/>
  </w:num>
  <w:num w:numId="28">
    <w:abstractNumId w:val="18"/>
  </w:num>
  <w:num w:numId="29">
    <w:abstractNumId w:val="8"/>
  </w:num>
  <w:num w:numId="30">
    <w:abstractNumId w:val="19"/>
  </w:num>
  <w:num w:numId="31">
    <w:abstractNumId w:val="22"/>
  </w:num>
  <w:num w:numId="32">
    <w:abstractNumId w:val="0"/>
  </w:num>
  <w:num w:numId="33">
    <w:abstractNumId w:val="16"/>
  </w:num>
  <w:num w:numId="34">
    <w:abstractNumId w:val="31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2342E"/>
    <w:rsid w:val="00046D8D"/>
    <w:rsid w:val="000724C2"/>
    <w:rsid w:val="00081B7E"/>
    <w:rsid w:val="000B2AD4"/>
    <w:rsid w:val="000D59F5"/>
    <w:rsid w:val="001F4CBE"/>
    <w:rsid w:val="00241701"/>
    <w:rsid w:val="0025091F"/>
    <w:rsid w:val="00267E86"/>
    <w:rsid w:val="002F37F9"/>
    <w:rsid w:val="003966B3"/>
    <w:rsid w:val="00410EC9"/>
    <w:rsid w:val="004975F6"/>
    <w:rsid w:val="00517C15"/>
    <w:rsid w:val="005B7CB9"/>
    <w:rsid w:val="00631CE7"/>
    <w:rsid w:val="00640F2D"/>
    <w:rsid w:val="00642689"/>
    <w:rsid w:val="006A0766"/>
    <w:rsid w:val="006D59C2"/>
    <w:rsid w:val="007109AD"/>
    <w:rsid w:val="008223C2"/>
    <w:rsid w:val="008C28BD"/>
    <w:rsid w:val="00A66F97"/>
    <w:rsid w:val="00A76F4F"/>
    <w:rsid w:val="00B86B79"/>
    <w:rsid w:val="00C02EC7"/>
    <w:rsid w:val="00C556CF"/>
    <w:rsid w:val="00D01BE9"/>
    <w:rsid w:val="00D868D9"/>
    <w:rsid w:val="00E1624E"/>
    <w:rsid w:val="00E172EB"/>
    <w:rsid w:val="00EE40B0"/>
    <w:rsid w:val="00F4261C"/>
    <w:rsid w:val="00F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2417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1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17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17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2417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99"/>
    <w:rsid w:val="00241701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822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8223C2"/>
    <w:pPr>
      <w:jc w:val="center"/>
    </w:pPr>
    <w:rPr>
      <w:sz w:val="30"/>
      <w:lang w:val="uk-UA"/>
    </w:rPr>
  </w:style>
  <w:style w:type="character" w:customStyle="1" w:styleId="ac">
    <w:name w:val="Название Знак"/>
    <w:basedOn w:val="a0"/>
    <w:link w:val="ab"/>
    <w:uiPriority w:val="99"/>
    <w:rsid w:val="008223C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8223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2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66F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6F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D01BE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Текст Знак"/>
    <w:aliases w:val="Знак Знак,Знак1 Знак"/>
    <w:link w:val="af2"/>
    <w:uiPriority w:val="99"/>
    <w:locked/>
    <w:rsid w:val="000724C2"/>
    <w:rPr>
      <w:rFonts w:ascii="Courier New" w:hAnsi="Courier New" w:cs="Courier New"/>
      <w:lang w:val="uk-UA" w:eastAsia="ru-RU"/>
    </w:rPr>
  </w:style>
  <w:style w:type="paragraph" w:styleId="af2">
    <w:name w:val="Plain Text"/>
    <w:aliases w:val="Знак,Знак1"/>
    <w:basedOn w:val="a"/>
    <w:link w:val="af1"/>
    <w:uiPriority w:val="99"/>
    <w:rsid w:val="000724C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0724C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2019-08-02T11:54:00Z</dcterms:created>
  <dcterms:modified xsi:type="dcterms:W3CDTF">2019-08-02T11:54:00Z</dcterms:modified>
</cp:coreProperties>
</file>