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F8F" w:rsidRPr="001D2983" w:rsidRDefault="00751F8F" w:rsidP="00751F8F">
      <w:pPr>
        <w:ind w:left="1440" w:firstLine="720"/>
        <w:rPr>
          <w:b/>
          <w:lang w:val="uk-UA"/>
        </w:rPr>
      </w:pPr>
      <w:r w:rsidRPr="001D2983">
        <w:rPr>
          <w:b/>
          <w:lang w:val="uk-UA"/>
        </w:rPr>
        <w:t xml:space="preserve">    Сімдесят перша </w:t>
      </w:r>
      <w:proofErr w:type="spellStart"/>
      <w:r w:rsidRPr="001D2983">
        <w:rPr>
          <w:b/>
          <w:lang w:val="uk-UA"/>
        </w:rPr>
        <w:t>Знам’янської</w:t>
      </w:r>
      <w:proofErr w:type="spellEnd"/>
      <w:r w:rsidRPr="001D2983">
        <w:rPr>
          <w:b/>
          <w:lang w:val="uk-UA"/>
        </w:rPr>
        <w:t xml:space="preserve"> міської ради</w:t>
      </w:r>
    </w:p>
    <w:p w:rsidR="00751F8F" w:rsidRPr="001D2983" w:rsidRDefault="00751F8F" w:rsidP="00751F8F">
      <w:pPr>
        <w:jc w:val="center"/>
        <w:rPr>
          <w:b/>
          <w:lang w:val="uk-UA"/>
        </w:rPr>
      </w:pPr>
      <w:r w:rsidRPr="001D2983">
        <w:rPr>
          <w:b/>
          <w:lang w:val="uk-UA"/>
        </w:rPr>
        <w:t>сьомого скликання</w:t>
      </w:r>
    </w:p>
    <w:p w:rsidR="00751F8F" w:rsidRPr="001D2983" w:rsidRDefault="00751F8F" w:rsidP="00751F8F">
      <w:pPr>
        <w:pStyle w:val="3"/>
        <w:jc w:val="center"/>
        <w:rPr>
          <w:rFonts w:ascii="Times New Roman" w:hAnsi="Times New Roman" w:cs="Times New Roman"/>
          <w:color w:val="auto"/>
          <w:sz w:val="28"/>
        </w:rPr>
      </w:pPr>
      <w:r w:rsidRPr="001D2983">
        <w:rPr>
          <w:rFonts w:ascii="Times New Roman" w:hAnsi="Times New Roman" w:cs="Times New Roman"/>
          <w:color w:val="auto"/>
          <w:sz w:val="28"/>
        </w:rPr>
        <w:t xml:space="preserve">Р І Ш Е Н </w:t>
      </w:r>
      <w:proofErr w:type="spellStart"/>
      <w:proofErr w:type="gramStart"/>
      <w:r w:rsidRPr="001D2983">
        <w:rPr>
          <w:rFonts w:ascii="Times New Roman" w:hAnsi="Times New Roman" w:cs="Times New Roman"/>
          <w:color w:val="auto"/>
          <w:sz w:val="28"/>
        </w:rPr>
        <w:t>Н</w:t>
      </w:r>
      <w:proofErr w:type="spellEnd"/>
      <w:proofErr w:type="gramEnd"/>
      <w:r w:rsidRPr="001D2983">
        <w:rPr>
          <w:rFonts w:ascii="Times New Roman" w:hAnsi="Times New Roman" w:cs="Times New Roman"/>
          <w:color w:val="auto"/>
          <w:sz w:val="28"/>
        </w:rPr>
        <w:t xml:space="preserve"> Я</w:t>
      </w:r>
    </w:p>
    <w:p w:rsidR="00751F8F" w:rsidRPr="009D0266" w:rsidRDefault="00751F8F" w:rsidP="00751F8F">
      <w:pPr>
        <w:jc w:val="center"/>
        <w:rPr>
          <w:sz w:val="22"/>
          <w:lang w:val="uk-UA"/>
        </w:rPr>
      </w:pPr>
    </w:p>
    <w:p w:rsidR="00751F8F" w:rsidRPr="009D0266" w:rsidRDefault="00751F8F" w:rsidP="00751F8F">
      <w:pPr>
        <w:rPr>
          <w:lang w:val="uk-UA"/>
        </w:rPr>
      </w:pPr>
      <w:r>
        <w:rPr>
          <w:lang w:val="uk-UA"/>
        </w:rPr>
        <w:t xml:space="preserve">від  25  квітня 2019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>
        <w:rPr>
          <w:lang w:val="uk-UA"/>
        </w:rPr>
        <w:tab/>
        <w:t xml:space="preserve"> </w:t>
      </w:r>
      <w:r w:rsidRPr="009D0266">
        <w:rPr>
          <w:b/>
          <w:lang w:val="uk-UA"/>
        </w:rPr>
        <w:t>№</w:t>
      </w:r>
      <w:r>
        <w:rPr>
          <w:b/>
          <w:lang w:val="uk-UA"/>
        </w:rPr>
        <w:t xml:space="preserve">1936 </w:t>
      </w:r>
    </w:p>
    <w:p w:rsidR="00751F8F" w:rsidRPr="009D0266" w:rsidRDefault="00751F8F" w:rsidP="00751F8F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Знам`янка</w:t>
      </w:r>
    </w:p>
    <w:p w:rsidR="00751F8F" w:rsidRDefault="00751F8F" w:rsidP="00751F8F">
      <w:pPr>
        <w:ind w:left="2832"/>
        <w:jc w:val="center"/>
        <w:rPr>
          <w:b/>
          <w:lang w:val="uk-UA"/>
        </w:rPr>
      </w:pPr>
    </w:p>
    <w:p w:rsidR="00751F8F" w:rsidRPr="007340C3" w:rsidRDefault="00751F8F" w:rsidP="00751F8F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7340C3">
        <w:rPr>
          <w:rFonts w:ascii="Times New Roman" w:hAnsi="Times New Roman"/>
          <w:sz w:val="24"/>
        </w:rPr>
        <w:t xml:space="preserve">Про надання дозволу на виготовлення </w:t>
      </w:r>
      <w:r w:rsidRPr="007340C3">
        <w:rPr>
          <w:rFonts w:ascii="Times New Roman" w:eastAsia="MS Mincho" w:hAnsi="Times New Roman"/>
          <w:bCs/>
          <w:color w:val="000000"/>
          <w:sz w:val="24"/>
        </w:rPr>
        <w:t>технічної документації щодо встановлення меж земельної ділянки в натурі (на місцевості) у власність</w:t>
      </w:r>
    </w:p>
    <w:p w:rsidR="00751F8F" w:rsidRPr="007340C3" w:rsidRDefault="00751F8F" w:rsidP="00751F8F">
      <w:pPr>
        <w:pStyle w:val="af5"/>
        <w:tabs>
          <w:tab w:val="left" w:pos="4500"/>
          <w:tab w:val="left" w:pos="4860"/>
        </w:tabs>
        <w:ind w:right="5139"/>
        <w:rPr>
          <w:rFonts w:ascii="Times New Roman" w:eastAsia="MS Mincho" w:hAnsi="Times New Roman"/>
          <w:bCs/>
          <w:color w:val="000000"/>
          <w:sz w:val="24"/>
        </w:rPr>
      </w:pPr>
      <w:r w:rsidRPr="007340C3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7340C3">
        <w:rPr>
          <w:rFonts w:ascii="Times New Roman" w:eastAsia="MS Mincho" w:hAnsi="Times New Roman"/>
          <w:bCs/>
          <w:color w:val="000000"/>
          <w:sz w:val="24"/>
        </w:rPr>
        <w:t>Гнененко</w:t>
      </w:r>
      <w:proofErr w:type="spellEnd"/>
      <w:r w:rsidRPr="007340C3">
        <w:rPr>
          <w:rFonts w:ascii="Times New Roman" w:eastAsia="MS Mincho" w:hAnsi="Times New Roman"/>
          <w:bCs/>
          <w:color w:val="000000"/>
          <w:sz w:val="24"/>
        </w:rPr>
        <w:t xml:space="preserve"> Н.В. та</w:t>
      </w:r>
      <w:r>
        <w:rPr>
          <w:rFonts w:ascii="Times New Roman" w:eastAsia="MS Mincho" w:hAnsi="Times New Roman"/>
          <w:bCs/>
          <w:color w:val="000000"/>
          <w:sz w:val="24"/>
        </w:rPr>
        <w:t xml:space="preserve"> </w:t>
      </w:r>
      <w:r w:rsidRPr="007340C3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7340C3">
        <w:rPr>
          <w:rFonts w:ascii="Times New Roman" w:eastAsia="MS Mincho" w:hAnsi="Times New Roman"/>
          <w:bCs/>
          <w:color w:val="000000"/>
          <w:sz w:val="24"/>
        </w:rPr>
        <w:t>Бающенку</w:t>
      </w:r>
      <w:proofErr w:type="spellEnd"/>
      <w:r w:rsidRPr="007340C3">
        <w:rPr>
          <w:rFonts w:ascii="Times New Roman" w:eastAsia="MS Mincho" w:hAnsi="Times New Roman"/>
          <w:bCs/>
          <w:color w:val="000000"/>
          <w:sz w:val="24"/>
        </w:rPr>
        <w:t xml:space="preserve"> С.М.</w:t>
      </w:r>
    </w:p>
    <w:p w:rsidR="00751F8F" w:rsidRPr="009D0266" w:rsidRDefault="00751F8F" w:rsidP="00751F8F">
      <w:pPr>
        <w:ind w:left="720"/>
        <w:jc w:val="both"/>
        <w:rPr>
          <w:sz w:val="16"/>
          <w:szCs w:val="16"/>
          <w:lang w:val="uk-UA"/>
        </w:rPr>
      </w:pPr>
    </w:p>
    <w:p w:rsidR="00751F8F" w:rsidRDefault="00751F8F" w:rsidP="00751F8F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 xml:space="preserve">. </w:t>
      </w:r>
      <w:proofErr w:type="spellStart"/>
      <w:r>
        <w:rPr>
          <w:lang w:val="uk-UA"/>
        </w:rPr>
        <w:t>Гнененко</w:t>
      </w:r>
      <w:proofErr w:type="spellEnd"/>
      <w:r>
        <w:rPr>
          <w:lang w:val="uk-UA"/>
        </w:rPr>
        <w:t xml:space="preserve"> Надії Вікторівни та гр. </w:t>
      </w:r>
      <w:proofErr w:type="spellStart"/>
      <w:r>
        <w:rPr>
          <w:lang w:val="uk-UA"/>
        </w:rPr>
        <w:t>Бающенка</w:t>
      </w:r>
      <w:proofErr w:type="spellEnd"/>
      <w:r>
        <w:rPr>
          <w:lang w:val="uk-UA"/>
        </w:rPr>
        <w:t xml:space="preserve"> Сергія </w:t>
      </w:r>
      <w:proofErr w:type="spellStart"/>
      <w:r>
        <w:rPr>
          <w:lang w:val="uk-UA"/>
        </w:rPr>
        <w:t>Михайовича</w:t>
      </w:r>
      <w:proofErr w:type="spellEnd"/>
      <w:r w:rsidRPr="009D0266">
        <w:rPr>
          <w:lang w:val="uk-UA"/>
        </w:rPr>
        <w:t xml:space="preserve"> </w:t>
      </w:r>
      <w:r>
        <w:rPr>
          <w:lang w:val="uk-UA"/>
        </w:rPr>
        <w:t>п</w:t>
      </w:r>
      <w:r w:rsidRPr="009D0266">
        <w:rPr>
          <w:lang w:val="uk-UA"/>
        </w:rPr>
        <w:t xml:space="preserve">ро </w:t>
      </w:r>
      <w:r>
        <w:rPr>
          <w:color w:val="000000"/>
          <w:lang w:val="uk-UA"/>
        </w:rPr>
        <w:t xml:space="preserve">надання дозволу на виготовлення </w:t>
      </w:r>
      <w:r w:rsidRPr="009D0266">
        <w:rPr>
          <w:color w:val="000000"/>
          <w:lang w:val="uk-UA"/>
        </w:rPr>
        <w:t xml:space="preserve">технічної документації із землеустрою </w:t>
      </w:r>
      <w:r>
        <w:rPr>
          <w:lang w:val="uk-UA"/>
        </w:rPr>
        <w:t xml:space="preserve">щодо встановлення меж земельної ділянки в </w:t>
      </w:r>
      <w:r w:rsidRPr="009D0266">
        <w:rPr>
          <w:lang w:val="uk-UA"/>
        </w:rPr>
        <w:t>натурі</w:t>
      </w:r>
      <w:r>
        <w:rPr>
          <w:lang w:val="uk-UA"/>
        </w:rPr>
        <w:t xml:space="preserve"> (на місцевості) у власність</w:t>
      </w:r>
      <w:r w:rsidRPr="00DB2462">
        <w:rPr>
          <w:lang w:val="uk-UA"/>
        </w:rPr>
        <w:t xml:space="preserve"> </w:t>
      </w:r>
      <w:r>
        <w:rPr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 </w:t>
      </w:r>
      <w:r>
        <w:rPr>
          <w:lang w:val="uk-UA"/>
        </w:rPr>
        <w:t xml:space="preserve">по вул. Маяковського, 41, </w:t>
      </w:r>
      <w:r w:rsidRPr="009D0266">
        <w:rPr>
          <w:color w:val="000000"/>
          <w:lang w:val="uk-UA"/>
        </w:rPr>
        <w:t xml:space="preserve">керуючись ст.12, </w:t>
      </w:r>
      <w:r>
        <w:rPr>
          <w:color w:val="000000"/>
          <w:lang w:val="uk-UA"/>
        </w:rPr>
        <w:t xml:space="preserve">116, 118, 121 </w:t>
      </w:r>
      <w:r w:rsidRPr="009D0266">
        <w:rPr>
          <w:color w:val="000000"/>
          <w:lang w:val="uk-UA"/>
        </w:rPr>
        <w:t>Земельного Кодексу України,</w:t>
      </w:r>
      <w:r w:rsidRPr="009D0266">
        <w:rPr>
          <w:lang w:val="uk-UA"/>
        </w:rPr>
        <w:t xml:space="preserve">  ст.</w:t>
      </w:r>
      <w:r>
        <w:rPr>
          <w:lang w:val="uk-UA"/>
        </w:rPr>
        <w:t xml:space="preserve"> 55 Закону України «Про землеустрій», </w:t>
      </w:r>
      <w:r w:rsidRPr="00EB6813">
        <w:rPr>
          <w:rFonts w:eastAsia="MS Mincho"/>
          <w:lang w:val="uk-UA"/>
        </w:rPr>
        <w:t>п.34</w:t>
      </w:r>
      <w:r w:rsidRPr="009D0266">
        <w:rPr>
          <w:lang w:val="uk-UA"/>
        </w:rPr>
        <w:t xml:space="preserve"> </w:t>
      </w:r>
      <w:r w:rsidRPr="00EB6813">
        <w:rPr>
          <w:rFonts w:eastAsia="MS Mincho"/>
          <w:lang w:val="uk-UA"/>
        </w:rPr>
        <w:t xml:space="preserve">ч.1 </w:t>
      </w:r>
      <w:r w:rsidRPr="009D0266">
        <w:rPr>
          <w:lang w:val="uk-UA"/>
        </w:rPr>
        <w:t xml:space="preserve">ст.26 Закону України </w:t>
      </w:r>
      <w:r>
        <w:rPr>
          <w:lang w:val="uk-UA"/>
        </w:rPr>
        <w:t>«</w:t>
      </w:r>
      <w:r w:rsidRPr="009D0266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9D0266">
        <w:rPr>
          <w:lang w:val="uk-UA"/>
        </w:rPr>
        <w:t>, міська рада</w:t>
      </w:r>
    </w:p>
    <w:p w:rsidR="00751F8F" w:rsidRPr="009D0266" w:rsidRDefault="00751F8F" w:rsidP="00751F8F">
      <w:pPr>
        <w:ind w:firstLine="708"/>
        <w:jc w:val="both"/>
        <w:rPr>
          <w:lang w:val="uk-UA"/>
        </w:rPr>
      </w:pPr>
    </w:p>
    <w:p w:rsidR="00751F8F" w:rsidRPr="009D0266" w:rsidRDefault="00751F8F" w:rsidP="00751F8F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751F8F" w:rsidRPr="007340C3" w:rsidRDefault="00751F8F" w:rsidP="00751F8F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8"/>
          <w:lang w:val="uk-UA"/>
        </w:rPr>
      </w:pPr>
    </w:p>
    <w:p w:rsidR="00751F8F" w:rsidRPr="007340C3" w:rsidRDefault="00751F8F" w:rsidP="00751F8F">
      <w:pPr>
        <w:pStyle w:val="a5"/>
        <w:numPr>
          <w:ilvl w:val="0"/>
          <w:numId w:val="39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7340C3">
        <w:rPr>
          <w:rFonts w:ascii="Times New Roman" w:hAnsi="Times New Roman"/>
          <w:sz w:val="24"/>
        </w:rPr>
        <w:t xml:space="preserve">Надати дозвіл на </w:t>
      </w:r>
      <w:r w:rsidRPr="007340C3">
        <w:rPr>
          <w:rFonts w:ascii="Times New Roman" w:hAnsi="Times New Roman"/>
          <w:color w:val="000000"/>
          <w:sz w:val="24"/>
        </w:rPr>
        <w:t xml:space="preserve">виготовлення технічної документації із землеустрою </w:t>
      </w:r>
      <w:r w:rsidRPr="007340C3">
        <w:rPr>
          <w:rFonts w:ascii="Times New Roman" w:hAnsi="Times New Roman"/>
          <w:sz w:val="24"/>
        </w:rPr>
        <w:t xml:space="preserve">щодо встановлення меж земельної ділянки в натурі (на місцевості) у власність гр. </w:t>
      </w:r>
      <w:proofErr w:type="spellStart"/>
      <w:r w:rsidRPr="007340C3">
        <w:rPr>
          <w:rFonts w:ascii="Times New Roman" w:hAnsi="Times New Roman"/>
          <w:sz w:val="24"/>
        </w:rPr>
        <w:t>Гнененко</w:t>
      </w:r>
      <w:proofErr w:type="spellEnd"/>
      <w:r w:rsidRPr="007340C3">
        <w:rPr>
          <w:rFonts w:ascii="Times New Roman" w:hAnsi="Times New Roman"/>
          <w:sz w:val="24"/>
        </w:rPr>
        <w:t xml:space="preserve"> Надії Вікторівні (1/2) та гр. </w:t>
      </w:r>
      <w:proofErr w:type="spellStart"/>
      <w:r w:rsidRPr="007340C3">
        <w:rPr>
          <w:rFonts w:ascii="Times New Roman" w:hAnsi="Times New Roman"/>
          <w:sz w:val="24"/>
        </w:rPr>
        <w:t>Бающенку</w:t>
      </w:r>
      <w:proofErr w:type="spellEnd"/>
      <w:r w:rsidRPr="007340C3">
        <w:rPr>
          <w:rFonts w:ascii="Times New Roman" w:hAnsi="Times New Roman"/>
          <w:sz w:val="24"/>
        </w:rPr>
        <w:t xml:space="preserve"> Сергію Михайловичу (1/2) </w:t>
      </w:r>
      <w:r w:rsidRPr="007340C3">
        <w:rPr>
          <w:rFonts w:ascii="Times New Roman" w:hAnsi="Times New Roman"/>
          <w:bCs/>
          <w:sz w:val="24"/>
        </w:rPr>
        <w:t xml:space="preserve">по </w:t>
      </w:r>
      <w:r w:rsidRPr="007340C3">
        <w:rPr>
          <w:rFonts w:ascii="Times New Roman" w:hAnsi="Times New Roman"/>
          <w:sz w:val="24"/>
        </w:rPr>
        <w:t xml:space="preserve">вул. Маяковського, 41 </w:t>
      </w:r>
      <w:r w:rsidRPr="007340C3">
        <w:rPr>
          <w:rFonts w:ascii="Times New Roman" w:hAnsi="Times New Roman"/>
          <w:bCs/>
          <w:sz w:val="24"/>
        </w:rPr>
        <w:t xml:space="preserve">для будівництва та обслуговування житлового будинку, господарських будівель та споруд (присадибна ділянка) площею 672,0 </w:t>
      </w:r>
      <w:proofErr w:type="spellStart"/>
      <w:r w:rsidRPr="007340C3">
        <w:rPr>
          <w:rFonts w:ascii="Times New Roman" w:hAnsi="Times New Roman"/>
          <w:bCs/>
          <w:sz w:val="24"/>
        </w:rPr>
        <w:t>кв.м</w:t>
      </w:r>
      <w:proofErr w:type="spellEnd"/>
      <w:r w:rsidRPr="007340C3">
        <w:rPr>
          <w:rFonts w:ascii="Times New Roman" w:hAnsi="Times New Roman"/>
          <w:bCs/>
          <w:sz w:val="24"/>
        </w:rPr>
        <w:t xml:space="preserve">, </w:t>
      </w:r>
      <w:r>
        <w:rPr>
          <w:rFonts w:ascii="Times New Roman" w:hAnsi="Times New Roman"/>
          <w:bCs/>
          <w:sz w:val="24"/>
        </w:rPr>
        <w:t>і</w:t>
      </w:r>
      <w:r w:rsidRPr="007340C3">
        <w:rPr>
          <w:rFonts w:ascii="Times New Roman" w:hAnsi="Times New Roman"/>
          <w:bCs/>
          <w:sz w:val="24"/>
        </w:rPr>
        <w:t xml:space="preserve">з земель житлової та громадської забудови </w:t>
      </w:r>
      <w:proofErr w:type="spellStart"/>
      <w:r w:rsidRPr="007340C3">
        <w:rPr>
          <w:rFonts w:ascii="Times New Roman" w:hAnsi="Times New Roman"/>
          <w:bCs/>
          <w:sz w:val="24"/>
        </w:rPr>
        <w:t>Знам`янської</w:t>
      </w:r>
      <w:proofErr w:type="spellEnd"/>
      <w:r w:rsidRPr="007340C3">
        <w:rPr>
          <w:rFonts w:ascii="Times New Roman" w:hAnsi="Times New Roman"/>
          <w:bCs/>
          <w:sz w:val="24"/>
        </w:rPr>
        <w:t xml:space="preserve"> міської ради, </w:t>
      </w:r>
      <w:r>
        <w:rPr>
          <w:rFonts w:ascii="Times New Roman" w:hAnsi="Times New Roman"/>
          <w:sz w:val="24"/>
        </w:rPr>
        <w:t>у</w:t>
      </w:r>
      <w:r w:rsidRPr="007340C3">
        <w:rPr>
          <w:rFonts w:ascii="Times New Roman" w:hAnsi="Times New Roman"/>
          <w:sz w:val="24"/>
        </w:rPr>
        <w:t xml:space="preserve"> тому числі по угіддях – під </w:t>
      </w:r>
      <w:proofErr w:type="spellStart"/>
      <w:r w:rsidRPr="007340C3">
        <w:rPr>
          <w:rFonts w:ascii="Times New Roman" w:hAnsi="Times New Roman"/>
          <w:sz w:val="24"/>
        </w:rPr>
        <w:t>одно-</w:t>
      </w:r>
      <w:proofErr w:type="spellEnd"/>
      <w:r w:rsidRPr="007340C3">
        <w:rPr>
          <w:rFonts w:ascii="Times New Roman" w:hAnsi="Times New Roman"/>
          <w:sz w:val="24"/>
        </w:rPr>
        <w:t xml:space="preserve"> та двоповерховою житловою забудовою, код КВЦПЗ – 02.01.</w:t>
      </w:r>
    </w:p>
    <w:p w:rsidR="00751F8F" w:rsidRPr="007340C3" w:rsidRDefault="00751F8F" w:rsidP="00751F8F">
      <w:pPr>
        <w:pStyle w:val="a5"/>
        <w:numPr>
          <w:ilvl w:val="0"/>
          <w:numId w:val="39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7340C3">
        <w:rPr>
          <w:rFonts w:ascii="Times New Roman" w:hAnsi="Times New Roman"/>
          <w:color w:val="000000"/>
          <w:sz w:val="24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7340C3">
        <w:rPr>
          <w:rFonts w:ascii="Times New Roman" w:hAnsi="Times New Roman"/>
          <w:sz w:val="24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751F8F" w:rsidRPr="007340C3" w:rsidRDefault="00751F8F" w:rsidP="00751F8F">
      <w:pPr>
        <w:pStyle w:val="a5"/>
        <w:numPr>
          <w:ilvl w:val="0"/>
          <w:numId w:val="39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7340C3">
        <w:rPr>
          <w:rFonts w:ascii="Times New Roman" w:hAnsi="Times New Roman"/>
          <w:sz w:val="24"/>
        </w:rPr>
        <w:t xml:space="preserve">Рекомендувати гр. </w:t>
      </w:r>
      <w:proofErr w:type="spellStart"/>
      <w:r w:rsidRPr="007340C3">
        <w:rPr>
          <w:rFonts w:ascii="Times New Roman" w:hAnsi="Times New Roman"/>
          <w:sz w:val="24"/>
        </w:rPr>
        <w:t>Гнененко</w:t>
      </w:r>
      <w:proofErr w:type="spellEnd"/>
      <w:r w:rsidRPr="007340C3">
        <w:rPr>
          <w:rFonts w:ascii="Times New Roman" w:hAnsi="Times New Roman"/>
          <w:sz w:val="24"/>
        </w:rPr>
        <w:t xml:space="preserve"> Надії Вікторівні та гр. </w:t>
      </w:r>
      <w:proofErr w:type="spellStart"/>
      <w:r w:rsidRPr="007340C3">
        <w:rPr>
          <w:rFonts w:ascii="Times New Roman" w:hAnsi="Times New Roman"/>
          <w:sz w:val="24"/>
        </w:rPr>
        <w:t>Бающенку</w:t>
      </w:r>
      <w:proofErr w:type="spellEnd"/>
      <w:r w:rsidRPr="007340C3">
        <w:rPr>
          <w:rFonts w:ascii="Times New Roman" w:hAnsi="Times New Roman"/>
          <w:sz w:val="24"/>
        </w:rPr>
        <w:t xml:space="preserve"> Сергію Михайловичу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7340C3">
        <w:rPr>
          <w:rFonts w:ascii="Times New Roman" w:eastAsia="MS Mincho" w:hAnsi="Times New Roman"/>
          <w:sz w:val="24"/>
        </w:rPr>
        <w:t>У разі несвоєчасного виконання даного пункту, пункт 1 втрачає силу.</w:t>
      </w:r>
    </w:p>
    <w:p w:rsidR="00751F8F" w:rsidRPr="007340C3" w:rsidRDefault="00751F8F" w:rsidP="00751F8F">
      <w:pPr>
        <w:pStyle w:val="a5"/>
        <w:numPr>
          <w:ilvl w:val="0"/>
          <w:numId w:val="39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7340C3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7340C3">
        <w:rPr>
          <w:rFonts w:ascii="Times New Roman" w:hAnsi="Times New Roman"/>
          <w:sz w:val="24"/>
        </w:rPr>
        <w:t>нач</w:t>
      </w:r>
      <w:proofErr w:type="spellEnd"/>
      <w:r w:rsidRPr="007340C3">
        <w:rPr>
          <w:rFonts w:ascii="Times New Roman" w:hAnsi="Times New Roman"/>
          <w:sz w:val="24"/>
        </w:rPr>
        <w:t>. А.</w:t>
      </w:r>
      <w:proofErr w:type="spellStart"/>
      <w:r w:rsidRPr="007340C3">
        <w:rPr>
          <w:rFonts w:ascii="Times New Roman" w:hAnsi="Times New Roman"/>
          <w:sz w:val="24"/>
        </w:rPr>
        <w:t>Грицюк</w:t>
      </w:r>
      <w:proofErr w:type="spellEnd"/>
      <w:r w:rsidRPr="007340C3">
        <w:rPr>
          <w:rFonts w:ascii="Times New Roman" w:hAnsi="Times New Roman"/>
          <w:sz w:val="24"/>
        </w:rPr>
        <w:t>).</w:t>
      </w:r>
    </w:p>
    <w:p w:rsidR="00751F8F" w:rsidRPr="007340C3" w:rsidRDefault="00751F8F" w:rsidP="00751F8F">
      <w:pPr>
        <w:pStyle w:val="a5"/>
        <w:numPr>
          <w:ilvl w:val="0"/>
          <w:numId w:val="39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7340C3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7340C3">
        <w:rPr>
          <w:rFonts w:ascii="Times New Roman" w:hAnsi="Times New Roman"/>
          <w:sz w:val="24"/>
        </w:rPr>
        <w:t>гол.Р.Кондратьєв</w:t>
      </w:r>
      <w:proofErr w:type="spellEnd"/>
      <w:r w:rsidRPr="007340C3">
        <w:rPr>
          <w:rFonts w:ascii="Times New Roman" w:hAnsi="Times New Roman"/>
          <w:sz w:val="24"/>
        </w:rPr>
        <w:t>).</w:t>
      </w:r>
    </w:p>
    <w:p w:rsidR="00751F8F" w:rsidRDefault="00751F8F" w:rsidP="00751F8F">
      <w:pPr>
        <w:pStyle w:val="af5"/>
        <w:ind w:left="360"/>
        <w:jc w:val="center"/>
        <w:rPr>
          <w:rFonts w:ascii="Times New Roman" w:hAnsi="Times New Roman"/>
          <w:b/>
        </w:rPr>
      </w:pPr>
    </w:p>
    <w:p w:rsidR="00751F8F" w:rsidRDefault="00751F8F" w:rsidP="00751F8F">
      <w:pPr>
        <w:pStyle w:val="af5"/>
        <w:ind w:left="360"/>
        <w:jc w:val="center"/>
        <w:rPr>
          <w:rFonts w:ascii="Times New Roman" w:hAnsi="Times New Roman"/>
          <w:b/>
        </w:rPr>
      </w:pPr>
    </w:p>
    <w:p w:rsidR="00751F8F" w:rsidRDefault="00751F8F" w:rsidP="00751F8F">
      <w:pPr>
        <w:pStyle w:val="af5"/>
        <w:ind w:left="36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Міський голова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С. </w:t>
      </w:r>
      <w:proofErr w:type="spellStart"/>
      <w:r>
        <w:rPr>
          <w:rFonts w:ascii="Times New Roman" w:hAnsi="Times New Roman"/>
          <w:b/>
        </w:rPr>
        <w:t>Філіпенко</w:t>
      </w:r>
      <w:proofErr w:type="spellEnd"/>
    </w:p>
    <w:p w:rsidR="00751F8F" w:rsidRDefault="00751F8F" w:rsidP="00751F8F">
      <w:pPr>
        <w:ind w:left="2832"/>
        <w:jc w:val="center"/>
        <w:rPr>
          <w:b/>
          <w:lang w:val="uk-UA"/>
        </w:rPr>
      </w:pPr>
    </w:p>
    <w:p w:rsidR="00751F8F" w:rsidRDefault="00751F8F" w:rsidP="00751F8F">
      <w:pPr>
        <w:ind w:left="2832"/>
        <w:jc w:val="center"/>
        <w:rPr>
          <w:b/>
          <w:lang w:val="uk-UA"/>
        </w:rPr>
      </w:pPr>
    </w:p>
    <w:p w:rsidR="00751F8F" w:rsidRDefault="00751F8F" w:rsidP="00751F8F">
      <w:pPr>
        <w:ind w:left="2832"/>
        <w:jc w:val="center"/>
        <w:rPr>
          <w:b/>
          <w:lang w:val="uk-UA"/>
        </w:rPr>
      </w:pPr>
    </w:p>
    <w:p w:rsidR="00D975C7" w:rsidRPr="00751F8F" w:rsidRDefault="00D975C7" w:rsidP="00751F8F">
      <w:bookmarkStart w:id="0" w:name="_GoBack"/>
      <w:bookmarkEnd w:id="0"/>
    </w:p>
    <w:sectPr w:rsidR="00D975C7" w:rsidRPr="00751F8F" w:rsidSect="001E01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">
    <w:nsid w:val="00000010"/>
    <w:multiLevelType w:val="singleLevel"/>
    <w:tmpl w:val="00000010"/>
    <w:name w:val="WW8Num27"/>
    <w:lvl w:ilvl="0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lang w:val="uk-UA"/>
      </w:rPr>
    </w:lvl>
  </w:abstractNum>
  <w:abstractNum w:abstractNumId="2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7C25F2"/>
    <w:multiLevelType w:val="hybridMultilevel"/>
    <w:tmpl w:val="129C357A"/>
    <w:lvl w:ilvl="0" w:tplc="0428ACC6">
      <w:numFmt w:val="bullet"/>
      <w:lvlText w:val="-"/>
      <w:lvlJc w:val="left"/>
      <w:pPr>
        <w:tabs>
          <w:tab w:val="num" w:pos="454"/>
        </w:tabs>
        <w:ind w:left="454" w:hanging="360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4">
    <w:nsid w:val="026B67DC"/>
    <w:multiLevelType w:val="hybridMultilevel"/>
    <w:tmpl w:val="7C787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CA63D2"/>
    <w:multiLevelType w:val="hybridMultilevel"/>
    <w:tmpl w:val="564AD332"/>
    <w:lvl w:ilvl="0" w:tplc="566844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08944CBB"/>
    <w:multiLevelType w:val="hybridMultilevel"/>
    <w:tmpl w:val="D1A43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9ED0399"/>
    <w:multiLevelType w:val="hybridMultilevel"/>
    <w:tmpl w:val="7728D884"/>
    <w:lvl w:ilvl="0" w:tplc="56684458">
      <w:start w:val="1"/>
      <w:numFmt w:val="bullet"/>
      <w:lvlText w:val=""/>
      <w:lvlJc w:val="left"/>
      <w:pPr>
        <w:tabs>
          <w:tab w:val="num" w:pos="365"/>
        </w:tabs>
        <w:ind w:left="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5"/>
        </w:tabs>
        <w:ind w:left="3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5"/>
        </w:tabs>
        <w:ind w:left="1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5"/>
        </w:tabs>
        <w:ind w:left="1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5"/>
        </w:tabs>
        <w:ind w:left="25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5"/>
        </w:tabs>
        <w:ind w:left="3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5"/>
        </w:tabs>
        <w:ind w:left="3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5"/>
        </w:tabs>
        <w:ind w:left="46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5"/>
        </w:tabs>
        <w:ind w:left="5405" w:hanging="360"/>
      </w:pPr>
      <w:rPr>
        <w:rFonts w:ascii="Wingdings" w:hAnsi="Wingdings" w:hint="default"/>
      </w:rPr>
    </w:lvl>
  </w:abstractNum>
  <w:abstractNum w:abstractNumId="8">
    <w:nsid w:val="0A0764A7"/>
    <w:multiLevelType w:val="hybridMultilevel"/>
    <w:tmpl w:val="702603EA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B700B8C"/>
    <w:multiLevelType w:val="hybridMultilevel"/>
    <w:tmpl w:val="3B4E8EB2"/>
    <w:lvl w:ilvl="0" w:tplc="5668445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>
    <w:nsid w:val="0CF532B2"/>
    <w:multiLevelType w:val="hybridMultilevel"/>
    <w:tmpl w:val="4A2625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2">
    <w:nsid w:val="0F3F2070"/>
    <w:multiLevelType w:val="hybridMultilevel"/>
    <w:tmpl w:val="2B0CC234"/>
    <w:name w:val="WW8Num7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3">
    <w:nsid w:val="0FBA151D"/>
    <w:multiLevelType w:val="hybridMultilevel"/>
    <w:tmpl w:val="64966B48"/>
    <w:lvl w:ilvl="0" w:tplc="04190019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4C50C2F"/>
    <w:multiLevelType w:val="hybridMultilevel"/>
    <w:tmpl w:val="45DC67B6"/>
    <w:lvl w:ilvl="0" w:tplc="F344000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5">
    <w:nsid w:val="1500595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6">
    <w:nsid w:val="168C363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7">
    <w:nsid w:val="21730270"/>
    <w:multiLevelType w:val="hybridMultilevel"/>
    <w:tmpl w:val="57863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45711D"/>
    <w:multiLevelType w:val="hybridMultilevel"/>
    <w:tmpl w:val="647C7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55F74E1"/>
    <w:multiLevelType w:val="hybridMultilevel"/>
    <w:tmpl w:val="33D017EC"/>
    <w:name w:val="WW8Num72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0">
    <w:nsid w:val="285B6AE9"/>
    <w:multiLevelType w:val="hybridMultilevel"/>
    <w:tmpl w:val="61D8F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87106E"/>
    <w:multiLevelType w:val="hybridMultilevel"/>
    <w:tmpl w:val="05560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F32A29"/>
    <w:multiLevelType w:val="hybridMultilevel"/>
    <w:tmpl w:val="62DAD2BE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25E7CD5"/>
    <w:multiLevelType w:val="hybridMultilevel"/>
    <w:tmpl w:val="97446F6A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7213483"/>
    <w:multiLevelType w:val="hybridMultilevel"/>
    <w:tmpl w:val="6EECD6E2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D063E8C"/>
    <w:multiLevelType w:val="hybridMultilevel"/>
    <w:tmpl w:val="0FBE380E"/>
    <w:lvl w:ilvl="0" w:tplc="F3186E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D1673E"/>
    <w:multiLevelType w:val="hybridMultilevel"/>
    <w:tmpl w:val="72349C76"/>
    <w:lvl w:ilvl="0" w:tplc="782A4B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4DC18EF"/>
    <w:multiLevelType w:val="hybridMultilevel"/>
    <w:tmpl w:val="C0E826F4"/>
    <w:lvl w:ilvl="0" w:tplc="FFFFFFFF">
      <w:start w:val="200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1">
    <w:nsid w:val="66E3637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2">
    <w:nsid w:val="69C905A6"/>
    <w:multiLevelType w:val="hybridMultilevel"/>
    <w:tmpl w:val="32067F6A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B5F598D"/>
    <w:multiLevelType w:val="hybridMultilevel"/>
    <w:tmpl w:val="94785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496A9C"/>
    <w:multiLevelType w:val="hybridMultilevel"/>
    <w:tmpl w:val="CA9417E0"/>
    <w:lvl w:ilvl="0" w:tplc="597C6B24">
      <w:start w:val="1"/>
      <w:numFmt w:val="bullet"/>
      <w:lvlText w:val="­"/>
      <w:lvlJc w:val="left"/>
      <w:pPr>
        <w:tabs>
          <w:tab w:val="num" w:pos="725"/>
        </w:tabs>
        <w:ind w:left="725" w:hanging="360"/>
      </w:pPr>
      <w:rPr>
        <w:rFonts w:ascii="Times New Roman" w:hAnsi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tabs>
          <w:tab w:val="num" w:pos="1097"/>
        </w:tabs>
        <w:ind w:left="109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17"/>
        </w:tabs>
        <w:ind w:left="18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37"/>
        </w:tabs>
        <w:ind w:left="25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57"/>
        </w:tabs>
        <w:ind w:left="325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77"/>
        </w:tabs>
        <w:ind w:left="39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97"/>
        </w:tabs>
        <w:ind w:left="46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17"/>
        </w:tabs>
        <w:ind w:left="541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37"/>
        </w:tabs>
        <w:ind w:left="6137" w:hanging="360"/>
      </w:pPr>
      <w:rPr>
        <w:rFonts w:ascii="Wingdings" w:hAnsi="Wingdings" w:hint="default"/>
      </w:rPr>
    </w:lvl>
  </w:abstractNum>
  <w:abstractNum w:abstractNumId="35">
    <w:nsid w:val="73973A5F"/>
    <w:multiLevelType w:val="hybridMultilevel"/>
    <w:tmpl w:val="2A7C4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C5680E"/>
    <w:multiLevelType w:val="hybridMultilevel"/>
    <w:tmpl w:val="69C6338E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B8916AF"/>
    <w:multiLevelType w:val="hybridMultilevel"/>
    <w:tmpl w:val="6B7A8AE8"/>
    <w:lvl w:ilvl="0" w:tplc="000000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BF829A8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num w:numId="1">
    <w:abstractNumId w:val="29"/>
  </w:num>
  <w:num w:numId="2">
    <w:abstractNumId w:val="28"/>
  </w:num>
  <w:num w:numId="3">
    <w:abstractNumId w:val="27"/>
  </w:num>
  <w:num w:numId="4">
    <w:abstractNumId w:val="10"/>
  </w:num>
  <w:num w:numId="5">
    <w:abstractNumId w:val="37"/>
  </w:num>
  <w:num w:numId="6">
    <w:abstractNumId w:val="6"/>
  </w:num>
  <w:num w:numId="7">
    <w:abstractNumId w:val="12"/>
  </w:num>
  <w:num w:numId="8">
    <w:abstractNumId w:val="19"/>
  </w:num>
  <w:num w:numId="9">
    <w:abstractNumId w:val="32"/>
  </w:num>
  <w:num w:numId="10">
    <w:abstractNumId w:val="9"/>
  </w:num>
  <w:num w:numId="11">
    <w:abstractNumId w:val="30"/>
  </w:num>
  <w:num w:numId="12">
    <w:abstractNumId w:val="14"/>
  </w:num>
  <w:num w:numId="13">
    <w:abstractNumId w:val="26"/>
  </w:num>
  <w:num w:numId="14">
    <w:abstractNumId w:val="7"/>
  </w:num>
  <w:num w:numId="15">
    <w:abstractNumId w:val="5"/>
  </w:num>
  <w:num w:numId="16">
    <w:abstractNumId w:val="34"/>
  </w:num>
  <w:num w:numId="17">
    <w:abstractNumId w:val="3"/>
  </w:num>
  <w:num w:numId="18">
    <w:abstractNumId w:val="13"/>
  </w:num>
  <w:num w:numId="19">
    <w:abstractNumId w:val="24"/>
  </w:num>
  <w:num w:numId="20">
    <w:abstractNumId w:val="22"/>
  </w:num>
  <w:num w:numId="21">
    <w:abstractNumId w:val="8"/>
  </w:num>
  <w:num w:numId="22">
    <w:abstractNumId w:val="36"/>
  </w:num>
  <w:num w:numId="23">
    <w:abstractNumId w:val="23"/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20"/>
  </w:num>
  <w:num w:numId="28">
    <w:abstractNumId w:val="33"/>
  </w:num>
  <w:num w:numId="29">
    <w:abstractNumId w:val="25"/>
  </w:num>
  <w:num w:numId="30">
    <w:abstractNumId w:val="18"/>
  </w:num>
  <w:num w:numId="31">
    <w:abstractNumId w:val="17"/>
  </w:num>
  <w:num w:numId="32">
    <w:abstractNumId w:val="35"/>
  </w:num>
  <w:num w:numId="33">
    <w:abstractNumId w:val="0"/>
  </w:num>
  <w:num w:numId="34">
    <w:abstractNumId w:val="4"/>
  </w:num>
  <w:num w:numId="35">
    <w:abstractNumId w:val="21"/>
  </w:num>
  <w:num w:numId="36">
    <w:abstractNumId w:val="31"/>
  </w:num>
  <w:num w:numId="37">
    <w:abstractNumId w:val="38"/>
  </w:num>
  <w:num w:numId="38">
    <w:abstractNumId w:val="16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E5"/>
    <w:rsid w:val="0000547C"/>
    <w:rsid w:val="00031CAC"/>
    <w:rsid w:val="00044E53"/>
    <w:rsid w:val="001E0143"/>
    <w:rsid w:val="002B5AF9"/>
    <w:rsid w:val="00310FD3"/>
    <w:rsid w:val="004B699C"/>
    <w:rsid w:val="004F38E5"/>
    <w:rsid w:val="00553434"/>
    <w:rsid w:val="005879C1"/>
    <w:rsid w:val="006B47A2"/>
    <w:rsid w:val="00751F8F"/>
    <w:rsid w:val="008875E5"/>
    <w:rsid w:val="00963EF8"/>
    <w:rsid w:val="00B97978"/>
    <w:rsid w:val="00BE1D66"/>
    <w:rsid w:val="00BF2BCA"/>
    <w:rsid w:val="00C37087"/>
    <w:rsid w:val="00D975C7"/>
    <w:rsid w:val="00E608F7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2019-05-03T11:31:00Z</dcterms:created>
  <dcterms:modified xsi:type="dcterms:W3CDTF">2019-05-03T11:31:00Z</dcterms:modified>
</cp:coreProperties>
</file>