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6F" w:rsidRPr="004C06BE" w:rsidRDefault="00736A6F" w:rsidP="00736A6F">
      <w:pPr>
        <w:jc w:val="center"/>
        <w:rPr>
          <w:rFonts w:ascii="Times New Roman" w:hAnsi="Times New Roman" w:cs="Times New Roman"/>
          <w:noProof/>
          <w:szCs w:val="28"/>
        </w:rPr>
      </w:pPr>
      <w:r w:rsidRPr="004C06BE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36A6F" w:rsidRPr="004C06BE" w:rsidRDefault="00736A6F" w:rsidP="00736A6F">
      <w:pPr>
        <w:jc w:val="center"/>
        <w:rPr>
          <w:rFonts w:ascii="Times New Roman" w:hAnsi="Times New Roman" w:cs="Times New Roman"/>
          <w:noProof/>
          <w:szCs w:val="28"/>
        </w:rPr>
      </w:pPr>
    </w:p>
    <w:p w:rsidR="00736A6F" w:rsidRPr="004C06BE" w:rsidRDefault="00736A6F" w:rsidP="00736A6F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 w:rsidRPr="004C06BE"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736A6F" w:rsidRPr="004C06BE" w:rsidRDefault="00736A6F" w:rsidP="00736A6F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06BE">
        <w:rPr>
          <w:rFonts w:ascii="Times New Roman" w:hAnsi="Times New Roman" w:cs="Times New Roman"/>
          <w:b/>
          <w:color w:val="000000"/>
          <w:sz w:val="24"/>
          <w:szCs w:val="24"/>
        </w:rPr>
        <w:t>БОРОМЛЯНСЬКА СІЛЬСЬКА РАДА</w:t>
      </w:r>
    </w:p>
    <w:p w:rsidR="00736A6F" w:rsidRPr="004C06BE" w:rsidRDefault="00736A6F" w:rsidP="00736A6F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06BE">
        <w:rPr>
          <w:rFonts w:ascii="Times New Roman" w:hAnsi="Times New Roman" w:cs="Times New Roman"/>
          <w:b/>
          <w:color w:val="000000"/>
          <w:sz w:val="24"/>
          <w:szCs w:val="24"/>
        </w:rPr>
        <w:t>СУМСЬКОЇ ОБЛАСТІ</w:t>
      </w:r>
    </w:p>
    <w:p w:rsidR="00736A6F" w:rsidRPr="004C06BE" w:rsidRDefault="00736A6F" w:rsidP="00736A6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06BE"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736A6F" w:rsidRPr="004C06BE" w:rsidRDefault="00736A6F" w:rsidP="00736A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36A6F" w:rsidRPr="004C06BE" w:rsidRDefault="00736A6F" w:rsidP="00736A6F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C06BE">
        <w:rPr>
          <w:rFonts w:ascii="Times New Roman" w:hAnsi="Times New Roman" w:cs="Times New Roman"/>
          <w:b/>
          <w:bCs/>
          <w:sz w:val="36"/>
          <w:szCs w:val="36"/>
        </w:rPr>
        <w:t>Н А К А З</w:t>
      </w:r>
    </w:p>
    <w:p w:rsidR="00736A6F" w:rsidRPr="005262A4" w:rsidRDefault="00736A6F" w:rsidP="00736A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sz w:val="28"/>
          <w:szCs w:val="28"/>
          <w:lang w:val="uk-UA"/>
        </w:rPr>
        <w:t>22.01.</w:t>
      </w:r>
      <w:r w:rsidRPr="005262A4">
        <w:rPr>
          <w:rFonts w:ascii="Times New Roman" w:hAnsi="Times New Roman" w:cs="Times New Roman"/>
          <w:sz w:val="28"/>
          <w:szCs w:val="28"/>
        </w:rPr>
        <w:t>20</w:t>
      </w:r>
      <w:proofErr w:type="spellStart"/>
      <w:r w:rsidRPr="005262A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5262A4">
        <w:rPr>
          <w:rFonts w:ascii="Times New Roman" w:hAnsi="Times New Roman" w:cs="Times New Roman"/>
          <w:sz w:val="28"/>
          <w:szCs w:val="28"/>
        </w:rPr>
        <w:t xml:space="preserve"> 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262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5262A4">
        <w:rPr>
          <w:rFonts w:ascii="Times New Roman" w:hAnsi="Times New Roman" w:cs="Times New Roman"/>
          <w:sz w:val="28"/>
          <w:szCs w:val="28"/>
        </w:rPr>
        <w:t xml:space="preserve">  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5262A4">
        <w:rPr>
          <w:rFonts w:ascii="Times New Roman" w:hAnsi="Times New Roman" w:cs="Times New Roman"/>
          <w:sz w:val="28"/>
          <w:szCs w:val="28"/>
        </w:rPr>
        <w:t xml:space="preserve"> № 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5262A4">
        <w:rPr>
          <w:rFonts w:ascii="Times New Roman" w:hAnsi="Times New Roman" w:cs="Times New Roman"/>
          <w:sz w:val="28"/>
          <w:szCs w:val="28"/>
        </w:rPr>
        <w:t>-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протипожежну безпеку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закладах загальної середньої та 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дошкільної освіти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736A6F" w:rsidRPr="005262A4" w:rsidRDefault="00736A6F" w:rsidP="00736A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A6F" w:rsidRPr="005262A4" w:rsidRDefault="00736A6F" w:rsidP="00736A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sz w:val="28"/>
          <w:szCs w:val="28"/>
          <w:lang w:val="uk-UA"/>
        </w:rPr>
        <w:t>На виконання наказу Департаменту освіти і науки Сумської обласної державної адміністрації від 20.0.2020 № 37-ОД «Про результати вивчення стану протипожежної безпеки в закладах освіти Сумської області»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62A4" w:rsidRPr="005262A4" w:rsidRDefault="0022556F" w:rsidP="00614A1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Керівникам </w:t>
      </w:r>
      <w:r w:rsidR="00614A1B" w:rsidRPr="005262A4">
        <w:rPr>
          <w:color w:val="000000"/>
          <w:sz w:val="28"/>
          <w:szCs w:val="28"/>
          <w:lang w:val="uk-UA"/>
        </w:rPr>
        <w:t>комунальних закладів освіти порушити клопотання перед управлінням майном Сумської обласної ради щодо виділення асигнувань на забезпечення протипожежними заходами</w:t>
      </w:r>
      <w:r>
        <w:rPr>
          <w:color w:val="000000"/>
          <w:sz w:val="28"/>
          <w:szCs w:val="28"/>
          <w:lang w:val="uk-UA"/>
        </w:rPr>
        <w:t>.</w:t>
      </w:r>
    </w:p>
    <w:p w:rsidR="00614A1B" w:rsidRPr="005262A4" w:rsidRDefault="005262A4" w:rsidP="005262A4">
      <w:pPr>
        <w:pStyle w:val="a4"/>
        <w:spacing w:before="0" w:beforeAutospacing="0" w:after="0" w:afterAutospacing="0"/>
        <w:ind w:firstLine="708"/>
        <w:jc w:val="right"/>
        <w:rPr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>Д</w:t>
      </w:r>
      <w:r w:rsidR="00614A1B" w:rsidRPr="005262A4">
        <w:rPr>
          <w:color w:val="000000"/>
          <w:sz w:val="28"/>
          <w:szCs w:val="28"/>
          <w:lang w:val="uk-UA"/>
        </w:rPr>
        <w:t xml:space="preserve">о </w:t>
      </w:r>
      <w:r w:rsidR="00614A1B" w:rsidRPr="005262A4">
        <w:rPr>
          <w:sz w:val="28"/>
          <w:szCs w:val="28"/>
          <w:lang w:val="uk-UA"/>
        </w:rPr>
        <w:t>30.01.2020.</w:t>
      </w:r>
    </w:p>
    <w:p w:rsidR="00614A1B" w:rsidRPr="005262A4" w:rsidRDefault="00614A1B" w:rsidP="00614A1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>2. </w:t>
      </w:r>
      <w:r w:rsidR="005262A4">
        <w:rPr>
          <w:color w:val="000000"/>
          <w:sz w:val="28"/>
          <w:szCs w:val="28"/>
          <w:lang w:val="uk-UA"/>
        </w:rPr>
        <w:t>Інженеру з охорони праці</w:t>
      </w:r>
      <w:r w:rsidRPr="005262A4">
        <w:rPr>
          <w:color w:val="000000"/>
          <w:sz w:val="28"/>
          <w:szCs w:val="28"/>
          <w:lang w:val="uk-UA"/>
        </w:rPr>
        <w:t xml:space="preserve">: </w:t>
      </w:r>
    </w:p>
    <w:p w:rsidR="00614A1B" w:rsidRPr="005262A4" w:rsidRDefault="00614A1B" w:rsidP="00614A1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 xml:space="preserve">1) </w:t>
      </w:r>
      <w:r w:rsidR="005262A4" w:rsidRPr="005262A4">
        <w:rPr>
          <w:color w:val="000000"/>
          <w:sz w:val="28"/>
          <w:szCs w:val="28"/>
          <w:lang w:val="uk-UA"/>
        </w:rPr>
        <w:t>В</w:t>
      </w:r>
      <w:r w:rsidRPr="005262A4">
        <w:rPr>
          <w:color w:val="000000"/>
          <w:sz w:val="28"/>
          <w:szCs w:val="28"/>
          <w:lang w:val="uk-UA"/>
        </w:rPr>
        <w:t>ключ</w:t>
      </w:r>
      <w:r w:rsidR="005262A4" w:rsidRPr="005262A4">
        <w:rPr>
          <w:color w:val="000000"/>
          <w:sz w:val="28"/>
          <w:szCs w:val="28"/>
          <w:lang w:val="uk-UA"/>
        </w:rPr>
        <w:t>ити</w:t>
      </w:r>
      <w:r w:rsidRPr="005262A4">
        <w:rPr>
          <w:color w:val="000000"/>
          <w:sz w:val="28"/>
          <w:szCs w:val="28"/>
          <w:lang w:val="uk-UA"/>
        </w:rPr>
        <w:t xml:space="preserve"> до </w:t>
      </w:r>
      <w:r w:rsidR="005262A4" w:rsidRPr="005262A4">
        <w:rPr>
          <w:sz w:val="28"/>
          <w:szCs w:val="28"/>
          <w:lang w:val="uk-UA"/>
        </w:rPr>
        <w:t>Програм</w:t>
      </w:r>
      <w:r w:rsidR="005262A4">
        <w:rPr>
          <w:sz w:val="28"/>
          <w:szCs w:val="28"/>
          <w:lang w:val="uk-UA"/>
        </w:rPr>
        <w:t>и</w:t>
      </w:r>
      <w:r w:rsidR="005262A4" w:rsidRPr="005262A4">
        <w:rPr>
          <w:sz w:val="28"/>
          <w:szCs w:val="28"/>
          <w:lang w:val="uk-UA"/>
        </w:rPr>
        <w:t xml:space="preserve"> розвитку освітньої галузі «Освіта </w:t>
      </w:r>
      <w:proofErr w:type="spellStart"/>
      <w:r w:rsidR="005262A4" w:rsidRPr="005262A4">
        <w:rPr>
          <w:sz w:val="28"/>
          <w:szCs w:val="28"/>
          <w:lang w:val="uk-UA"/>
        </w:rPr>
        <w:t>Боромлі</w:t>
      </w:r>
      <w:proofErr w:type="spellEnd"/>
      <w:r w:rsidR="005262A4" w:rsidRPr="005262A4">
        <w:rPr>
          <w:sz w:val="28"/>
          <w:szCs w:val="28"/>
          <w:lang w:val="uk-UA"/>
        </w:rPr>
        <w:t xml:space="preserve"> 2018-2020 років» </w:t>
      </w:r>
      <w:r w:rsidRPr="005262A4">
        <w:rPr>
          <w:color w:val="000000"/>
          <w:sz w:val="28"/>
          <w:szCs w:val="28"/>
          <w:lang w:val="uk-UA"/>
        </w:rPr>
        <w:t xml:space="preserve">пункти забезпечення пожежної безпеки, передбачивши відповідне фінансування. </w:t>
      </w:r>
    </w:p>
    <w:p w:rsidR="00614A1B" w:rsidRPr="005262A4" w:rsidRDefault="00614A1B" w:rsidP="00614A1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>2) Забезпечити безумовне виконання заходів, передбачених приписами Державної служби України з надзвичайних ситуацій.</w:t>
      </w:r>
    </w:p>
    <w:p w:rsidR="00614A1B" w:rsidRPr="005262A4" w:rsidRDefault="00614A1B" w:rsidP="00614A1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 xml:space="preserve">3) Вжити заходи щодо проведення позапланових оглядів діючих систем </w:t>
      </w:r>
      <w:proofErr w:type="spellStart"/>
      <w:r w:rsidRPr="005262A4">
        <w:rPr>
          <w:color w:val="000000"/>
          <w:sz w:val="28"/>
          <w:szCs w:val="28"/>
          <w:lang w:val="uk-UA"/>
        </w:rPr>
        <w:t>блискавкозахисту</w:t>
      </w:r>
      <w:proofErr w:type="spellEnd"/>
      <w:r w:rsidRPr="005262A4">
        <w:rPr>
          <w:color w:val="000000"/>
          <w:sz w:val="28"/>
          <w:szCs w:val="28"/>
          <w:lang w:val="uk-UA"/>
        </w:rPr>
        <w:t xml:space="preserve"> з метою виявлення елементів пристроїв, що потребують заміни або ремонту. </w:t>
      </w:r>
    </w:p>
    <w:p w:rsidR="005262A4" w:rsidRPr="005262A4" w:rsidRDefault="00614A1B" w:rsidP="00614A1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>4) Забезпечити організацію та проведення навчання і перевірки знань з пожежно-технічного мінімуму, спеціального навчання з питань пожежної безпеки</w:t>
      </w:r>
      <w:r w:rsidR="005262A4" w:rsidRPr="005262A4">
        <w:rPr>
          <w:color w:val="000000"/>
          <w:sz w:val="28"/>
          <w:szCs w:val="28"/>
          <w:lang w:val="uk-UA"/>
        </w:rPr>
        <w:t>.</w:t>
      </w:r>
    </w:p>
    <w:p w:rsidR="00614A1B" w:rsidRPr="005262A4" w:rsidRDefault="005262A4" w:rsidP="005262A4">
      <w:pPr>
        <w:pStyle w:val="a4"/>
        <w:spacing w:before="0" w:beforeAutospacing="0" w:after="0" w:afterAutospacing="0"/>
        <w:ind w:firstLine="708"/>
        <w:jc w:val="right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>П</w:t>
      </w:r>
      <w:r w:rsidR="00614A1B" w:rsidRPr="005262A4">
        <w:rPr>
          <w:color w:val="000000"/>
          <w:sz w:val="28"/>
          <w:szCs w:val="28"/>
          <w:lang w:val="uk-UA"/>
        </w:rPr>
        <w:t>остійно</w:t>
      </w:r>
    </w:p>
    <w:p w:rsidR="00614A1B" w:rsidRPr="005262A4" w:rsidRDefault="00614A1B" w:rsidP="00614A1B">
      <w:pPr>
        <w:pStyle w:val="a4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ab/>
        <w:t>5) Здійснити перевірку протипожежного стану виробничих та складських приміщень, місць зберігання вибухонебезпечних речовин та інших матеріалів, що мають підвищену пожежну небезпеку.</w:t>
      </w:r>
    </w:p>
    <w:p w:rsidR="00614A1B" w:rsidRPr="005262A4" w:rsidRDefault="005262A4" w:rsidP="00614A1B">
      <w:pPr>
        <w:pStyle w:val="a4"/>
        <w:tabs>
          <w:tab w:val="left" w:pos="0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614A1B" w:rsidRPr="005262A4">
        <w:rPr>
          <w:color w:val="000000"/>
          <w:sz w:val="28"/>
          <w:szCs w:val="28"/>
          <w:lang w:val="uk-UA"/>
        </w:rPr>
        <w:t xml:space="preserve">. Керівникам закладів освіти </w:t>
      </w:r>
      <w:proofErr w:type="spellStart"/>
      <w:r w:rsidR="00614A1B" w:rsidRPr="005262A4">
        <w:rPr>
          <w:color w:val="000000"/>
          <w:sz w:val="28"/>
          <w:szCs w:val="28"/>
          <w:lang w:val="uk-UA"/>
        </w:rPr>
        <w:t>Боромлянської</w:t>
      </w:r>
      <w:proofErr w:type="spellEnd"/>
      <w:r w:rsidR="00614A1B" w:rsidRPr="005262A4">
        <w:rPr>
          <w:color w:val="000000"/>
          <w:sz w:val="28"/>
          <w:szCs w:val="28"/>
          <w:lang w:val="uk-UA"/>
        </w:rPr>
        <w:t xml:space="preserve"> сільської ради:</w:t>
      </w:r>
    </w:p>
    <w:p w:rsidR="00614A1B" w:rsidRPr="005262A4" w:rsidRDefault="00614A1B" w:rsidP="00614A1B">
      <w:pPr>
        <w:pStyle w:val="a4"/>
        <w:tabs>
          <w:tab w:val="left" w:pos="0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>1) Взяти під особистий контроль виконання протипожежних заходів.</w:t>
      </w:r>
    </w:p>
    <w:p w:rsidR="00614A1B" w:rsidRPr="005262A4" w:rsidRDefault="00614A1B" w:rsidP="00614A1B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lastRenderedPageBreak/>
        <w:t>2) Забезпечити безумовне виконання заходів, передбачених приписами Державної служби України з надзвичайних ситуацій, в обсягах і терміни, визначених у них.</w:t>
      </w:r>
    </w:p>
    <w:p w:rsidR="00614A1B" w:rsidRPr="005262A4" w:rsidRDefault="00614A1B" w:rsidP="00614A1B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 xml:space="preserve">3) Перевірити актуальність, а в разі необхідності, організувати перегляд документації з питань пожежної небезпеки (Планів пожежогасіння в частині достатності та ефективності заходів щодо взаємодії підпорядкованого персоналу з підрозділами ДСНС при ліквідації пожеж, </w:t>
      </w:r>
      <w:proofErr w:type="spellStart"/>
      <w:r w:rsidRPr="005262A4">
        <w:rPr>
          <w:color w:val="000000"/>
          <w:sz w:val="28"/>
          <w:szCs w:val="28"/>
          <w:lang w:val="uk-UA"/>
        </w:rPr>
        <w:t>загальнооб’єктову</w:t>
      </w:r>
      <w:proofErr w:type="spellEnd"/>
      <w:r w:rsidRPr="005262A4">
        <w:rPr>
          <w:color w:val="000000"/>
          <w:sz w:val="28"/>
          <w:szCs w:val="28"/>
          <w:lang w:val="uk-UA"/>
        </w:rPr>
        <w:t xml:space="preserve"> інструкцію схем евакуації персоналу, розміщення вогнегасників й пожежних щитів та їх належного укомплектування). </w:t>
      </w:r>
    </w:p>
    <w:p w:rsidR="00614A1B" w:rsidRPr="005262A4" w:rsidRDefault="00614A1B" w:rsidP="00614A1B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262A4">
        <w:rPr>
          <w:color w:val="000000"/>
          <w:sz w:val="28"/>
          <w:szCs w:val="28"/>
          <w:lang w:val="uk-UA"/>
        </w:rPr>
        <w:t>4) Забезпечити періодичне випробування системи оповіщення персоналу про пожежу і керування їх евакуацією.</w:t>
      </w:r>
    </w:p>
    <w:p w:rsidR="00614A1B" w:rsidRPr="005262A4" w:rsidRDefault="00614A1B" w:rsidP="00614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A6F" w:rsidRDefault="005262A4" w:rsidP="005262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36A6F" w:rsidRPr="005262A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залишаю за собою.</w:t>
      </w:r>
    </w:p>
    <w:p w:rsidR="005262A4" w:rsidRDefault="005262A4" w:rsidP="005262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62A4" w:rsidRDefault="005262A4" w:rsidP="005262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62A4" w:rsidRPr="005262A4" w:rsidRDefault="005262A4" w:rsidP="005262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A6F" w:rsidRPr="005262A4" w:rsidRDefault="00736A6F" w:rsidP="00736A6F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A6F" w:rsidRPr="005262A4" w:rsidRDefault="00736A6F" w:rsidP="00736A6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="00526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736A6F" w:rsidRPr="005262A4" w:rsidSect="004C06BE">
      <w:pgSz w:w="11906" w:h="16838"/>
      <w:pgMar w:top="113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B3E"/>
    <w:multiLevelType w:val="hybridMultilevel"/>
    <w:tmpl w:val="D3CCE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F761B"/>
    <w:multiLevelType w:val="hybridMultilevel"/>
    <w:tmpl w:val="84146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drawingGridHorizontalSpacing w:val="110"/>
  <w:displayHorizontalDrawingGridEvery w:val="2"/>
  <w:characterSpacingControl w:val="doNotCompress"/>
  <w:compat/>
  <w:rsids>
    <w:rsidRoot w:val="00736A6F"/>
    <w:rsid w:val="00115FFB"/>
    <w:rsid w:val="0022556F"/>
    <w:rsid w:val="005262A4"/>
    <w:rsid w:val="00614A1B"/>
    <w:rsid w:val="00736A6F"/>
    <w:rsid w:val="00EA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6F"/>
  </w:style>
  <w:style w:type="paragraph" w:styleId="1">
    <w:name w:val="heading 1"/>
    <w:basedOn w:val="a"/>
    <w:next w:val="a"/>
    <w:link w:val="10"/>
    <w:uiPriority w:val="9"/>
    <w:qFormat/>
    <w:rsid w:val="00736A6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736A6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1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2020-01-24T13:49:00Z</cp:lastPrinted>
  <dcterms:created xsi:type="dcterms:W3CDTF">2020-01-24T08:53:00Z</dcterms:created>
  <dcterms:modified xsi:type="dcterms:W3CDTF">2020-01-24T13:49:00Z</dcterms:modified>
</cp:coreProperties>
</file>