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5B" w:rsidRDefault="00D05A5B" w:rsidP="00D05A5B">
      <w:pPr>
        <w:jc w:val="center"/>
        <w:rPr>
          <w:noProof/>
          <w:sz w:val="28"/>
          <w:szCs w:val="28"/>
          <w:lang w:val="uk-UA"/>
        </w:rPr>
      </w:pPr>
    </w:p>
    <w:p w:rsidR="00D05A5B" w:rsidRPr="00B95288" w:rsidRDefault="00D05A5B" w:rsidP="00D05A5B">
      <w:pPr>
        <w:jc w:val="center"/>
        <w:rPr>
          <w:noProof/>
          <w:sz w:val="28"/>
          <w:szCs w:val="28"/>
        </w:rPr>
      </w:pPr>
      <w:r w:rsidRPr="00B9528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5A5B" w:rsidRPr="00B95288" w:rsidRDefault="00D05A5B" w:rsidP="00D05A5B">
      <w:pPr>
        <w:jc w:val="center"/>
        <w:rPr>
          <w:noProof/>
          <w:sz w:val="28"/>
          <w:szCs w:val="28"/>
        </w:rPr>
      </w:pPr>
    </w:p>
    <w:p w:rsidR="00D05A5B" w:rsidRDefault="00D05A5B" w:rsidP="00D05A5B">
      <w:pPr>
        <w:pStyle w:val="1"/>
        <w:rPr>
          <w:spacing w:val="78"/>
          <w:sz w:val="24"/>
          <w:szCs w:val="24"/>
          <w:lang w:val="uk-UA"/>
        </w:rPr>
      </w:pPr>
    </w:p>
    <w:p w:rsidR="00D05A5B" w:rsidRPr="00B95288" w:rsidRDefault="00D05A5B" w:rsidP="00D05A5B">
      <w:pPr>
        <w:pStyle w:val="1"/>
        <w:rPr>
          <w:spacing w:val="78"/>
          <w:sz w:val="24"/>
          <w:szCs w:val="24"/>
        </w:rPr>
      </w:pPr>
      <w:r w:rsidRPr="00B95288">
        <w:rPr>
          <w:spacing w:val="78"/>
          <w:sz w:val="24"/>
          <w:szCs w:val="24"/>
        </w:rPr>
        <w:t>УКРАЇНА</w:t>
      </w:r>
    </w:p>
    <w:p w:rsidR="00D05A5B" w:rsidRPr="00B95288" w:rsidRDefault="00D05A5B" w:rsidP="00D05A5B">
      <w:pPr>
        <w:snapToGrid w:val="0"/>
        <w:jc w:val="center"/>
        <w:rPr>
          <w:b/>
          <w:color w:val="000000"/>
          <w:sz w:val="24"/>
          <w:szCs w:val="24"/>
        </w:rPr>
      </w:pPr>
      <w:r w:rsidRPr="00B95288">
        <w:rPr>
          <w:b/>
          <w:color w:val="000000"/>
          <w:sz w:val="24"/>
          <w:szCs w:val="24"/>
        </w:rPr>
        <w:t>БОРОМЛЯНСЬКА СІЛЬСЬКА РАДА</w:t>
      </w:r>
    </w:p>
    <w:p w:rsidR="00D05A5B" w:rsidRPr="00B95288" w:rsidRDefault="00D05A5B" w:rsidP="00D05A5B">
      <w:pPr>
        <w:snapToGrid w:val="0"/>
        <w:jc w:val="center"/>
        <w:rPr>
          <w:b/>
          <w:color w:val="000000"/>
          <w:sz w:val="24"/>
          <w:szCs w:val="24"/>
        </w:rPr>
      </w:pPr>
      <w:r w:rsidRPr="00B95288">
        <w:rPr>
          <w:b/>
          <w:color w:val="000000"/>
          <w:sz w:val="24"/>
          <w:szCs w:val="24"/>
        </w:rPr>
        <w:t>СУМСЬКОЇ ОБЛАСТІ</w:t>
      </w:r>
    </w:p>
    <w:p w:rsidR="00D05A5B" w:rsidRPr="00B95288" w:rsidRDefault="00D05A5B" w:rsidP="00D05A5B">
      <w:pPr>
        <w:keepNext/>
        <w:jc w:val="center"/>
        <w:outlineLvl w:val="2"/>
        <w:rPr>
          <w:b/>
          <w:bCs/>
          <w:i/>
          <w:sz w:val="28"/>
          <w:szCs w:val="28"/>
        </w:rPr>
      </w:pPr>
      <w:r w:rsidRPr="00B95288">
        <w:rPr>
          <w:b/>
          <w:bCs/>
          <w:sz w:val="28"/>
          <w:szCs w:val="28"/>
        </w:rPr>
        <w:t>ВІДДІЛ ОСВІТИ</w:t>
      </w:r>
    </w:p>
    <w:p w:rsidR="00D05A5B" w:rsidRPr="00B95288" w:rsidRDefault="00D05A5B" w:rsidP="00D05A5B">
      <w:pPr>
        <w:jc w:val="center"/>
        <w:rPr>
          <w:b/>
          <w:bCs/>
          <w:sz w:val="28"/>
          <w:szCs w:val="28"/>
        </w:rPr>
      </w:pPr>
      <w:r w:rsidRPr="00B95288">
        <w:rPr>
          <w:b/>
          <w:bCs/>
          <w:sz w:val="28"/>
          <w:szCs w:val="28"/>
        </w:rPr>
        <w:t xml:space="preserve">Н А К А </w:t>
      </w:r>
      <w:proofErr w:type="gramStart"/>
      <w:r w:rsidRPr="00B95288">
        <w:rPr>
          <w:b/>
          <w:bCs/>
          <w:sz w:val="28"/>
          <w:szCs w:val="28"/>
        </w:rPr>
        <w:t>З</w:t>
      </w:r>
      <w:proofErr w:type="gramEnd"/>
    </w:p>
    <w:p w:rsidR="00115FFB" w:rsidRPr="00D05A5B" w:rsidRDefault="00115FFB"/>
    <w:p w:rsidR="00D05A5B" w:rsidRDefault="00D05A5B">
      <w:pPr>
        <w:rPr>
          <w:lang w:val="uk-UA"/>
        </w:rPr>
      </w:pPr>
    </w:p>
    <w:p w:rsidR="00D05A5B" w:rsidRDefault="00D05A5B">
      <w:pPr>
        <w:rPr>
          <w:lang w:val="uk-UA"/>
        </w:rPr>
      </w:pPr>
    </w:p>
    <w:p w:rsidR="00D05A5B" w:rsidRDefault="001962B6" w:rsidP="00D05A5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lang w:val="uk-UA"/>
        </w:rPr>
        <w:t>2</w:t>
      </w:r>
      <w:r w:rsidR="00792E0B">
        <w:rPr>
          <w:sz w:val="28"/>
          <w:szCs w:val="28"/>
          <w:lang w:val="uk-UA"/>
        </w:rPr>
        <w:t>5</w:t>
      </w:r>
      <w:r w:rsidR="00D05A5B" w:rsidRPr="00D05A5B">
        <w:rPr>
          <w:sz w:val="28"/>
          <w:szCs w:val="28"/>
        </w:rPr>
        <w:t>.0</w:t>
      </w:r>
      <w:r w:rsidR="00792E0B">
        <w:rPr>
          <w:sz w:val="28"/>
          <w:szCs w:val="28"/>
          <w:lang w:val="uk-UA"/>
        </w:rPr>
        <w:t>8</w:t>
      </w:r>
      <w:r w:rsidR="00D05A5B" w:rsidRPr="00D05A5B">
        <w:rPr>
          <w:sz w:val="28"/>
          <w:szCs w:val="28"/>
        </w:rPr>
        <w:t>.20</w:t>
      </w:r>
      <w:r w:rsidR="00D05A5B" w:rsidRPr="00D05A5B">
        <w:rPr>
          <w:sz w:val="28"/>
          <w:szCs w:val="28"/>
          <w:lang w:val="uk-UA"/>
        </w:rPr>
        <w:t xml:space="preserve">20                                                         </w:t>
      </w:r>
      <w:r w:rsidR="00D05A5B" w:rsidRPr="00D05A5B">
        <w:rPr>
          <w:sz w:val="28"/>
          <w:szCs w:val="28"/>
        </w:rPr>
        <w:t xml:space="preserve">       </w:t>
      </w:r>
      <w:r w:rsidR="00D05A5B" w:rsidRPr="00D05A5B">
        <w:rPr>
          <w:sz w:val="28"/>
          <w:szCs w:val="28"/>
          <w:lang w:val="uk-UA"/>
        </w:rPr>
        <w:t xml:space="preserve">                                      </w:t>
      </w:r>
      <w:r w:rsidR="00D05A5B">
        <w:rPr>
          <w:sz w:val="28"/>
          <w:szCs w:val="28"/>
        </w:rPr>
        <w:t xml:space="preserve">№ </w:t>
      </w:r>
      <w:r w:rsidR="00792E0B">
        <w:rPr>
          <w:sz w:val="28"/>
          <w:szCs w:val="28"/>
          <w:lang w:val="uk-UA"/>
        </w:rPr>
        <w:t>70</w:t>
      </w:r>
      <w:r w:rsidR="00D05A5B" w:rsidRPr="00D05A5B">
        <w:rPr>
          <w:sz w:val="28"/>
          <w:szCs w:val="28"/>
        </w:rPr>
        <w:t>-ОД</w:t>
      </w:r>
    </w:p>
    <w:p w:rsidR="00D05A5B" w:rsidRDefault="00D05A5B" w:rsidP="00D05A5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928"/>
      </w:tblGrid>
      <w:tr w:rsidR="00D05A5B" w:rsidRPr="00592C2A" w:rsidTr="00637478">
        <w:trPr>
          <w:trHeight w:val="779"/>
        </w:trPr>
        <w:tc>
          <w:tcPr>
            <w:tcW w:w="4928" w:type="dxa"/>
            <w:hideMark/>
          </w:tcPr>
          <w:p w:rsidR="00D05A5B" w:rsidRDefault="00D05A5B" w:rsidP="00792E0B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D05A5B">
              <w:rPr>
                <w:b/>
                <w:sz w:val="28"/>
                <w:szCs w:val="28"/>
                <w:lang w:val="uk-UA" w:eastAsia="en-US"/>
              </w:rPr>
              <w:t xml:space="preserve">Про </w:t>
            </w:r>
            <w:r w:rsidR="00792E0B">
              <w:rPr>
                <w:b/>
                <w:sz w:val="28"/>
                <w:szCs w:val="28"/>
                <w:lang w:val="uk-UA" w:eastAsia="en-US"/>
              </w:rPr>
              <w:t xml:space="preserve">території обслуговування, які закріплені за закладами дошкільної освіти </w:t>
            </w:r>
            <w:proofErr w:type="spellStart"/>
            <w:r w:rsidR="00792E0B">
              <w:rPr>
                <w:b/>
                <w:sz w:val="28"/>
                <w:szCs w:val="28"/>
                <w:lang w:val="uk-UA" w:eastAsia="en-US"/>
              </w:rPr>
              <w:t>Боромлянської</w:t>
            </w:r>
            <w:proofErr w:type="spellEnd"/>
            <w:r w:rsidR="00792E0B">
              <w:rPr>
                <w:b/>
                <w:sz w:val="28"/>
                <w:szCs w:val="28"/>
                <w:lang w:val="uk-UA" w:eastAsia="en-US"/>
              </w:rPr>
              <w:t xml:space="preserve"> сільської ради</w:t>
            </w:r>
          </w:p>
        </w:tc>
      </w:tr>
    </w:tbl>
    <w:p w:rsidR="00D05A5B" w:rsidRDefault="00D05A5B" w:rsidP="00D05A5B">
      <w:pPr>
        <w:rPr>
          <w:sz w:val="24"/>
          <w:szCs w:val="24"/>
          <w:lang w:val="uk-UA"/>
        </w:rPr>
      </w:pPr>
    </w:p>
    <w:p w:rsidR="00792E0B" w:rsidRDefault="00792E0B" w:rsidP="00792E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виконання рішення виконавчого комітету </w:t>
      </w:r>
      <w:proofErr w:type="spellStart"/>
      <w:r>
        <w:rPr>
          <w:sz w:val="28"/>
          <w:szCs w:val="28"/>
          <w:lang w:val="uk-UA"/>
        </w:rPr>
        <w:t>Боромлянської</w:t>
      </w:r>
      <w:proofErr w:type="spellEnd"/>
      <w:r>
        <w:rPr>
          <w:sz w:val="28"/>
          <w:szCs w:val="28"/>
          <w:lang w:val="uk-UA"/>
        </w:rPr>
        <w:t xml:space="preserve"> сільської ради Тростянецького району Сумської області № 74 від 21.07.2020 «Про затвердження території обслуговування, закріплених за закладами дошкільної освіти </w:t>
      </w:r>
      <w:proofErr w:type="spellStart"/>
      <w:r>
        <w:rPr>
          <w:sz w:val="28"/>
          <w:szCs w:val="28"/>
          <w:lang w:val="uk-UA"/>
        </w:rPr>
        <w:t>Боромлянської</w:t>
      </w:r>
      <w:proofErr w:type="spellEnd"/>
      <w:r>
        <w:rPr>
          <w:sz w:val="28"/>
          <w:szCs w:val="28"/>
          <w:lang w:val="uk-UA"/>
        </w:rPr>
        <w:t xml:space="preserve"> сільської ради», у зв’язку із припиненням прийому дітей дошкільного віку до дошкільної групи при </w:t>
      </w:r>
      <w:proofErr w:type="spellStart"/>
      <w:r>
        <w:rPr>
          <w:sz w:val="28"/>
          <w:szCs w:val="28"/>
          <w:lang w:val="uk-UA"/>
        </w:rPr>
        <w:t>Боромлянському</w:t>
      </w:r>
      <w:proofErr w:type="spellEnd"/>
      <w:r>
        <w:rPr>
          <w:sz w:val="28"/>
          <w:szCs w:val="28"/>
          <w:lang w:val="uk-UA"/>
        </w:rPr>
        <w:t xml:space="preserve"> навчально-виховному ком</w:t>
      </w:r>
      <w:r w:rsidR="00592C2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лексі: загальноосвітня школа І-ІІІ ступенів – дошкільний навчальний заклад </w:t>
      </w:r>
      <w:proofErr w:type="spellStart"/>
      <w:r>
        <w:rPr>
          <w:sz w:val="28"/>
          <w:szCs w:val="28"/>
          <w:lang w:val="uk-UA"/>
        </w:rPr>
        <w:t>Боромлянської</w:t>
      </w:r>
      <w:proofErr w:type="spellEnd"/>
      <w:r>
        <w:rPr>
          <w:sz w:val="28"/>
          <w:szCs w:val="28"/>
          <w:lang w:val="uk-UA"/>
        </w:rPr>
        <w:t xml:space="preserve"> сільської ради (опорному закладі) та з метою дотримання конституційних вимог щодо забезпечення рівного доступу дітей до дошкільної освіти </w:t>
      </w:r>
    </w:p>
    <w:p w:rsidR="00792E0B" w:rsidRDefault="00792E0B" w:rsidP="00792E0B">
      <w:pPr>
        <w:jc w:val="both"/>
        <w:rPr>
          <w:sz w:val="28"/>
          <w:szCs w:val="28"/>
          <w:lang w:val="uk-UA"/>
        </w:rPr>
      </w:pPr>
    </w:p>
    <w:p w:rsidR="00792E0B" w:rsidRPr="00C77D60" w:rsidRDefault="00792E0B" w:rsidP="00792E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НАКАЗУЮ: </w:t>
      </w:r>
    </w:p>
    <w:p w:rsidR="00637478" w:rsidRDefault="00637478" w:rsidP="00637478">
      <w:pPr>
        <w:rPr>
          <w:b/>
          <w:sz w:val="28"/>
          <w:szCs w:val="28"/>
          <w:lang w:val="uk-UA"/>
        </w:rPr>
      </w:pPr>
    </w:p>
    <w:p w:rsidR="00792E0B" w:rsidRPr="00637478" w:rsidRDefault="00637478" w:rsidP="00637478">
      <w:pPr>
        <w:jc w:val="both"/>
        <w:rPr>
          <w:sz w:val="28"/>
          <w:szCs w:val="28"/>
          <w:lang w:val="uk-UA"/>
        </w:rPr>
      </w:pPr>
      <w:r w:rsidRPr="00637478">
        <w:rPr>
          <w:sz w:val="28"/>
          <w:szCs w:val="28"/>
          <w:lang w:val="uk-UA"/>
        </w:rPr>
        <w:t>1. Затвердити п</w:t>
      </w:r>
      <w:r w:rsidR="00792E0B" w:rsidRPr="00637478">
        <w:rPr>
          <w:sz w:val="28"/>
          <w:szCs w:val="28"/>
          <w:lang w:val="uk-UA"/>
        </w:rPr>
        <w:t>ерелік територій обслуговування</w:t>
      </w:r>
      <w:r>
        <w:rPr>
          <w:sz w:val="28"/>
          <w:szCs w:val="28"/>
          <w:lang w:val="uk-UA"/>
        </w:rPr>
        <w:t xml:space="preserve"> </w:t>
      </w:r>
      <w:r w:rsidR="00792E0B" w:rsidRPr="00637478">
        <w:rPr>
          <w:sz w:val="28"/>
          <w:szCs w:val="28"/>
          <w:lang w:val="uk-UA"/>
        </w:rPr>
        <w:t xml:space="preserve">за закладами освіти </w:t>
      </w:r>
      <w:proofErr w:type="spellStart"/>
      <w:r w:rsidR="00792E0B" w:rsidRPr="00637478">
        <w:rPr>
          <w:sz w:val="28"/>
          <w:szCs w:val="28"/>
          <w:lang w:val="uk-UA"/>
        </w:rPr>
        <w:t>Боромлянської</w:t>
      </w:r>
      <w:proofErr w:type="spellEnd"/>
      <w:r w:rsidR="00792E0B" w:rsidRPr="00637478">
        <w:rPr>
          <w:sz w:val="28"/>
          <w:szCs w:val="28"/>
          <w:lang w:val="uk-UA"/>
        </w:rPr>
        <w:t xml:space="preserve"> сільської ради, що забезпечують здобуття  дошкільної освіти</w:t>
      </w:r>
      <w:r w:rsidR="00792E0B" w:rsidRPr="00A91778">
        <w:rPr>
          <w:b/>
          <w:sz w:val="28"/>
          <w:szCs w:val="28"/>
          <w:lang w:val="uk-UA"/>
        </w:rPr>
        <w:t xml:space="preserve"> </w:t>
      </w:r>
    </w:p>
    <w:p w:rsidR="00792E0B" w:rsidRPr="000B13A7" w:rsidRDefault="00792E0B" w:rsidP="00792E0B">
      <w:pPr>
        <w:jc w:val="center"/>
        <w:rPr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/>
      </w:tblPr>
      <w:tblGrid>
        <w:gridCol w:w="555"/>
        <w:gridCol w:w="6074"/>
        <w:gridCol w:w="2884"/>
      </w:tblGrid>
      <w:tr w:rsidR="00792E0B" w:rsidRPr="000B13A7" w:rsidTr="00637478">
        <w:tc>
          <w:tcPr>
            <w:tcW w:w="555" w:type="dxa"/>
          </w:tcPr>
          <w:p w:rsidR="00792E0B" w:rsidRPr="000B13A7" w:rsidRDefault="00792E0B" w:rsidP="008E4EF8">
            <w:pPr>
              <w:jc w:val="center"/>
              <w:rPr>
                <w:sz w:val="24"/>
                <w:szCs w:val="28"/>
                <w:lang w:val="uk-UA"/>
              </w:rPr>
            </w:pPr>
            <w:r w:rsidRPr="000B13A7">
              <w:rPr>
                <w:sz w:val="24"/>
                <w:szCs w:val="28"/>
                <w:lang w:val="uk-UA"/>
              </w:rPr>
              <w:t>№ з/п</w:t>
            </w:r>
          </w:p>
        </w:tc>
        <w:tc>
          <w:tcPr>
            <w:tcW w:w="6074" w:type="dxa"/>
          </w:tcPr>
          <w:p w:rsidR="00792E0B" w:rsidRPr="000B13A7" w:rsidRDefault="00792E0B" w:rsidP="008E4EF8">
            <w:pPr>
              <w:jc w:val="center"/>
              <w:rPr>
                <w:sz w:val="24"/>
                <w:szCs w:val="28"/>
                <w:lang w:val="uk-UA"/>
              </w:rPr>
            </w:pPr>
            <w:r w:rsidRPr="000B13A7">
              <w:rPr>
                <w:sz w:val="24"/>
                <w:szCs w:val="28"/>
                <w:lang w:val="uk-UA"/>
              </w:rPr>
              <w:t>Назва закладу</w:t>
            </w:r>
          </w:p>
        </w:tc>
        <w:tc>
          <w:tcPr>
            <w:tcW w:w="2884" w:type="dxa"/>
          </w:tcPr>
          <w:p w:rsidR="00792E0B" w:rsidRPr="000B13A7" w:rsidRDefault="00792E0B" w:rsidP="008E4EF8">
            <w:pPr>
              <w:jc w:val="center"/>
              <w:rPr>
                <w:sz w:val="24"/>
                <w:szCs w:val="28"/>
                <w:lang w:val="uk-UA"/>
              </w:rPr>
            </w:pPr>
            <w:r w:rsidRPr="000B13A7">
              <w:rPr>
                <w:sz w:val="24"/>
                <w:szCs w:val="28"/>
                <w:lang w:val="uk-UA"/>
              </w:rPr>
              <w:t>Назва територій обслуговування</w:t>
            </w:r>
          </w:p>
        </w:tc>
      </w:tr>
      <w:tr w:rsidR="00792E0B" w:rsidTr="00637478">
        <w:tc>
          <w:tcPr>
            <w:tcW w:w="555" w:type="dxa"/>
          </w:tcPr>
          <w:p w:rsidR="00792E0B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074" w:type="dxa"/>
          </w:tcPr>
          <w:p w:rsidR="00792E0B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Комунальний дошкільний навчальний заклад (ясла-садок) «Пролісок» </w:t>
            </w:r>
            <w:proofErr w:type="spellStart"/>
            <w:r>
              <w:rPr>
                <w:sz w:val="28"/>
                <w:szCs w:val="28"/>
                <w:lang w:val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 Тростянецького району Сумської області</w:t>
            </w:r>
          </w:p>
        </w:tc>
        <w:tc>
          <w:tcPr>
            <w:tcW w:w="2884" w:type="dxa"/>
          </w:tcPr>
          <w:p w:rsidR="00637478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Боромля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</w:p>
          <w:p w:rsidR="00792E0B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Вовків</w:t>
            </w:r>
          </w:p>
        </w:tc>
      </w:tr>
      <w:tr w:rsidR="00792E0B" w:rsidTr="00637478">
        <w:tc>
          <w:tcPr>
            <w:tcW w:w="555" w:type="dxa"/>
          </w:tcPr>
          <w:p w:rsidR="00792E0B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074" w:type="dxa"/>
          </w:tcPr>
          <w:p w:rsidR="00792E0B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Комунальний дошкільний навчальний заклад (дитячий садок) «Сонечко» </w:t>
            </w:r>
            <w:proofErr w:type="spellStart"/>
            <w:r>
              <w:rPr>
                <w:sz w:val="28"/>
                <w:szCs w:val="28"/>
                <w:lang w:val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 Тростянецького району Сумської області</w:t>
            </w:r>
          </w:p>
        </w:tc>
        <w:tc>
          <w:tcPr>
            <w:tcW w:w="2884" w:type="dxa"/>
          </w:tcPr>
          <w:p w:rsidR="00637478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Гребениківка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</w:p>
          <w:p w:rsidR="00637478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Набережне, </w:t>
            </w:r>
          </w:p>
          <w:p w:rsidR="00637478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Братське, </w:t>
            </w:r>
          </w:p>
          <w:p w:rsidR="00792E0B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Градське</w:t>
            </w:r>
            <w:proofErr w:type="spellEnd"/>
          </w:p>
        </w:tc>
      </w:tr>
      <w:tr w:rsidR="00792E0B" w:rsidTr="00637478">
        <w:tc>
          <w:tcPr>
            <w:tcW w:w="555" w:type="dxa"/>
          </w:tcPr>
          <w:p w:rsidR="00792E0B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074" w:type="dxa"/>
          </w:tcPr>
          <w:p w:rsidR="00792E0B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Жигайлівська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філія </w:t>
            </w:r>
            <w:proofErr w:type="spellStart"/>
            <w:r>
              <w:rPr>
                <w:sz w:val="28"/>
                <w:szCs w:val="28"/>
                <w:lang w:val="uk-UA"/>
              </w:rPr>
              <w:t>Боромлянського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навчально-виховного комплексу:загальноосвітня школа І-ІІІ ступенів – дошкільний навчальний заклад </w:t>
            </w: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Боромлянської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 Тростянецького району Сумської області</w:t>
            </w:r>
          </w:p>
        </w:tc>
        <w:tc>
          <w:tcPr>
            <w:tcW w:w="2884" w:type="dxa"/>
          </w:tcPr>
          <w:p w:rsidR="00792E0B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Жигайлівка</w:t>
            </w:r>
            <w:proofErr w:type="spellEnd"/>
          </w:p>
        </w:tc>
      </w:tr>
      <w:tr w:rsidR="00792E0B" w:rsidTr="00637478">
        <w:tc>
          <w:tcPr>
            <w:tcW w:w="555" w:type="dxa"/>
          </w:tcPr>
          <w:p w:rsidR="00792E0B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6074" w:type="dxa"/>
          </w:tcPr>
          <w:p w:rsidR="00792E0B" w:rsidRDefault="00792E0B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Новгородська філія </w:t>
            </w:r>
            <w:proofErr w:type="spellStart"/>
            <w:r>
              <w:rPr>
                <w:sz w:val="28"/>
                <w:szCs w:val="28"/>
                <w:lang w:val="uk-UA"/>
              </w:rPr>
              <w:t>Боромлянського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навчально-виховного комплексу:загальноосвітня школа І-ІІІ ступенів – дошкільний навчальний заклад </w:t>
            </w:r>
            <w:proofErr w:type="spellStart"/>
            <w:r>
              <w:rPr>
                <w:sz w:val="28"/>
                <w:szCs w:val="28"/>
                <w:lang w:val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 Тростянецького району Сумської області</w:t>
            </w:r>
          </w:p>
        </w:tc>
        <w:tc>
          <w:tcPr>
            <w:tcW w:w="2884" w:type="dxa"/>
          </w:tcPr>
          <w:p w:rsidR="00792E0B" w:rsidRDefault="00637478" w:rsidP="008E4E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792E0B">
              <w:rPr>
                <w:sz w:val="28"/>
                <w:szCs w:val="28"/>
                <w:lang w:val="uk-UA"/>
              </w:rPr>
              <w:t>. Новгородське</w:t>
            </w:r>
          </w:p>
        </w:tc>
      </w:tr>
    </w:tbl>
    <w:p w:rsidR="00D05A5B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D05A5B" w:rsidRPr="00D05A5B" w:rsidRDefault="00D05A5B" w:rsidP="00D05A5B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D05A5B">
        <w:rPr>
          <w:b/>
          <w:color w:val="000000"/>
          <w:sz w:val="28"/>
          <w:szCs w:val="28"/>
        </w:rPr>
        <w:t xml:space="preserve">Начальник                                                   </w:t>
      </w:r>
      <w:r w:rsidRPr="00D05A5B">
        <w:rPr>
          <w:b/>
          <w:color w:val="000000"/>
          <w:sz w:val="28"/>
          <w:szCs w:val="28"/>
        </w:rPr>
        <w:tab/>
        <w:t xml:space="preserve">        </w:t>
      </w:r>
      <w:proofErr w:type="spellStart"/>
      <w:proofErr w:type="gramStart"/>
      <w:r w:rsidRPr="00D05A5B">
        <w:rPr>
          <w:b/>
          <w:color w:val="000000"/>
          <w:sz w:val="28"/>
          <w:szCs w:val="28"/>
        </w:rPr>
        <w:t>Св</w:t>
      </w:r>
      <w:proofErr w:type="gramEnd"/>
      <w:r w:rsidRPr="00D05A5B">
        <w:rPr>
          <w:b/>
          <w:color w:val="000000"/>
          <w:sz w:val="28"/>
          <w:szCs w:val="28"/>
        </w:rPr>
        <w:t>ітлана</w:t>
      </w:r>
      <w:proofErr w:type="spellEnd"/>
      <w:r w:rsidRPr="00D05A5B">
        <w:rPr>
          <w:b/>
          <w:color w:val="000000"/>
          <w:sz w:val="28"/>
          <w:szCs w:val="28"/>
        </w:rPr>
        <w:t xml:space="preserve"> КАСЬЯНЕНКО</w:t>
      </w:r>
    </w:p>
    <w:p w:rsidR="00D05A5B" w:rsidRPr="00D05A5B" w:rsidRDefault="00D05A5B">
      <w:pPr>
        <w:rPr>
          <w:lang w:val="uk-UA"/>
        </w:rPr>
      </w:pPr>
    </w:p>
    <w:sectPr w:rsidR="00D05A5B" w:rsidRPr="00D05A5B" w:rsidSect="00D05A5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4490"/>
    <w:multiLevelType w:val="hybridMultilevel"/>
    <w:tmpl w:val="1B76F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427"/>
    <w:multiLevelType w:val="hybridMultilevel"/>
    <w:tmpl w:val="D7DE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43CE8"/>
    <w:multiLevelType w:val="hybridMultilevel"/>
    <w:tmpl w:val="1A00C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5A5B"/>
    <w:rsid w:val="00115FFB"/>
    <w:rsid w:val="001962B6"/>
    <w:rsid w:val="00435DCF"/>
    <w:rsid w:val="00592C2A"/>
    <w:rsid w:val="005B4A6B"/>
    <w:rsid w:val="00637478"/>
    <w:rsid w:val="00792E0B"/>
    <w:rsid w:val="008E36CA"/>
    <w:rsid w:val="00A11F61"/>
    <w:rsid w:val="00D05A5B"/>
    <w:rsid w:val="00F6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5A5B"/>
    <w:pPr>
      <w:keepNext/>
      <w:jc w:val="center"/>
      <w:outlineLvl w:val="0"/>
    </w:pPr>
    <w:rPr>
      <w:b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D05A5B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semiHidden/>
    <w:rsid w:val="00D05A5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05A5B"/>
    <w:pPr>
      <w:ind w:left="720"/>
      <w:contextualSpacing/>
    </w:pPr>
    <w:rPr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rsid w:val="00D05A5B"/>
    <w:rPr>
      <w:rFonts w:ascii="Times New Roman" w:eastAsia="Times New Roman" w:hAnsi="Times New Roman" w:cs="Times New Roman"/>
      <w:b/>
      <w:sz w:val="28"/>
      <w:szCs w:val="20"/>
    </w:rPr>
  </w:style>
  <w:style w:type="table" w:styleId="a6">
    <w:name w:val="Table Grid"/>
    <w:basedOn w:val="a1"/>
    <w:uiPriority w:val="59"/>
    <w:rsid w:val="00792E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2020-08-25T13:17:00Z</cp:lastPrinted>
  <dcterms:created xsi:type="dcterms:W3CDTF">2020-02-07T11:45:00Z</dcterms:created>
  <dcterms:modified xsi:type="dcterms:W3CDTF">2020-10-07T21:32:00Z</dcterms:modified>
</cp:coreProperties>
</file>