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6B5B" w:rsidRDefault="006B6B5B" w:rsidP="006B6B5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0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2860675</wp:posOffset>
            </wp:positionH>
            <wp:positionV relativeFrom="paragraph">
              <wp:posOffset>203835</wp:posOffset>
            </wp:positionV>
            <wp:extent cx="429895" cy="501015"/>
            <wp:effectExtent l="19050" t="0" r="8255" b="0"/>
            <wp:wrapSquare wrapText="right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895" cy="501015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</pic:spPr>
                </pic:pic>
              </a:graphicData>
            </a:graphic>
          </wp:anchor>
        </w:drawing>
      </w:r>
    </w:p>
    <w:p w:rsidR="006B6B5B" w:rsidRDefault="006B6B5B" w:rsidP="006B6B5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</w:p>
    <w:p w:rsidR="006B6B5B" w:rsidRDefault="006B6B5B" w:rsidP="006B6B5B">
      <w:pPr>
        <w:widowControl w:val="0"/>
        <w:autoSpaceDE w:val="0"/>
        <w:autoSpaceDN w:val="0"/>
        <w:adjustRightInd w:val="0"/>
        <w:jc w:val="center"/>
        <w:rPr>
          <w:noProof/>
          <w:szCs w:val="28"/>
          <w:lang w:val="uk-UA"/>
        </w:rPr>
      </w:pPr>
    </w:p>
    <w:p w:rsidR="006B6B5B" w:rsidRDefault="006B6B5B" w:rsidP="006B6B5B">
      <w:pPr>
        <w:widowControl w:val="0"/>
        <w:autoSpaceDE w:val="0"/>
        <w:autoSpaceDN w:val="0"/>
        <w:adjustRightInd w:val="0"/>
        <w:jc w:val="center"/>
        <w:rPr>
          <w:noProof/>
          <w:szCs w:val="28"/>
          <w:lang w:val="uk-UA"/>
        </w:rPr>
      </w:pPr>
    </w:p>
    <w:p w:rsidR="006B6B5B" w:rsidRDefault="006B6B5B" w:rsidP="006B6B5B">
      <w:pPr>
        <w:widowControl w:val="0"/>
        <w:autoSpaceDE w:val="0"/>
        <w:autoSpaceDN w:val="0"/>
        <w:adjustRightInd w:val="0"/>
        <w:jc w:val="center"/>
        <w:rPr>
          <w:noProof/>
          <w:szCs w:val="28"/>
          <w:lang w:val="uk-UA"/>
        </w:rPr>
      </w:pPr>
    </w:p>
    <w:p w:rsidR="006B6B5B" w:rsidRPr="006B6B5B" w:rsidRDefault="006B6B5B" w:rsidP="006B6B5B">
      <w:pPr>
        <w:keepNext/>
        <w:widowControl w:val="0"/>
        <w:autoSpaceDE w:val="0"/>
        <w:autoSpaceDN w:val="0"/>
        <w:adjustRightInd w:val="0"/>
        <w:jc w:val="center"/>
        <w:outlineLvl w:val="0"/>
        <w:rPr>
          <w:bCs/>
          <w:spacing w:val="78"/>
          <w:kern w:val="32"/>
          <w:sz w:val="24"/>
          <w:szCs w:val="24"/>
        </w:rPr>
      </w:pPr>
      <w:r w:rsidRPr="006B6B5B">
        <w:rPr>
          <w:bCs/>
          <w:spacing w:val="78"/>
          <w:kern w:val="32"/>
          <w:sz w:val="24"/>
          <w:szCs w:val="24"/>
        </w:rPr>
        <w:t>УКРАЇНА</w:t>
      </w:r>
    </w:p>
    <w:p w:rsidR="006B6B5B" w:rsidRPr="006B6B5B" w:rsidRDefault="006B6B5B" w:rsidP="006B6B5B">
      <w:pPr>
        <w:widowControl w:val="0"/>
        <w:autoSpaceDE w:val="0"/>
        <w:autoSpaceDN w:val="0"/>
        <w:adjustRightInd w:val="0"/>
        <w:snapToGrid w:val="0"/>
        <w:jc w:val="center"/>
        <w:rPr>
          <w:color w:val="000000"/>
          <w:sz w:val="24"/>
          <w:szCs w:val="24"/>
          <w:lang w:val="uk-UA"/>
        </w:rPr>
      </w:pPr>
      <w:r w:rsidRPr="006B6B5B">
        <w:rPr>
          <w:color w:val="000000"/>
          <w:sz w:val="24"/>
          <w:szCs w:val="24"/>
        </w:rPr>
        <w:t>БОРОМЛЯНСЬКА СІЛЬСЬКА РАДА</w:t>
      </w:r>
    </w:p>
    <w:p w:rsidR="006B6B5B" w:rsidRDefault="006B6B5B" w:rsidP="006B6B5B">
      <w:pPr>
        <w:widowControl w:val="0"/>
        <w:autoSpaceDE w:val="0"/>
        <w:autoSpaceDN w:val="0"/>
        <w:adjustRightInd w:val="0"/>
        <w:snapToGrid w:val="0"/>
        <w:jc w:val="center"/>
        <w:rPr>
          <w:b/>
          <w:color w:val="000000"/>
          <w:sz w:val="24"/>
          <w:szCs w:val="24"/>
          <w:lang w:val="uk-UA"/>
        </w:rPr>
      </w:pPr>
      <w:r w:rsidRPr="006B6B5B">
        <w:rPr>
          <w:color w:val="000000"/>
          <w:sz w:val="24"/>
          <w:szCs w:val="24"/>
          <w:lang w:val="uk-UA"/>
        </w:rPr>
        <w:t>СУМСЬКОЇ ОБЛАСТІ</w:t>
      </w:r>
    </w:p>
    <w:p w:rsidR="006B6B5B" w:rsidRDefault="006B6B5B" w:rsidP="006B6B5B">
      <w:pPr>
        <w:keepNext/>
        <w:widowControl w:val="0"/>
        <w:autoSpaceDE w:val="0"/>
        <w:autoSpaceDN w:val="0"/>
        <w:adjustRightInd w:val="0"/>
        <w:spacing w:after="60"/>
        <w:jc w:val="center"/>
        <w:outlineLvl w:val="2"/>
        <w:rPr>
          <w:b/>
          <w:bCs/>
          <w:i/>
          <w:sz w:val="28"/>
          <w:szCs w:val="28"/>
        </w:rPr>
      </w:pPr>
      <w:r>
        <w:rPr>
          <w:b/>
          <w:bCs/>
          <w:sz w:val="28"/>
          <w:szCs w:val="28"/>
        </w:rPr>
        <w:t>ВІДДІЛ ОСВІТИ</w:t>
      </w:r>
    </w:p>
    <w:p w:rsidR="006B6B5B" w:rsidRDefault="006B6B5B" w:rsidP="006B6B5B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36"/>
          <w:szCs w:val="36"/>
          <w:lang w:val="uk-UA"/>
        </w:rPr>
      </w:pPr>
      <w:r>
        <w:rPr>
          <w:rFonts w:ascii="Times New Roman CYR" w:hAnsi="Times New Roman CYR" w:cs="Times New Roman CYR"/>
          <w:b/>
          <w:bCs/>
          <w:sz w:val="36"/>
          <w:szCs w:val="36"/>
          <w:lang w:val="uk-UA"/>
        </w:rPr>
        <w:t>Н А К А З</w:t>
      </w:r>
    </w:p>
    <w:p w:rsidR="006B6B5B" w:rsidRDefault="006B6B5B" w:rsidP="006B6B5B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/>
          <w:bCs/>
          <w:sz w:val="36"/>
          <w:szCs w:val="36"/>
          <w:lang w:val="uk-UA"/>
        </w:rPr>
      </w:pPr>
    </w:p>
    <w:p w:rsidR="006B6B5B" w:rsidRDefault="006B6B5B" w:rsidP="006B6B5B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20.05.2021                                                                                                                         № 34</w:t>
      </w:r>
      <w:bookmarkStart w:id="0" w:name="_GoBack"/>
      <w:bookmarkEnd w:id="0"/>
      <w:r>
        <w:rPr>
          <w:sz w:val="24"/>
          <w:szCs w:val="24"/>
          <w:lang w:val="uk-UA"/>
        </w:rPr>
        <w:t>-ОД</w:t>
      </w:r>
    </w:p>
    <w:p w:rsidR="006B6B5B" w:rsidRDefault="006B6B5B" w:rsidP="006B6B5B">
      <w:pPr>
        <w:jc w:val="center"/>
        <w:rPr>
          <w:sz w:val="24"/>
          <w:szCs w:val="24"/>
          <w:u w:val="single"/>
          <w:lang w:val="uk-UA"/>
        </w:rPr>
      </w:pPr>
    </w:p>
    <w:tbl>
      <w:tblPr>
        <w:tblW w:w="0" w:type="auto"/>
        <w:tblLook w:val="01E0"/>
      </w:tblPr>
      <w:tblGrid>
        <w:gridCol w:w="4644"/>
      </w:tblGrid>
      <w:tr w:rsidR="006B6B5B" w:rsidRPr="00EC6377" w:rsidTr="006B6B5B">
        <w:tc>
          <w:tcPr>
            <w:tcW w:w="4644" w:type="dxa"/>
            <w:hideMark/>
          </w:tcPr>
          <w:p w:rsidR="006B6B5B" w:rsidRPr="006B6B5B" w:rsidRDefault="006B6B5B" w:rsidP="006B6B5B">
            <w:pPr>
              <w:jc w:val="both"/>
              <w:rPr>
                <w:b/>
                <w:sz w:val="24"/>
                <w:szCs w:val="24"/>
                <w:lang w:val="uk-UA"/>
              </w:rPr>
            </w:pPr>
            <w:r w:rsidRPr="006B6B5B">
              <w:rPr>
                <w:b/>
                <w:sz w:val="24"/>
                <w:szCs w:val="24"/>
                <w:lang w:val="uk-UA"/>
              </w:rPr>
              <w:t>Про підготовку організації літнього оздоровлення, відпочинку та зайнятості дітей і учнівської молоді влітку 20</w:t>
            </w:r>
            <w:r>
              <w:rPr>
                <w:b/>
                <w:sz w:val="24"/>
                <w:szCs w:val="24"/>
                <w:lang w:val="uk-UA"/>
              </w:rPr>
              <w:t>2</w:t>
            </w:r>
            <w:r w:rsidRPr="006B6B5B">
              <w:rPr>
                <w:b/>
                <w:sz w:val="24"/>
                <w:szCs w:val="24"/>
                <w:lang w:val="uk-UA"/>
              </w:rPr>
              <w:t>1 року</w:t>
            </w:r>
          </w:p>
        </w:tc>
      </w:tr>
    </w:tbl>
    <w:p w:rsidR="006B6B5B" w:rsidRDefault="006B6B5B" w:rsidP="006B6B5B">
      <w:pPr>
        <w:rPr>
          <w:sz w:val="24"/>
          <w:szCs w:val="24"/>
          <w:lang w:val="uk-UA"/>
        </w:rPr>
      </w:pPr>
    </w:p>
    <w:p w:rsidR="006B6B5B" w:rsidRDefault="006B6B5B" w:rsidP="006B6B5B">
      <w:pPr>
        <w:ind w:firstLine="708"/>
        <w:jc w:val="both"/>
        <w:rPr>
          <w:sz w:val="24"/>
          <w:szCs w:val="24"/>
          <w:lang w:val="uk-UA"/>
        </w:rPr>
      </w:pPr>
      <w:r w:rsidRPr="00F6776D">
        <w:rPr>
          <w:sz w:val="24"/>
          <w:szCs w:val="24"/>
          <w:lang w:val="uk-UA"/>
        </w:rPr>
        <w:t xml:space="preserve">На виконання розпорядження сільського голови </w:t>
      </w:r>
      <w:proofErr w:type="spellStart"/>
      <w:r w:rsidRPr="00F6776D">
        <w:rPr>
          <w:sz w:val="24"/>
          <w:szCs w:val="24"/>
          <w:lang w:val="uk-UA"/>
        </w:rPr>
        <w:t>Боромлянської</w:t>
      </w:r>
      <w:proofErr w:type="spellEnd"/>
      <w:r w:rsidRPr="00F6776D">
        <w:rPr>
          <w:sz w:val="24"/>
          <w:szCs w:val="24"/>
          <w:lang w:val="uk-UA"/>
        </w:rPr>
        <w:t xml:space="preserve"> сільської ради від </w:t>
      </w:r>
      <w:r w:rsidR="00900E7D" w:rsidRPr="00900E7D">
        <w:rPr>
          <w:sz w:val="24"/>
          <w:szCs w:val="24"/>
          <w:lang w:val="uk-UA"/>
        </w:rPr>
        <w:t>20.05.2021 № 7</w:t>
      </w:r>
      <w:r w:rsidRPr="00900E7D">
        <w:rPr>
          <w:sz w:val="24"/>
          <w:szCs w:val="24"/>
          <w:lang w:val="uk-UA"/>
        </w:rPr>
        <w:t>3 «Про підготовку до оздоровлення, відпочинку, зайнятості дітей та учні</w:t>
      </w:r>
      <w:r w:rsidR="00900E7D">
        <w:rPr>
          <w:sz w:val="24"/>
          <w:szCs w:val="24"/>
          <w:lang w:val="uk-UA"/>
        </w:rPr>
        <w:t>вської молоді влітку 2021</w:t>
      </w:r>
      <w:r w:rsidRPr="00900E7D">
        <w:rPr>
          <w:sz w:val="24"/>
          <w:szCs w:val="24"/>
          <w:lang w:val="uk-UA"/>
        </w:rPr>
        <w:t xml:space="preserve"> року»,</w:t>
      </w:r>
      <w:r w:rsidRPr="006B6B5B">
        <w:rPr>
          <w:color w:val="FF0000"/>
          <w:sz w:val="24"/>
          <w:szCs w:val="24"/>
          <w:lang w:val="uk-UA"/>
        </w:rPr>
        <w:t xml:space="preserve"> </w:t>
      </w:r>
      <w:r>
        <w:rPr>
          <w:color w:val="000000"/>
          <w:sz w:val="24"/>
          <w:szCs w:val="24"/>
          <w:lang w:val="uk-UA"/>
        </w:rPr>
        <w:t xml:space="preserve">з метою забезпечення якісної підготовки організації та проведення </w:t>
      </w:r>
      <w:r>
        <w:rPr>
          <w:sz w:val="24"/>
          <w:szCs w:val="24"/>
          <w:lang w:val="uk-UA"/>
        </w:rPr>
        <w:t>літнього оздоровлення, відпочинку та зайнятості дітей і учнівської молоді влітку 2021 року</w:t>
      </w:r>
      <w:r>
        <w:rPr>
          <w:color w:val="000000"/>
          <w:sz w:val="24"/>
          <w:szCs w:val="24"/>
          <w:lang w:val="uk-UA"/>
        </w:rPr>
        <w:t>, додержання законодавства щодо оздоровлення та відпочинку дітей</w:t>
      </w:r>
    </w:p>
    <w:p w:rsidR="006B6B5B" w:rsidRDefault="006B6B5B" w:rsidP="006B6B5B">
      <w:pPr>
        <w:ind w:firstLine="708"/>
        <w:jc w:val="both"/>
        <w:rPr>
          <w:color w:val="000000"/>
          <w:sz w:val="24"/>
          <w:szCs w:val="24"/>
          <w:lang w:val="uk-UA"/>
        </w:rPr>
      </w:pPr>
    </w:p>
    <w:p w:rsidR="006B6B5B" w:rsidRDefault="006B6B5B" w:rsidP="006B6B5B">
      <w:pPr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НАКАЗУЮ:</w:t>
      </w:r>
    </w:p>
    <w:p w:rsidR="006B6B5B" w:rsidRDefault="006B6B5B" w:rsidP="006B6B5B">
      <w:pPr>
        <w:jc w:val="both"/>
        <w:rPr>
          <w:color w:val="000000"/>
          <w:sz w:val="24"/>
          <w:szCs w:val="24"/>
          <w:lang w:val="uk-UA"/>
        </w:rPr>
      </w:pPr>
    </w:p>
    <w:p w:rsidR="006B6B5B" w:rsidRPr="006B6B5B" w:rsidRDefault="006B6B5B" w:rsidP="00EC6377">
      <w:pPr>
        <w:pStyle w:val="a5"/>
        <w:numPr>
          <w:ilvl w:val="0"/>
          <w:numId w:val="2"/>
        </w:numPr>
        <w:tabs>
          <w:tab w:val="left" w:pos="0"/>
          <w:tab w:val="center" w:pos="4677"/>
        </w:tabs>
        <w:jc w:val="both"/>
        <w:rPr>
          <w:color w:val="FF0000"/>
        </w:rPr>
      </w:pPr>
      <w:r w:rsidRPr="006B6B5B">
        <w:t>Затвердити комісію щодо організації та проведення оздоровлення та зайнятості дітей улітку 20</w:t>
      </w:r>
      <w:r>
        <w:t>2</w:t>
      </w:r>
      <w:r w:rsidRPr="006B6B5B">
        <w:t xml:space="preserve">1 року у складі: </w:t>
      </w:r>
      <w:proofErr w:type="spellStart"/>
      <w:r w:rsidR="00EC6377" w:rsidRPr="006B6B5B">
        <w:t>Касьяненко</w:t>
      </w:r>
      <w:proofErr w:type="spellEnd"/>
      <w:r w:rsidR="00EC6377" w:rsidRPr="006B6B5B">
        <w:t xml:space="preserve"> С.І., начальник відділу освіти </w:t>
      </w:r>
      <w:proofErr w:type="spellStart"/>
      <w:r w:rsidR="00EC6377" w:rsidRPr="006B6B5B">
        <w:t>Боромлянської</w:t>
      </w:r>
      <w:proofErr w:type="spellEnd"/>
      <w:r w:rsidR="00EC6377" w:rsidRPr="006B6B5B">
        <w:t xml:space="preserve"> сільської ради; </w:t>
      </w:r>
      <w:proofErr w:type="spellStart"/>
      <w:r w:rsidR="00EC6377" w:rsidRPr="006B6B5B">
        <w:t>Слабоспицька</w:t>
      </w:r>
      <w:proofErr w:type="spellEnd"/>
      <w:r w:rsidR="00EC6377" w:rsidRPr="006B6B5B">
        <w:t xml:space="preserve"> О.О., головний бухгалтер централізованої бухгалтерії відділу освіти </w:t>
      </w:r>
      <w:proofErr w:type="spellStart"/>
      <w:r w:rsidR="00EC6377" w:rsidRPr="006B6B5B">
        <w:t>Боромлянської</w:t>
      </w:r>
      <w:proofErr w:type="spellEnd"/>
      <w:r w:rsidR="00EC6377" w:rsidRPr="006B6B5B">
        <w:t xml:space="preserve"> сільської ради; Білоус С.М., директор </w:t>
      </w:r>
      <w:proofErr w:type="spellStart"/>
      <w:r w:rsidR="00EC6377" w:rsidRPr="006B6B5B">
        <w:t>Боромлянського</w:t>
      </w:r>
      <w:proofErr w:type="spellEnd"/>
      <w:r w:rsidR="00EC6377" w:rsidRPr="006B6B5B">
        <w:t xml:space="preserve"> НВК </w:t>
      </w:r>
      <w:proofErr w:type="spellStart"/>
      <w:r w:rsidR="00EC6377" w:rsidRPr="006B6B5B">
        <w:t>Боромлянської</w:t>
      </w:r>
      <w:proofErr w:type="spellEnd"/>
      <w:r w:rsidR="00EC6377" w:rsidRPr="006B6B5B">
        <w:t xml:space="preserve"> с/р; Швед</w:t>
      </w:r>
      <w:r w:rsidR="00EC6377">
        <w:t xml:space="preserve"> </w:t>
      </w:r>
      <w:r w:rsidR="00EC6377" w:rsidRPr="006B6B5B">
        <w:t xml:space="preserve">О.В., завідувач </w:t>
      </w:r>
      <w:proofErr w:type="spellStart"/>
      <w:r w:rsidR="00EC6377" w:rsidRPr="006B6B5B">
        <w:t>Гребениківської</w:t>
      </w:r>
      <w:proofErr w:type="spellEnd"/>
      <w:r w:rsidR="00EC6377" w:rsidRPr="006B6B5B">
        <w:t xml:space="preserve"> філії </w:t>
      </w:r>
      <w:proofErr w:type="spellStart"/>
      <w:r w:rsidR="00EC6377" w:rsidRPr="006B6B5B">
        <w:t>Боромлянського</w:t>
      </w:r>
      <w:proofErr w:type="spellEnd"/>
      <w:r w:rsidR="00EC6377" w:rsidRPr="006B6B5B">
        <w:t xml:space="preserve"> НВК </w:t>
      </w:r>
      <w:proofErr w:type="spellStart"/>
      <w:r w:rsidR="00EC6377" w:rsidRPr="006B6B5B">
        <w:t>Боромлянської</w:t>
      </w:r>
      <w:proofErr w:type="spellEnd"/>
      <w:r w:rsidR="00EC6377" w:rsidRPr="006B6B5B">
        <w:t xml:space="preserve"> с/р; </w:t>
      </w:r>
      <w:proofErr w:type="spellStart"/>
      <w:r w:rsidR="00EC6377" w:rsidRPr="006B6B5B">
        <w:t>Стоцька</w:t>
      </w:r>
      <w:proofErr w:type="spellEnd"/>
      <w:r w:rsidR="00EC6377" w:rsidRPr="006B6B5B">
        <w:t xml:space="preserve"> І.О., завідувач Новгородської філії </w:t>
      </w:r>
      <w:proofErr w:type="spellStart"/>
      <w:r w:rsidR="00EC6377" w:rsidRPr="006B6B5B">
        <w:t>Боромлянського</w:t>
      </w:r>
      <w:proofErr w:type="spellEnd"/>
      <w:r w:rsidR="00EC6377">
        <w:t xml:space="preserve"> </w:t>
      </w:r>
      <w:r w:rsidR="00EC6377" w:rsidRPr="006B6B5B">
        <w:t xml:space="preserve">НВК </w:t>
      </w:r>
      <w:proofErr w:type="spellStart"/>
      <w:r w:rsidR="00EC6377" w:rsidRPr="006B6B5B">
        <w:t>Боромлянської</w:t>
      </w:r>
      <w:proofErr w:type="spellEnd"/>
      <w:r w:rsidR="00EC6377" w:rsidRPr="006B6B5B">
        <w:t xml:space="preserve"> с/р; </w:t>
      </w:r>
      <w:proofErr w:type="spellStart"/>
      <w:r w:rsidR="00EC6377" w:rsidRPr="006B6B5B">
        <w:t>Пустовіт</w:t>
      </w:r>
      <w:proofErr w:type="spellEnd"/>
      <w:r w:rsidR="00EC6377" w:rsidRPr="006B6B5B">
        <w:t xml:space="preserve"> Т.Б., </w:t>
      </w:r>
      <w:proofErr w:type="spellStart"/>
      <w:r w:rsidR="00EC6377">
        <w:t>в.о</w:t>
      </w:r>
      <w:proofErr w:type="spellEnd"/>
      <w:r w:rsidR="00EC6377">
        <w:t xml:space="preserve">. </w:t>
      </w:r>
      <w:r w:rsidR="00EC6377" w:rsidRPr="006B6B5B">
        <w:t>завідувач</w:t>
      </w:r>
      <w:r w:rsidR="00EC6377">
        <w:t>а</w:t>
      </w:r>
      <w:r w:rsidR="00EC6377" w:rsidRPr="006B6B5B">
        <w:t xml:space="preserve"> </w:t>
      </w:r>
      <w:proofErr w:type="spellStart"/>
      <w:r w:rsidR="00EC6377" w:rsidRPr="006B6B5B">
        <w:t>Жигайлівської</w:t>
      </w:r>
      <w:proofErr w:type="spellEnd"/>
      <w:r w:rsidR="00EC6377" w:rsidRPr="006B6B5B">
        <w:t xml:space="preserve"> філії </w:t>
      </w:r>
      <w:proofErr w:type="spellStart"/>
      <w:r w:rsidR="00EC6377" w:rsidRPr="006B6B5B">
        <w:t>Боромлянського</w:t>
      </w:r>
      <w:proofErr w:type="spellEnd"/>
      <w:r w:rsidR="00EC6377" w:rsidRPr="006B6B5B">
        <w:t xml:space="preserve"> НВК </w:t>
      </w:r>
      <w:proofErr w:type="spellStart"/>
      <w:r w:rsidR="00EC6377" w:rsidRPr="006B6B5B">
        <w:t>Боромлянської</w:t>
      </w:r>
      <w:proofErr w:type="spellEnd"/>
      <w:r w:rsidR="00EC6377" w:rsidRPr="006B6B5B">
        <w:t xml:space="preserve"> с/р; </w:t>
      </w:r>
      <w:proofErr w:type="spellStart"/>
      <w:r w:rsidR="00EC6377" w:rsidRPr="00097573">
        <w:t>Рябоконь</w:t>
      </w:r>
      <w:proofErr w:type="spellEnd"/>
      <w:r w:rsidR="00EC6377" w:rsidRPr="00097573">
        <w:t xml:space="preserve"> Ж.М.,</w:t>
      </w:r>
      <w:r w:rsidR="00EC6377" w:rsidRPr="006B6B5B">
        <w:rPr>
          <w:color w:val="FF0000"/>
        </w:rPr>
        <w:t xml:space="preserve"> </w:t>
      </w:r>
      <w:r w:rsidR="00EC6377" w:rsidRPr="00097573">
        <w:t>начальник відпочинкового табору;</w:t>
      </w:r>
      <w:r w:rsidR="00EC6377" w:rsidRPr="006B6B5B">
        <w:t xml:space="preserve"> </w:t>
      </w:r>
      <w:r w:rsidR="00EC6377">
        <w:t xml:space="preserve">Сич Л.М., завідувач КДНЗ (ясла-садок) «Пролісок», </w:t>
      </w:r>
      <w:r w:rsidRPr="006B6B5B">
        <w:t xml:space="preserve">Куценко М.І., </w:t>
      </w:r>
      <w:r w:rsidR="00EC6377">
        <w:t xml:space="preserve">помічник лікаря-епідеміолога </w:t>
      </w:r>
      <w:r w:rsidRPr="002E4E7C">
        <w:t xml:space="preserve">Тростянецького </w:t>
      </w:r>
      <w:r w:rsidR="002E4E7C" w:rsidRPr="002E4E7C">
        <w:t>сектору державного наг</w:t>
      </w:r>
      <w:r w:rsidR="00EC6377">
        <w:t xml:space="preserve">ляду за дотриманням санітарного </w:t>
      </w:r>
      <w:r w:rsidR="002E4E7C" w:rsidRPr="002E4E7C">
        <w:t xml:space="preserve">законодавства Охтирського </w:t>
      </w:r>
      <w:r w:rsidRPr="002E4E7C">
        <w:t xml:space="preserve">управління Головного управління </w:t>
      </w:r>
      <w:proofErr w:type="spellStart"/>
      <w:r w:rsidRPr="002E4E7C">
        <w:t>Держпродспоживслужби</w:t>
      </w:r>
      <w:proofErr w:type="spellEnd"/>
      <w:r w:rsidRPr="002E4E7C">
        <w:t xml:space="preserve"> в Сумській області</w:t>
      </w:r>
      <w:r w:rsidR="00EC6377">
        <w:t xml:space="preserve"> (за згодою)</w:t>
      </w:r>
      <w:r w:rsidRPr="00097573">
        <w:t>.</w:t>
      </w:r>
    </w:p>
    <w:p w:rsidR="006B6B5B" w:rsidRPr="00F50378" w:rsidRDefault="006B6B5B" w:rsidP="006B6B5B">
      <w:pPr>
        <w:pStyle w:val="a5"/>
        <w:numPr>
          <w:ilvl w:val="0"/>
          <w:numId w:val="2"/>
        </w:numPr>
        <w:jc w:val="both"/>
      </w:pPr>
      <w:r w:rsidRPr="006B6B5B">
        <w:t xml:space="preserve">Керівникам закладів освіти </w:t>
      </w:r>
      <w:proofErr w:type="spellStart"/>
      <w:r w:rsidRPr="006B6B5B">
        <w:t>Боромлянської</w:t>
      </w:r>
      <w:proofErr w:type="spellEnd"/>
      <w:r w:rsidRPr="006B6B5B">
        <w:t xml:space="preserve"> сільської ради до </w:t>
      </w:r>
      <w:r w:rsidR="00F50378" w:rsidRPr="00F50378">
        <w:t>31</w:t>
      </w:r>
      <w:r w:rsidRPr="00F50378">
        <w:t>.05.2021:</w:t>
      </w:r>
    </w:p>
    <w:p w:rsidR="006B6B5B" w:rsidRDefault="006B6B5B" w:rsidP="006B6B5B">
      <w:pPr>
        <w:pStyle w:val="a5"/>
        <w:jc w:val="both"/>
        <w:rPr>
          <w:color w:val="000000"/>
        </w:rPr>
      </w:pPr>
      <w:r>
        <w:t xml:space="preserve">2.1. </w:t>
      </w:r>
      <w:r w:rsidRPr="006B6B5B">
        <w:t>Скласти план роботи на період літніх канікул 20</w:t>
      </w:r>
      <w:r>
        <w:t>20</w:t>
      </w:r>
      <w:r w:rsidRPr="006B6B5B">
        <w:t>/20</w:t>
      </w:r>
      <w:r>
        <w:t>2</w:t>
      </w:r>
      <w:r w:rsidRPr="006B6B5B">
        <w:t xml:space="preserve">1 н. р. та забезпечити </w:t>
      </w:r>
      <w:r>
        <w:rPr>
          <w:color w:val="000000"/>
        </w:rPr>
        <w:t>його виконання.</w:t>
      </w:r>
    </w:p>
    <w:p w:rsidR="006B6B5B" w:rsidRDefault="006B6B5B" w:rsidP="006B6B5B">
      <w:pPr>
        <w:pStyle w:val="a5"/>
        <w:jc w:val="both"/>
        <w:rPr>
          <w:color w:val="000000"/>
        </w:rPr>
      </w:pPr>
      <w:r w:rsidRPr="006B6B5B">
        <w:rPr>
          <w:color w:val="000000"/>
        </w:rPr>
        <w:t>2.2.</w:t>
      </w:r>
      <w:r>
        <w:rPr>
          <w:color w:val="000000"/>
        </w:rPr>
        <w:t xml:space="preserve"> </w:t>
      </w:r>
      <w:r w:rsidRPr="006B6B5B">
        <w:rPr>
          <w:color w:val="000000"/>
        </w:rPr>
        <w:t>Вжити заходи щодо створення в закладах освіти належних умо</w:t>
      </w:r>
      <w:r>
        <w:rPr>
          <w:color w:val="000000"/>
        </w:rPr>
        <w:t>в для функціонування дитячих ві</w:t>
      </w:r>
      <w:r w:rsidRPr="006B6B5B">
        <w:rPr>
          <w:color w:val="000000"/>
        </w:rPr>
        <w:t>дпочинкових закладів, забезпечивши дотримання в них санітарно-гігієнічних норм, техніки безпеки та протипожежних правил під час відпочинку, подорожей, екскурсій, перевезення дітей, купання їх у водоймищах, на об’єктах праці.</w:t>
      </w:r>
    </w:p>
    <w:p w:rsidR="00EC6377" w:rsidRDefault="006B6B5B" w:rsidP="00EC6377">
      <w:pPr>
        <w:pStyle w:val="a5"/>
        <w:jc w:val="both"/>
      </w:pPr>
      <w:r w:rsidRPr="006B6B5B">
        <w:t xml:space="preserve">2.3. Підготувати до затвердження документацію: а) </w:t>
      </w:r>
      <w:proofErr w:type="spellStart"/>
      <w:r w:rsidRPr="006B6B5B">
        <w:t>бракеражний</w:t>
      </w:r>
      <w:proofErr w:type="spellEnd"/>
      <w:r w:rsidRPr="006B6B5B">
        <w:t xml:space="preserve"> журнал готової продукції; б) </w:t>
      </w:r>
      <w:proofErr w:type="spellStart"/>
      <w:r w:rsidRPr="006B6B5B">
        <w:t>бракеражний</w:t>
      </w:r>
      <w:proofErr w:type="spellEnd"/>
      <w:r w:rsidRPr="006B6B5B">
        <w:t xml:space="preserve"> журнал сирої продукції; в) журнал здоров’я; г) журнал огляду персоналу їдальні на гнійничкові захворювання; д) журнал контролю за ефективністю роботи холодильного обладнання; е) журнал з техніки безпеки.</w:t>
      </w:r>
    </w:p>
    <w:p w:rsidR="00F50378" w:rsidRDefault="006B6B5B" w:rsidP="00EC6377">
      <w:pPr>
        <w:pStyle w:val="a5"/>
        <w:jc w:val="both"/>
      </w:pPr>
      <w:r w:rsidRPr="00EC6377">
        <w:lastRenderedPageBreak/>
        <w:t xml:space="preserve">2.4. Надати пакет документів за раніше встановленою формою для погодження </w:t>
      </w:r>
      <w:r w:rsidR="00F845B7">
        <w:t>Охтирським</w:t>
      </w:r>
      <w:r w:rsidR="002E4E7C" w:rsidRPr="00EC6377">
        <w:t xml:space="preserve"> управління</w:t>
      </w:r>
      <w:r w:rsidR="00F845B7">
        <w:t>м</w:t>
      </w:r>
      <w:r w:rsidR="002E4E7C" w:rsidRPr="00EC6377">
        <w:t xml:space="preserve"> Головного управління </w:t>
      </w:r>
      <w:proofErr w:type="spellStart"/>
      <w:r w:rsidR="002E4E7C" w:rsidRPr="00EC6377">
        <w:t>Держпродспоживслужби</w:t>
      </w:r>
      <w:proofErr w:type="spellEnd"/>
      <w:r w:rsidR="002E4E7C" w:rsidRPr="00EC6377">
        <w:t xml:space="preserve"> в Сумській області </w:t>
      </w:r>
      <w:r w:rsidRPr="00EC6377">
        <w:t>(</w:t>
      </w:r>
      <w:r w:rsidR="00EC6377">
        <w:t>з</w:t>
      </w:r>
      <w:r w:rsidR="00EC6377" w:rsidRPr="00EC6377">
        <w:t xml:space="preserve">аступник начальника </w:t>
      </w:r>
      <w:r w:rsidR="00F845B7">
        <w:t>Охтирського управління ГУ ДПСС в Сумській області</w:t>
      </w:r>
      <w:r w:rsidR="00EC6377">
        <w:t xml:space="preserve"> </w:t>
      </w:r>
      <w:r w:rsidRPr="006B6B5B">
        <w:t>Шаповал С.Б.) до 3</w:t>
      </w:r>
      <w:r w:rsidR="00F50378">
        <w:t>1</w:t>
      </w:r>
      <w:r w:rsidRPr="006B6B5B">
        <w:t>.05.20</w:t>
      </w:r>
      <w:r w:rsidR="00F50378">
        <w:t>2</w:t>
      </w:r>
      <w:r w:rsidRPr="006B6B5B">
        <w:t>1.</w:t>
      </w:r>
    </w:p>
    <w:p w:rsidR="00F50378" w:rsidRDefault="00F50378" w:rsidP="00F50378">
      <w:pPr>
        <w:pStyle w:val="a5"/>
        <w:jc w:val="both"/>
        <w:rPr>
          <w:color w:val="000000"/>
        </w:rPr>
      </w:pPr>
      <w:r>
        <w:t xml:space="preserve">2.5. </w:t>
      </w:r>
      <w:r w:rsidR="006B6B5B" w:rsidRPr="00F50378">
        <w:rPr>
          <w:color w:val="000000"/>
        </w:rPr>
        <w:t xml:space="preserve">Затвердити наказом по освітніх установах начальників пришкільних  таборів, вихователів, кухарів, план роботи відпочинкового табору, списки дітей. </w:t>
      </w:r>
    </w:p>
    <w:p w:rsidR="00F50378" w:rsidRDefault="00F50378" w:rsidP="00F50378">
      <w:pPr>
        <w:pStyle w:val="a5"/>
        <w:jc w:val="both"/>
        <w:rPr>
          <w:color w:val="000000"/>
        </w:rPr>
      </w:pPr>
      <w:r>
        <w:rPr>
          <w:color w:val="000000"/>
        </w:rPr>
        <w:t xml:space="preserve">2.6. </w:t>
      </w:r>
      <w:r w:rsidR="006B6B5B" w:rsidRPr="00F50378">
        <w:rPr>
          <w:color w:val="000000"/>
        </w:rPr>
        <w:t>Скласти графік роботи вчителів, режим роботи пришкільного табору і дотримуватися його виконання.</w:t>
      </w:r>
    </w:p>
    <w:p w:rsidR="00F50378" w:rsidRDefault="00F50378" w:rsidP="00F50378">
      <w:pPr>
        <w:pStyle w:val="a5"/>
        <w:jc w:val="both"/>
        <w:rPr>
          <w:color w:val="000000"/>
        </w:rPr>
      </w:pPr>
      <w:r>
        <w:rPr>
          <w:color w:val="000000"/>
        </w:rPr>
        <w:t xml:space="preserve">2.7. </w:t>
      </w:r>
      <w:r w:rsidR="006B6B5B" w:rsidRPr="00F50378">
        <w:rPr>
          <w:color w:val="000000"/>
        </w:rPr>
        <w:t>Забезпечити першочергове оздоровлення дітей пільгових категорій.</w:t>
      </w:r>
    </w:p>
    <w:p w:rsidR="00F50378" w:rsidRDefault="00F50378" w:rsidP="00F50378">
      <w:pPr>
        <w:pStyle w:val="a5"/>
        <w:jc w:val="both"/>
        <w:rPr>
          <w:color w:val="000000"/>
        </w:rPr>
      </w:pPr>
      <w:r>
        <w:rPr>
          <w:color w:val="000000"/>
        </w:rPr>
        <w:t xml:space="preserve">2.8. </w:t>
      </w:r>
      <w:r w:rsidR="006B6B5B" w:rsidRPr="00F50378">
        <w:rPr>
          <w:color w:val="000000"/>
        </w:rPr>
        <w:t>Взяти під контроль зайнятість учнів, які перебувають на обліку, схильних до правопорушень, активно залучати їх до організованих форм відпочинку, поєднавши його з суспільно корисною працею.</w:t>
      </w:r>
    </w:p>
    <w:p w:rsidR="006B6B5B" w:rsidRPr="00F50378" w:rsidRDefault="00F50378" w:rsidP="00F50378">
      <w:pPr>
        <w:pStyle w:val="a5"/>
        <w:jc w:val="both"/>
        <w:rPr>
          <w:color w:val="FF0000"/>
        </w:rPr>
      </w:pPr>
      <w:r>
        <w:rPr>
          <w:color w:val="000000"/>
        </w:rPr>
        <w:t xml:space="preserve">2.9. </w:t>
      </w:r>
      <w:r w:rsidR="006B6B5B" w:rsidRPr="00F50378">
        <w:rPr>
          <w:color w:val="000000"/>
        </w:rPr>
        <w:t>Інформувати відділ освіти про підготовку до проведення оздоровчо-відпочинкової кампанії влітку 20</w:t>
      </w:r>
      <w:r w:rsidRPr="00F50378">
        <w:rPr>
          <w:color w:val="000000"/>
        </w:rPr>
        <w:t>2</w:t>
      </w:r>
      <w:r w:rsidR="006B6B5B" w:rsidRPr="00F50378">
        <w:rPr>
          <w:color w:val="000000"/>
        </w:rPr>
        <w:t>1 року</w:t>
      </w:r>
      <w:r w:rsidRPr="00F50378">
        <w:rPr>
          <w:color w:val="000000"/>
        </w:rPr>
        <w:t xml:space="preserve"> до 31</w:t>
      </w:r>
      <w:r w:rsidR="006B6B5B" w:rsidRPr="00F50378">
        <w:rPr>
          <w:color w:val="000000"/>
        </w:rPr>
        <w:t>.05.20</w:t>
      </w:r>
      <w:r w:rsidRPr="00F50378">
        <w:rPr>
          <w:color w:val="000000"/>
        </w:rPr>
        <w:t>2</w:t>
      </w:r>
      <w:r w:rsidR="006B6B5B" w:rsidRPr="00F50378">
        <w:rPr>
          <w:color w:val="000000"/>
        </w:rPr>
        <w:t>1.</w:t>
      </w:r>
    </w:p>
    <w:p w:rsidR="006B6B5B" w:rsidRPr="006B6B5B" w:rsidRDefault="006B6B5B" w:rsidP="006B6B5B">
      <w:pPr>
        <w:pStyle w:val="a5"/>
        <w:numPr>
          <w:ilvl w:val="0"/>
          <w:numId w:val="2"/>
        </w:numPr>
        <w:jc w:val="both"/>
        <w:rPr>
          <w:color w:val="000000"/>
          <w:lang w:val="ru-RU"/>
        </w:rPr>
      </w:pPr>
      <w:r w:rsidRPr="006B6B5B">
        <w:rPr>
          <w:color w:val="000000"/>
        </w:rPr>
        <w:t>Рекомендувати керівникам закладів освіти визначити тематичний напрямок роботи оздоровчого табору.</w:t>
      </w:r>
    </w:p>
    <w:p w:rsidR="006B6B5B" w:rsidRPr="006B6B5B" w:rsidRDefault="006B6B5B" w:rsidP="006B6B5B">
      <w:pPr>
        <w:pStyle w:val="a5"/>
        <w:numPr>
          <w:ilvl w:val="0"/>
          <w:numId w:val="2"/>
        </w:numPr>
        <w:jc w:val="both"/>
        <w:rPr>
          <w:lang w:eastAsia="uk-UA"/>
        </w:rPr>
      </w:pPr>
      <w:r w:rsidRPr="006B6B5B">
        <w:rPr>
          <w:color w:val="000000"/>
        </w:rPr>
        <w:t xml:space="preserve">Організувати роботу пришкільних, мовних таборів з </w:t>
      </w:r>
      <w:r w:rsidR="00F50378">
        <w:rPr>
          <w:lang w:eastAsia="uk-UA"/>
        </w:rPr>
        <w:t>11.06</w:t>
      </w:r>
      <w:r w:rsidRPr="006B6B5B">
        <w:rPr>
          <w:lang w:eastAsia="uk-UA"/>
        </w:rPr>
        <w:t>.20</w:t>
      </w:r>
      <w:r w:rsidR="00F50378">
        <w:rPr>
          <w:lang w:eastAsia="uk-UA"/>
        </w:rPr>
        <w:t>2</w:t>
      </w:r>
      <w:r w:rsidRPr="006B6B5B">
        <w:rPr>
          <w:lang w:eastAsia="uk-UA"/>
        </w:rPr>
        <w:t xml:space="preserve">1 по </w:t>
      </w:r>
      <w:r w:rsidR="00F50378">
        <w:rPr>
          <w:lang w:eastAsia="uk-UA"/>
        </w:rPr>
        <w:t>02</w:t>
      </w:r>
      <w:r w:rsidRPr="006B6B5B">
        <w:rPr>
          <w:lang w:eastAsia="uk-UA"/>
        </w:rPr>
        <w:t>.0</w:t>
      </w:r>
      <w:r w:rsidR="00F50378">
        <w:rPr>
          <w:lang w:eastAsia="uk-UA"/>
        </w:rPr>
        <w:t>7</w:t>
      </w:r>
      <w:r w:rsidRPr="006B6B5B">
        <w:rPr>
          <w:lang w:eastAsia="uk-UA"/>
        </w:rPr>
        <w:t>.20</w:t>
      </w:r>
      <w:r w:rsidR="00F50378">
        <w:rPr>
          <w:lang w:eastAsia="uk-UA"/>
        </w:rPr>
        <w:t>2</w:t>
      </w:r>
      <w:r w:rsidRPr="006B6B5B">
        <w:rPr>
          <w:lang w:eastAsia="uk-UA"/>
        </w:rPr>
        <w:t xml:space="preserve">1 </w:t>
      </w:r>
      <w:r w:rsidRPr="006B6B5B">
        <w:rPr>
          <w:color w:val="000000"/>
        </w:rPr>
        <w:t xml:space="preserve">на 14 робочих днів за п’ятиденним режимом, відповідно до чисельного складу учнів, забезпечивши дворазове харчування дітей на суму </w:t>
      </w:r>
      <w:r w:rsidR="00F50378">
        <w:t>4</w:t>
      </w:r>
      <w:r w:rsidRPr="006B6B5B">
        <w:t>7.</w:t>
      </w:r>
      <w:r w:rsidR="00F50378">
        <w:t>3</w:t>
      </w:r>
      <w:r w:rsidRPr="006B6B5B">
        <w:t>0 грн. в день (додаток 1).</w:t>
      </w:r>
    </w:p>
    <w:p w:rsidR="006B6B5B" w:rsidRPr="006B6B5B" w:rsidRDefault="006B6B5B" w:rsidP="006B6B5B">
      <w:pPr>
        <w:pStyle w:val="a5"/>
        <w:numPr>
          <w:ilvl w:val="0"/>
          <w:numId w:val="2"/>
        </w:numPr>
        <w:jc w:val="both"/>
        <w:rPr>
          <w:lang w:val="ru-RU"/>
        </w:rPr>
      </w:pPr>
      <w:r w:rsidRPr="006B6B5B">
        <w:t xml:space="preserve">Директору </w:t>
      </w:r>
      <w:proofErr w:type="spellStart"/>
      <w:r w:rsidR="00F50378">
        <w:t>Боромлянського</w:t>
      </w:r>
      <w:proofErr w:type="spellEnd"/>
      <w:r w:rsidR="00F50378">
        <w:t xml:space="preserve"> </w:t>
      </w:r>
      <w:r w:rsidRPr="006B6B5B">
        <w:t xml:space="preserve">НВК залучити вихованців дошкільних груп до оздоровлення в пришкільних таборах. </w:t>
      </w:r>
    </w:p>
    <w:p w:rsidR="006B6B5B" w:rsidRPr="006B6B5B" w:rsidRDefault="006B6B5B" w:rsidP="006B6B5B">
      <w:pPr>
        <w:pStyle w:val="a5"/>
        <w:numPr>
          <w:ilvl w:val="0"/>
          <w:numId w:val="2"/>
        </w:numPr>
        <w:jc w:val="both"/>
      </w:pPr>
      <w:r w:rsidRPr="006B6B5B">
        <w:t xml:space="preserve">Завідувачам </w:t>
      </w:r>
      <w:r w:rsidR="00F50378">
        <w:t>закладів дошкільної освіти</w:t>
      </w:r>
      <w:r w:rsidRPr="006B6B5B">
        <w:t xml:space="preserve"> у літній період перевести роботу дошкільних закладів на санаторний режим роботи, погодити меню на літній оздоровчий період з </w:t>
      </w:r>
      <w:r w:rsidR="00F845B7">
        <w:t>Охтирським</w:t>
      </w:r>
      <w:r w:rsidR="00F845B7" w:rsidRPr="00EC6377">
        <w:t xml:space="preserve"> управління</w:t>
      </w:r>
      <w:r w:rsidR="00F845B7">
        <w:t>м</w:t>
      </w:r>
      <w:r w:rsidR="00F845B7" w:rsidRPr="00EC6377">
        <w:t xml:space="preserve"> Головного управління </w:t>
      </w:r>
      <w:proofErr w:type="spellStart"/>
      <w:r w:rsidR="00F845B7" w:rsidRPr="00EC6377">
        <w:t>Держпродспоживслужби</w:t>
      </w:r>
      <w:proofErr w:type="spellEnd"/>
      <w:r w:rsidR="00F845B7" w:rsidRPr="00EC6377">
        <w:t xml:space="preserve"> в Сумській області </w:t>
      </w:r>
      <w:r w:rsidRPr="006B6B5B">
        <w:t xml:space="preserve">та розробити заходи щодо проведення оздоровлення вихованців </w:t>
      </w:r>
      <w:r w:rsidR="00F50378">
        <w:t>закладів дошкільної освіти</w:t>
      </w:r>
      <w:r w:rsidRPr="006B6B5B">
        <w:t xml:space="preserve"> у 20</w:t>
      </w:r>
      <w:r w:rsidR="00F50378">
        <w:t>2</w:t>
      </w:r>
      <w:r w:rsidRPr="006B6B5B">
        <w:t xml:space="preserve">1 році. </w:t>
      </w:r>
    </w:p>
    <w:p w:rsidR="006B6B5B" w:rsidRPr="00456D19" w:rsidRDefault="006B6B5B" w:rsidP="006B6B5B">
      <w:pPr>
        <w:pStyle w:val="a5"/>
        <w:numPr>
          <w:ilvl w:val="0"/>
          <w:numId w:val="2"/>
        </w:numPr>
        <w:jc w:val="both"/>
      </w:pPr>
      <w:r w:rsidRPr="006B6B5B">
        <w:t xml:space="preserve">Забезпечити повноцінне харчування дітей у таборах з денним перебуванням з урахуванням виконання норм харчування відповідно до </w:t>
      </w:r>
      <w:r w:rsidRPr="00456D19">
        <w:t>постанови К</w:t>
      </w:r>
      <w:r w:rsidR="00456D19" w:rsidRPr="00456D19">
        <w:t>абінету Міністрів України від 24</w:t>
      </w:r>
      <w:r w:rsidRPr="00456D19">
        <w:t xml:space="preserve"> </w:t>
      </w:r>
      <w:r w:rsidR="00456D19" w:rsidRPr="00456D19">
        <w:t xml:space="preserve">березня </w:t>
      </w:r>
      <w:r w:rsidRPr="00456D19">
        <w:t>20</w:t>
      </w:r>
      <w:r w:rsidR="00456D19" w:rsidRPr="00456D19">
        <w:t>21</w:t>
      </w:r>
      <w:r w:rsidRPr="00456D19">
        <w:t xml:space="preserve"> р. №</w:t>
      </w:r>
      <w:r w:rsidR="00456D19" w:rsidRPr="00456D19">
        <w:t>305</w:t>
      </w:r>
      <w:r w:rsidRPr="00456D19">
        <w:t xml:space="preserve"> «</w:t>
      </w:r>
      <w:r w:rsidR="00456D19" w:rsidRPr="00456D19">
        <w:rPr>
          <w:bCs/>
          <w:shd w:val="clear" w:color="auto" w:fill="FFFFFF"/>
        </w:rPr>
        <w:t>Про затвердження норм та Порядку організації харчування у закладах освіти та дитячих закладах оздоровлення та відпочинку</w:t>
      </w:r>
      <w:r w:rsidRPr="00456D19">
        <w:t xml:space="preserve">». </w:t>
      </w:r>
    </w:p>
    <w:p w:rsidR="006B6B5B" w:rsidRPr="006B6B5B" w:rsidRDefault="006B6B5B" w:rsidP="006B6B5B">
      <w:pPr>
        <w:pStyle w:val="a5"/>
        <w:numPr>
          <w:ilvl w:val="0"/>
          <w:numId w:val="2"/>
        </w:numPr>
        <w:jc w:val="both"/>
        <w:rPr>
          <w:color w:val="000000"/>
        </w:rPr>
      </w:pPr>
      <w:r w:rsidRPr="006B6B5B">
        <w:rPr>
          <w:color w:val="000000"/>
        </w:rPr>
        <w:t>Централізованій бухгалтерії відділу освіти (</w:t>
      </w:r>
      <w:proofErr w:type="spellStart"/>
      <w:r w:rsidRPr="006B6B5B">
        <w:rPr>
          <w:color w:val="000000"/>
        </w:rPr>
        <w:t>Слабоспицька</w:t>
      </w:r>
      <w:proofErr w:type="spellEnd"/>
      <w:r w:rsidRPr="006B6B5B">
        <w:rPr>
          <w:color w:val="000000"/>
        </w:rPr>
        <w:t xml:space="preserve"> О.О.) забезпечити фінансування витрат на оздоровлення згідно з кошторисом на 20</w:t>
      </w:r>
      <w:r w:rsidR="00F50378">
        <w:rPr>
          <w:color w:val="000000"/>
        </w:rPr>
        <w:t>2</w:t>
      </w:r>
      <w:r w:rsidRPr="006B6B5B">
        <w:rPr>
          <w:color w:val="000000"/>
        </w:rPr>
        <w:t xml:space="preserve">1 рік та контроль за використанням коштів. </w:t>
      </w:r>
    </w:p>
    <w:p w:rsidR="006B6B5B" w:rsidRPr="006B6B5B" w:rsidRDefault="006B6B5B" w:rsidP="006B6B5B">
      <w:pPr>
        <w:pStyle w:val="a5"/>
        <w:numPr>
          <w:ilvl w:val="0"/>
          <w:numId w:val="2"/>
        </w:numPr>
        <w:jc w:val="both"/>
        <w:rPr>
          <w:color w:val="000000"/>
          <w:lang w:val="ru-RU"/>
        </w:rPr>
      </w:pPr>
      <w:r w:rsidRPr="006B6B5B">
        <w:rPr>
          <w:color w:val="000000"/>
        </w:rPr>
        <w:t>Контроль за виконанням даного наказу залишаю за собою.</w:t>
      </w:r>
    </w:p>
    <w:p w:rsidR="006B6B5B" w:rsidRDefault="006B6B5B" w:rsidP="006B6B5B">
      <w:pPr>
        <w:jc w:val="both"/>
        <w:rPr>
          <w:color w:val="000000"/>
          <w:sz w:val="24"/>
          <w:szCs w:val="24"/>
        </w:rPr>
      </w:pPr>
    </w:p>
    <w:p w:rsidR="006B6B5B" w:rsidRDefault="006B6B5B" w:rsidP="006B6B5B">
      <w:pPr>
        <w:jc w:val="both"/>
        <w:rPr>
          <w:color w:val="000000"/>
          <w:sz w:val="24"/>
          <w:szCs w:val="24"/>
          <w:lang w:val="uk-UA"/>
        </w:rPr>
      </w:pPr>
    </w:p>
    <w:p w:rsidR="006B6B5B" w:rsidRDefault="006B6B5B" w:rsidP="006B6B5B">
      <w:pPr>
        <w:jc w:val="both"/>
        <w:rPr>
          <w:color w:val="000000"/>
          <w:sz w:val="24"/>
          <w:szCs w:val="24"/>
          <w:lang w:val="uk-UA"/>
        </w:rPr>
      </w:pPr>
    </w:p>
    <w:p w:rsidR="006B6B5B" w:rsidRDefault="006B6B5B" w:rsidP="006B6B5B">
      <w:pPr>
        <w:jc w:val="both"/>
        <w:rPr>
          <w:color w:val="000000"/>
          <w:sz w:val="24"/>
          <w:szCs w:val="24"/>
          <w:lang w:val="uk-UA"/>
        </w:rPr>
      </w:pPr>
    </w:p>
    <w:p w:rsidR="006B6B5B" w:rsidRDefault="006B6B5B" w:rsidP="006B6B5B">
      <w:pPr>
        <w:jc w:val="both"/>
        <w:rPr>
          <w:color w:val="000000"/>
          <w:sz w:val="24"/>
          <w:szCs w:val="24"/>
          <w:lang w:val="uk-UA"/>
        </w:rPr>
      </w:pPr>
      <w:r>
        <w:rPr>
          <w:b/>
          <w:color w:val="000000"/>
          <w:sz w:val="24"/>
          <w:szCs w:val="24"/>
        </w:rPr>
        <w:t xml:space="preserve">Начальник  </w:t>
      </w:r>
      <w:r>
        <w:rPr>
          <w:b/>
          <w:color w:val="000000"/>
          <w:sz w:val="24"/>
          <w:szCs w:val="24"/>
          <w:lang w:val="uk-UA"/>
        </w:rPr>
        <w:t xml:space="preserve">  </w:t>
      </w:r>
      <w:r>
        <w:rPr>
          <w:color w:val="000000"/>
          <w:sz w:val="24"/>
          <w:szCs w:val="24"/>
          <w:lang w:val="uk-UA"/>
        </w:rPr>
        <w:t xml:space="preserve">                                                                                        </w:t>
      </w:r>
      <w:r>
        <w:rPr>
          <w:b/>
          <w:color w:val="000000"/>
          <w:sz w:val="24"/>
          <w:szCs w:val="24"/>
          <w:lang w:val="uk-UA"/>
        </w:rPr>
        <w:t>С</w:t>
      </w:r>
      <w:r w:rsidR="00900E7D">
        <w:rPr>
          <w:b/>
          <w:color w:val="000000"/>
          <w:sz w:val="24"/>
          <w:szCs w:val="24"/>
          <w:lang w:val="uk-UA"/>
        </w:rPr>
        <w:t xml:space="preserve">вітлана </w:t>
      </w:r>
      <w:r>
        <w:rPr>
          <w:b/>
          <w:color w:val="000000"/>
          <w:sz w:val="24"/>
          <w:szCs w:val="24"/>
          <w:lang w:val="uk-UA"/>
        </w:rPr>
        <w:t>КАСЬЯНЕНКО</w:t>
      </w:r>
    </w:p>
    <w:p w:rsidR="006B6B5B" w:rsidRDefault="006B6B5B" w:rsidP="006B6B5B">
      <w:pPr>
        <w:tabs>
          <w:tab w:val="left" w:pos="851"/>
        </w:tabs>
        <w:rPr>
          <w:sz w:val="24"/>
          <w:szCs w:val="24"/>
          <w:lang w:val="uk-UA"/>
        </w:rPr>
      </w:pPr>
    </w:p>
    <w:p w:rsidR="006B6B5B" w:rsidRDefault="006B6B5B" w:rsidP="006B6B5B">
      <w:pPr>
        <w:tabs>
          <w:tab w:val="left" w:pos="851"/>
        </w:tabs>
        <w:rPr>
          <w:sz w:val="24"/>
          <w:szCs w:val="24"/>
          <w:lang w:val="uk-UA"/>
        </w:rPr>
      </w:pPr>
    </w:p>
    <w:p w:rsidR="006B6B5B" w:rsidRDefault="006B6B5B" w:rsidP="006B6B5B">
      <w:pPr>
        <w:tabs>
          <w:tab w:val="left" w:pos="851"/>
        </w:tabs>
        <w:rPr>
          <w:sz w:val="24"/>
          <w:szCs w:val="24"/>
          <w:lang w:val="uk-UA"/>
        </w:rPr>
      </w:pPr>
    </w:p>
    <w:p w:rsidR="006B6B5B" w:rsidRDefault="006B6B5B" w:rsidP="006B6B5B">
      <w:pPr>
        <w:tabs>
          <w:tab w:val="left" w:pos="851"/>
        </w:tabs>
        <w:rPr>
          <w:sz w:val="24"/>
          <w:szCs w:val="24"/>
          <w:lang w:val="uk-UA"/>
        </w:rPr>
      </w:pPr>
    </w:p>
    <w:p w:rsidR="006B6B5B" w:rsidRDefault="006B6B5B" w:rsidP="006B6B5B">
      <w:pPr>
        <w:tabs>
          <w:tab w:val="left" w:pos="851"/>
        </w:tabs>
        <w:rPr>
          <w:sz w:val="24"/>
          <w:szCs w:val="24"/>
          <w:lang w:val="uk-UA"/>
        </w:rPr>
      </w:pPr>
    </w:p>
    <w:p w:rsidR="006B6B5B" w:rsidRDefault="006B6B5B" w:rsidP="006B6B5B">
      <w:pPr>
        <w:tabs>
          <w:tab w:val="left" w:pos="851"/>
        </w:tabs>
        <w:rPr>
          <w:sz w:val="24"/>
          <w:szCs w:val="24"/>
          <w:lang w:val="uk-UA"/>
        </w:rPr>
      </w:pPr>
    </w:p>
    <w:p w:rsidR="00900E7D" w:rsidRDefault="00900E7D" w:rsidP="006B6B5B">
      <w:pPr>
        <w:tabs>
          <w:tab w:val="left" w:pos="851"/>
        </w:tabs>
        <w:rPr>
          <w:sz w:val="24"/>
          <w:szCs w:val="24"/>
          <w:lang w:val="uk-UA"/>
        </w:rPr>
      </w:pPr>
    </w:p>
    <w:p w:rsidR="00900E7D" w:rsidRDefault="00900E7D" w:rsidP="006B6B5B">
      <w:pPr>
        <w:tabs>
          <w:tab w:val="left" w:pos="851"/>
        </w:tabs>
        <w:rPr>
          <w:sz w:val="24"/>
          <w:szCs w:val="24"/>
          <w:lang w:val="uk-UA"/>
        </w:rPr>
      </w:pPr>
    </w:p>
    <w:p w:rsidR="00900E7D" w:rsidRDefault="00900E7D" w:rsidP="006B6B5B">
      <w:pPr>
        <w:tabs>
          <w:tab w:val="left" w:pos="851"/>
        </w:tabs>
        <w:rPr>
          <w:sz w:val="24"/>
          <w:szCs w:val="24"/>
          <w:lang w:val="uk-UA"/>
        </w:rPr>
      </w:pPr>
    </w:p>
    <w:p w:rsidR="00F845B7" w:rsidRDefault="00F845B7" w:rsidP="006B6B5B">
      <w:pPr>
        <w:tabs>
          <w:tab w:val="left" w:pos="851"/>
        </w:tabs>
        <w:rPr>
          <w:sz w:val="24"/>
          <w:szCs w:val="24"/>
          <w:lang w:val="uk-UA"/>
        </w:rPr>
      </w:pPr>
    </w:p>
    <w:p w:rsidR="00F845B7" w:rsidRDefault="00F845B7" w:rsidP="006B6B5B">
      <w:pPr>
        <w:tabs>
          <w:tab w:val="left" w:pos="851"/>
        </w:tabs>
        <w:rPr>
          <w:sz w:val="24"/>
          <w:szCs w:val="24"/>
          <w:lang w:val="uk-UA"/>
        </w:rPr>
      </w:pPr>
    </w:p>
    <w:p w:rsidR="00F845B7" w:rsidRDefault="00F845B7" w:rsidP="006B6B5B">
      <w:pPr>
        <w:tabs>
          <w:tab w:val="left" w:pos="851"/>
        </w:tabs>
        <w:rPr>
          <w:sz w:val="24"/>
          <w:szCs w:val="24"/>
          <w:lang w:val="uk-UA"/>
        </w:rPr>
      </w:pPr>
    </w:p>
    <w:p w:rsidR="00F845B7" w:rsidRDefault="00F845B7" w:rsidP="006B6B5B">
      <w:pPr>
        <w:tabs>
          <w:tab w:val="left" w:pos="851"/>
        </w:tabs>
        <w:rPr>
          <w:sz w:val="24"/>
          <w:szCs w:val="24"/>
          <w:lang w:val="uk-UA"/>
        </w:rPr>
      </w:pPr>
    </w:p>
    <w:p w:rsidR="006B6B5B" w:rsidRDefault="00F50378" w:rsidP="006B6B5B">
      <w:pPr>
        <w:tabs>
          <w:tab w:val="left" w:pos="851"/>
        </w:tabs>
        <w:ind w:left="7371"/>
      </w:pPr>
      <w:r>
        <w:rPr>
          <w:lang w:val="uk-UA"/>
        </w:rPr>
        <w:lastRenderedPageBreak/>
        <w:t>Д</w:t>
      </w:r>
      <w:proofErr w:type="spellStart"/>
      <w:r w:rsidR="006B6B5B">
        <w:t>одаток</w:t>
      </w:r>
      <w:proofErr w:type="spellEnd"/>
      <w:r w:rsidR="006B6B5B">
        <w:t xml:space="preserve"> </w:t>
      </w:r>
    </w:p>
    <w:p w:rsidR="006B6B5B" w:rsidRDefault="006B6B5B" w:rsidP="006B6B5B">
      <w:pPr>
        <w:tabs>
          <w:tab w:val="left" w:pos="851"/>
        </w:tabs>
        <w:ind w:left="7371"/>
      </w:pPr>
      <w:r>
        <w:t xml:space="preserve">до наказу </w:t>
      </w:r>
      <w:proofErr w:type="spellStart"/>
      <w:r>
        <w:t>відділу</w:t>
      </w:r>
      <w:proofErr w:type="spellEnd"/>
      <w:r>
        <w:t xml:space="preserve"> </w:t>
      </w:r>
      <w:proofErr w:type="spellStart"/>
      <w:r>
        <w:t>освіти</w:t>
      </w:r>
      <w:proofErr w:type="spellEnd"/>
      <w:r>
        <w:t xml:space="preserve"> </w:t>
      </w:r>
    </w:p>
    <w:p w:rsidR="006B6B5B" w:rsidRDefault="006B6B5B" w:rsidP="006B6B5B">
      <w:pPr>
        <w:ind w:left="7371"/>
      </w:pPr>
      <w:proofErr w:type="spellStart"/>
      <w:r>
        <w:t>від</w:t>
      </w:r>
      <w:proofErr w:type="spellEnd"/>
      <w:r>
        <w:t xml:space="preserve"> </w:t>
      </w:r>
      <w:r>
        <w:rPr>
          <w:lang w:val="uk-UA"/>
        </w:rPr>
        <w:t>20</w:t>
      </w:r>
      <w:r>
        <w:t>.05.20</w:t>
      </w:r>
      <w:r w:rsidR="00F50378">
        <w:rPr>
          <w:lang w:val="uk-UA"/>
        </w:rPr>
        <w:t>2</w:t>
      </w:r>
      <w:r>
        <w:rPr>
          <w:lang w:val="uk-UA"/>
        </w:rPr>
        <w:t>1</w:t>
      </w:r>
      <w:r>
        <w:t xml:space="preserve"> №</w:t>
      </w:r>
      <w:r>
        <w:rPr>
          <w:lang w:val="uk-UA"/>
        </w:rPr>
        <w:t xml:space="preserve"> 3</w:t>
      </w:r>
      <w:r w:rsidR="00F50378">
        <w:rPr>
          <w:lang w:val="uk-UA"/>
        </w:rPr>
        <w:t>4</w:t>
      </w:r>
      <w:r>
        <w:t>-ОД</w:t>
      </w:r>
    </w:p>
    <w:p w:rsidR="006B6B5B" w:rsidRDefault="006B6B5B" w:rsidP="006B6B5B">
      <w:pPr>
        <w:tabs>
          <w:tab w:val="left" w:pos="851"/>
        </w:tabs>
        <w:jc w:val="right"/>
        <w:rPr>
          <w:sz w:val="24"/>
          <w:szCs w:val="24"/>
        </w:rPr>
      </w:pPr>
    </w:p>
    <w:p w:rsidR="006B6B5B" w:rsidRDefault="006B6B5B" w:rsidP="006B6B5B">
      <w:pPr>
        <w:tabs>
          <w:tab w:val="left" w:pos="851"/>
        </w:tabs>
        <w:jc w:val="center"/>
        <w:rPr>
          <w:b/>
          <w:sz w:val="24"/>
          <w:szCs w:val="24"/>
          <w:lang w:val="uk-UA"/>
        </w:rPr>
      </w:pPr>
    </w:p>
    <w:p w:rsidR="006B6B5B" w:rsidRDefault="006B6B5B" w:rsidP="006B6B5B">
      <w:pPr>
        <w:tabs>
          <w:tab w:val="left" w:pos="851"/>
        </w:tabs>
        <w:jc w:val="center"/>
        <w:rPr>
          <w:b/>
          <w:sz w:val="24"/>
          <w:szCs w:val="24"/>
          <w:lang w:val="uk-UA"/>
        </w:rPr>
      </w:pPr>
    </w:p>
    <w:p w:rsidR="006B6B5B" w:rsidRDefault="006B6B5B" w:rsidP="006B6B5B">
      <w:pPr>
        <w:tabs>
          <w:tab w:val="left" w:pos="851"/>
        </w:tabs>
        <w:jc w:val="center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Чисельний</w:t>
      </w:r>
      <w:proofErr w:type="spellEnd"/>
      <w:r>
        <w:rPr>
          <w:b/>
          <w:sz w:val="24"/>
          <w:szCs w:val="24"/>
        </w:rPr>
        <w:t xml:space="preserve"> склад </w:t>
      </w:r>
      <w:proofErr w:type="spellStart"/>
      <w:r>
        <w:rPr>
          <w:b/>
          <w:sz w:val="24"/>
          <w:szCs w:val="24"/>
        </w:rPr>
        <w:t>учнів</w:t>
      </w:r>
      <w:proofErr w:type="spellEnd"/>
      <w:r>
        <w:rPr>
          <w:b/>
          <w:sz w:val="24"/>
          <w:szCs w:val="24"/>
        </w:rPr>
        <w:t xml:space="preserve"> </w:t>
      </w:r>
    </w:p>
    <w:p w:rsidR="006B6B5B" w:rsidRDefault="006B6B5B" w:rsidP="006B6B5B">
      <w:pPr>
        <w:tabs>
          <w:tab w:val="left" w:pos="851"/>
        </w:tabs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</w:rPr>
        <w:t xml:space="preserve">у </w:t>
      </w:r>
      <w:proofErr w:type="spellStart"/>
      <w:r>
        <w:rPr>
          <w:b/>
          <w:sz w:val="24"/>
          <w:szCs w:val="24"/>
        </w:rPr>
        <w:t>шкільних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літніх</w:t>
      </w:r>
      <w:proofErr w:type="spellEnd"/>
      <w:r>
        <w:rPr>
          <w:b/>
          <w:sz w:val="24"/>
          <w:szCs w:val="24"/>
        </w:rPr>
        <w:t xml:space="preserve"> таборах </w:t>
      </w:r>
      <w:proofErr w:type="spellStart"/>
      <w:r>
        <w:rPr>
          <w:b/>
          <w:sz w:val="24"/>
          <w:szCs w:val="24"/>
          <w:lang w:val="uk-UA"/>
        </w:rPr>
        <w:t>Боромлянської</w:t>
      </w:r>
      <w:proofErr w:type="spellEnd"/>
      <w:r>
        <w:rPr>
          <w:b/>
          <w:sz w:val="24"/>
          <w:szCs w:val="24"/>
          <w:lang w:val="uk-UA"/>
        </w:rPr>
        <w:t xml:space="preserve"> сільської ради</w:t>
      </w:r>
    </w:p>
    <w:p w:rsidR="006B6B5B" w:rsidRDefault="006B6B5B" w:rsidP="006B6B5B">
      <w:pPr>
        <w:tabs>
          <w:tab w:val="left" w:pos="5940"/>
        </w:tabs>
        <w:jc w:val="center"/>
        <w:rPr>
          <w:sz w:val="24"/>
          <w:szCs w:val="24"/>
        </w:rPr>
      </w:pPr>
    </w:p>
    <w:tbl>
      <w:tblPr>
        <w:tblW w:w="949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76"/>
        <w:gridCol w:w="4326"/>
        <w:gridCol w:w="2408"/>
        <w:gridCol w:w="1980"/>
      </w:tblGrid>
      <w:tr w:rsidR="006B6B5B" w:rsidTr="006B6B5B">
        <w:trPr>
          <w:cantSplit/>
          <w:trHeight w:val="698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B5B" w:rsidRDefault="006B6B5B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B5B" w:rsidRDefault="006B6B5B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</w:rPr>
              <w:t>Назва</w:t>
            </w:r>
            <w:proofErr w:type="spellEnd"/>
            <w:r>
              <w:rPr>
                <w:sz w:val="24"/>
                <w:szCs w:val="24"/>
              </w:rPr>
              <w:t xml:space="preserve"> закладу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B5B" w:rsidRDefault="006B6B5B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</w:rPr>
              <w:t>Пришкільні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табори</w:t>
            </w:r>
            <w:proofErr w:type="spellEnd"/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B5B" w:rsidRDefault="006B6B5B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</w:rPr>
              <w:t>Мовні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табори</w:t>
            </w:r>
            <w:proofErr w:type="spellEnd"/>
          </w:p>
        </w:tc>
      </w:tr>
      <w:tr w:rsidR="006B6B5B" w:rsidTr="006B6B5B">
        <w:trPr>
          <w:trHeight w:val="356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B5B" w:rsidRDefault="006B6B5B">
            <w:pPr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B5B" w:rsidRDefault="006B6B5B">
            <w:pPr>
              <w:jc w:val="both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Боромлянський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НВК (опорний заклад)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B5B" w:rsidRDefault="006B6B5B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165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B5B" w:rsidRDefault="006B6B5B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25</w:t>
            </w:r>
          </w:p>
        </w:tc>
      </w:tr>
      <w:tr w:rsidR="006B6B5B" w:rsidTr="006B6B5B">
        <w:trPr>
          <w:trHeight w:val="268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B5B" w:rsidRDefault="006B6B5B">
            <w:pPr>
              <w:spacing w:line="276" w:lineRule="auto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B5B" w:rsidRDefault="006B6B5B">
            <w:pPr>
              <w:spacing w:line="276" w:lineRule="auto"/>
              <w:rPr>
                <w:b/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b/>
                <w:sz w:val="24"/>
                <w:szCs w:val="24"/>
              </w:rPr>
              <w:t>Всього</w:t>
            </w:r>
            <w:proofErr w:type="spellEnd"/>
            <w:r>
              <w:rPr>
                <w:b/>
                <w:sz w:val="24"/>
                <w:szCs w:val="24"/>
              </w:rPr>
              <w:t xml:space="preserve">: </w:t>
            </w:r>
            <w:r>
              <w:rPr>
                <w:b/>
                <w:sz w:val="24"/>
                <w:szCs w:val="24"/>
                <w:lang w:val="uk-UA"/>
              </w:rPr>
              <w:t>190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B5B" w:rsidRDefault="006B6B5B">
            <w:pPr>
              <w:tabs>
                <w:tab w:val="left" w:pos="851"/>
              </w:tabs>
              <w:spacing w:line="276" w:lineRule="auto"/>
              <w:jc w:val="center"/>
              <w:rPr>
                <w:b/>
                <w:sz w:val="24"/>
                <w:szCs w:val="24"/>
                <w:lang w:val="uk-UA" w:eastAsia="en-US"/>
              </w:rPr>
            </w:pPr>
            <w:r>
              <w:rPr>
                <w:b/>
                <w:sz w:val="24"/>
                <w:szCs w:val="24"/>
                <w:lang w:val="uk-UA"/>
              </w:rPr>
              <w:t>165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B5B" w:rsidRDefault="006B6B5B">
            <w:pPr>
              <w:spacing w:line="276" w:lineRule="auto"/>
              <w:jc w:val="center"/>
              <w:rPr>
                <w:b/>
                <w:sz w:val="24"/>
                <w:szCs w:val="24"/>
                <w:lang w:val="uk-UA" w:eastAsia="en-US"/>
              </w:rPr>
            </w:pPr>
            <w:r>
              <w:rPr>
                <w:b/>
                <w:sz w:val="24"/>
                <w:szCs w:val="24"/>
                <w:lang w:val="uk-UA"/>
              </w:rPr>
              <w:t>25</w:t>
            </w:r>
          </w:p>
        </w:tc>
      </w:tr>
    </w:tbl>
    <w:p w:rsidR="006B6B5B" w:rsidRDefault="006B6B5B" w:rsidP="006B6B5B">
      <w:pPr>
        <w:tabs>
          <w:tab w:val="left" w:pos="-567"/>
        </w:tabs>
        <w:ind w:left="-567" w:firstLine="567"/>
        <w:jc w:val="center"/>
        <w:rPr>
          <w:color w:val="000000"/>
          <w:sz w:val="24"/>
          <w:szCs w:val="24"/>
        </w:rPr>
      </w:pPr>
    </w:p>
    <w:p w:rsidR="006B6B5B" w:rsidRDefault="006B6B5B" w:rsidP="006B6B5B">
      <w:pPr>
        <w:tabs>
          <w:tab w:val="left" w:pos="-567"/>
        </w:tabs>
        <w:ind w:left="-567" w:firstLine="567"/>
        <w:jc w:val="center"/>
        <w:rPr>
          <w:color w:val="000000"/>
          <w:sz w:val="24"/>
          <w:szCs w:val="24"/>
          <w:lang w:val="uk-UA"/>
        </w:rPr>
      </w:pPr>
    </w:p>
    <w:p w:rsidR="006B6B5B" w:rsidRDefault="006B6B5B" w:rsidP="006B6B5B">
      <w:pPr>
        <w:tabs>
          <w:tab w:val="left" w:pos="-567"/>
        </w:tabs>
        <w:ind w:left="-567" w:firstLine="567"/>
        <w:jc w:val="center"/>
        <w:rPr>
          <w:color w:val="000000"/>
          <w:sz w:val="24"/>
          <w:szCs w:val="24"/>
          <w:lang w:val="uk-UA"/>
        </w:rPr>
      </w:pPr>
    </w:p>
    <w:p w:rsidR="006B6B5B" w:rsidRDefault="006B6B5B" w:rsidP="006B6B5B">
      <w:pPr>
        <w:tabs>
          <w:tab w:val="left" w:pos="-567"/>
        </w:tabs>
        <w:ind w:left="-567" w:firstLine="567"/>
        <w:jc w:val="center"/>
        <w:rPr>
          <w:color w:val="000000"/>
          <w:sz w:val="24"/>
          <w:szCs w:val="24"/>
          <w:lang w:val="uk-UA"/>
        </w:rPr>
      </w:pPr>
    </w:p>
    <w:p w:rsidR="006B6B5B" w:rsidRDefault="006B6B5B" w:rsidP="006B6B5B">
      <w:pPr>
        <w:tabs>
          <w:tab w:val="left" w:pos="-567"/>
        </w:tabs>
        <w:ind w:left="-567" w:firstLine="567"/>
        <w:jc w:val="center"/>
        <w:rPr>
          <w:color w:val="000000"/>
          <w:sz w:val="24"/>
          <w:szCs w:val="24"/>
          <w:lang w:val="uk-UA"/>
        </w:rPr>
      </w:pPr>
    </w:p>
    <w:p w:rsidR="006B6B5B" w:rsidRDefault="006B6B5B" w:rsidP="006B6B5B">
      <w:pPr>
        <w:tabs>
          <w:tab w:val="left" w:pos="-567"/>
        </w:tabs>
        <w:ind w:left="-567" w:firstLine="567"/>
        <w:jc w:val="center"/>
        <w:rPr>
          <w:color w:val="000000"/>
          <w:sz w:val="24"/>
          <w:szCs w:val="24"/>
          <w:lang w:val="uk-UA"/>
        </w:rPr>
      </w:pPr>
    </w:p>
    <w:p w:rsidR="006B6B5B" w:rsidRDefault="006B6B5B" w:rsidP="006B6B5B">
      <w:pPr>
        <w:tabs>
          <w:tab w:val="left" w:pos="-567"/>
        </w:tabs>
        <w:ind w:left="-567" w:firstLine="567"/>
        <w:jc w:val="center"/>
        <w:rPr>
          <w:color w:val="000000"/>
          <w:sz w:val="24"/>
          <w:szCs w:val="24"/>
          <w:lang w:val="uk-UA"/>
        </w:rPr>
      </w:pPr>
    </w:p>
    <w:p w:rsidR="006B6B5B" w:rsidRDefault="006B6B5B" w:rsidP="006B6B5B">
      <w:pPr>
        <w:tabs>
          <w:tab w:val="left" w:pos="-567"/>
        </w:tabs>
        <w:ind w:left="-567" w:firstLine="567"/>
        <w:rPr>
          <w:b/>
          <w:sz w:val="24"/>
          <w:szCs w:val="24"/>
          <w:lang w:val="uk-UA"/>
        </w:rPr>
      </w:pPr>
      <w:r>
        <w:rPr>
          <w:b/>
          <w:color w:val="000000"/>
          <w:sz w:val="24"/>
          <w:szCs w:val="24"/>
        </w:rPr>
        <w:t xml:space="preserve">Начальник </w:t>
      </w:r>
      <w:r>
        <w:rPr>
          <w:b/>
          <w:color w:val="000000"/>
          <w:sz w:val="24"/>
          <w:szCs w:val="24"/>
          <w:lang w:val="uk-UA"/>
        </w:rPr>
        <w:t xml:space="preserve">                                                                                            Світлана КАСЬЯНЕНКО</w:t>
      </w:r>
    </w:p>
    <w:p w:rsidR="006B6B5B" w:rsidRDefault="006B6B5B" w:rsidP="006B6B5B">
      <w:pPr>
        <w:rPr>
          <w:rFonts w:asciiTheme="minorHAnsi" w:eastAsiaTheme="minorHAnsi" w:hAnsiTheme="minorHAnsi" w:cstheme="minorBidi"/>
          <w:sz w:val="22"/>
          <w:szCs w:val="22"/>
          <w:lang w:val="uk-UA" w:eastAsia="en-US"/>
        </w:rPr>
      </w:pPr>
    </w:p>
    <w:p w:rsidR="006B6B5B" w:rsidRDefault="006B6B5B" w:rsidP="006B6B5B"/>
    <w:sectPr w:rsidR="006B6B5B" w:rsidSect="005B60F5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662333"/>
    <w:multiLevelType w:val="multilevel"/>
    <w:tmpl w:val="53DC78C2"/>
    <w:lvl w:ilvl="0">
      <w:start w:val="1"/>
      <w:numFmt w:val="decimal"/>
      <w:lvlText w:val="%1."/>
      <w:lvlJc w:val="left"/>
      <w:pPr>
        <w:ind w:left="1709" w:hanging="100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659" w:hanging="95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659" w:hanging="95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1659" w:hanging="95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  <w:color w:val="auto"/>
      </w:rPr>
    </w:lvl>
  </w:abstractNum>
  <w:abstractNum w:abstractNumId="1">
    <w:nsid w:val="6311477E"/>
    <w:multiLevelType w:val="multilevel"/>
    <w:tmpl w:val="90E647E4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4"/>
      <w:numFmt w:val="decimal"/>
      <w:isLgl/>
      <w:lvlText w:val="%1.%2."/>
      <w:lvlJc w:val="left"/>
      <w:pPr>
        <w:ind w:left="1657" w:hanging="109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864" w:hanging="109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071" w:hanging="109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278" w:hanging="109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485" w:hanging="109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  <w:color w:val="000000"/>
      </w:rPr>
    </w:lvl>
  </w:abstractNum>
  <w:abstractNum w:abstractNumId="2">
    <w:nsid w:val="6BCD5F4F"/>
    <w:multiLevelType w:val="hybridMultilevel"/>
    <w:tmpl w:val="65FABB36"/>
    <w:lvl w:ilvl="0" w:tplc="865E4E5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/>
  <w:defaultTabStop w:val="708"/>
  <w:drawingGridHorizontalSpacing w:val="110"/>
  <w:displayHorizontalDrawingGridEvery w:val="2"/>
  <w:characterSpacingControl w:val="doNotCompress"/>
  <w:compat/>
  <w:rsids>
    <w:rsidRoot w:val="005B60F5"/>
    <w:rsid w:val="00097573"/>
    <w:rsid w:val="000C6A46"/>
    <w:rsid w:val="000E3685"/>
    <w:rsid w:val="00115FFB"/>
    <w:rsid w:val="001417B5"/>
    <w:rsid w:val="00151CC1"/>
    <w:rsid w:val="00243868"/>
    <w:rsid w:val="002E4E7C"/>
    <w:rsid w:val="003B1146"/>
    <w:rsid w:val="003D69E4"/>
    <w:rsid w:val="00425E97"/>
    <w:rsid w:val="00456D19"/>
    <w:rsid w:val="004A4365"/>
    <w:rsid w:val="005A0EF3"/>
    <w:rsid w:val="005B60F5"/>
    <w:rsid w:val="006B6B5B"/>
    <w:rsid w:val="007E0EEE"/>
    <w:rsid w:val="008A2E3D"/>
    <w:rsid w:val="00900E7D"/>
    <w:rsid w:val="00A23BEB"/>
    <w:rsid w:val="00A7475A"/>
    <w:rsid w:val="00AB667B"/>
    <w:rsid w:val="00BE0E4E"/>
    <w:rsid w:val="00CE5597"/>
    <w:rsid w:val="00E949ED"/>
    <w:rsid w:val="00EC6377"/>
    <w:rsid w:val="00F50378"/>
    <w:rsid w:val="00F6776D"/>
    <w:rsid w:val="00F845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0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semiHidden/>
    <w:unhideWhenUsed/>
    <w:rsid w:val="005B60F5"/>
    <w:pPr>
      <w:tabs>
        <w:tab w:val="center" w:pos="4677"/>
        <w:tab w:val="right" w:pos="9355"/>
      </w:tabs>
    </w:pPr>
    <w:rPr>
      <w:sz w:val="28"/>
      <w:szCs w:val="28"/>
    </w:rPr>
  </w:style>
  <w:style w:type="character" w:customStyle="1" w:styleId="a4">
    <w:name w:val="Нижний колонтитул Знак"/>
    <w:basedOn w:val="a0"/>
    <w:link w:val="a3"/>
    <w:semiHidden/>
    <w:rsid w:val="005B60F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List Paragraph"/>
    <w:basedOn w:val="a"/>
    <w:uiPriority w:val="34"/>
    <w:qFormat/>
    <w:rsid w:val="005B60F5"/>
    <w:pPr>
      <w:ind w:left="720"/>
      <w:contextualSpacing/>
    </w:pPr>
    <w:rPr>
      <w:sz w:val="24"/>
      <w:szCs w:val="24"/>
      <w:lang w:val="uk-UA"/>
    </w:rPr>
  </w:style>
  <w:style w:type="character" w:customStyle="1" w:styleId="FontStyle11">
    <w:name w:val="Font Style11"/>
    <w:basedOn w:val="a0"/>
    <w:rsid w:val="005B60F5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551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785</Words>
  <Characters>4475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11</cp:revision>
  <cp:lastPrinted>2021-05-27T05:33:00Z</cp:lastPrinted>
  <dcterms:created xsi:type="dcterms:W3CDTF">2018-05-10T08:38:00Z</dcterms:created>
  <dcterms:modified xsi:type="dcterms:W3CDTF">2021-05-27T05:33:00Z</dcterms:modified>
</cp:coreProperties>
</file>