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66E" w:rsidRPr="00902F06" w:rsidRDefault="00A9466E" w:rsidP="00A9466E">
      <w:pPr>
        <w:jc w:val="center"/>
        <w:rPr>
          <w:b/>
          <w:i/>
          <w:sz w:val="40"/>
          <w:szCs w:val="40"/>
          <w:lang w:val="uk-UA"/>
        </w:rPr>
      </w:pPr>
      <w:r>
        <w:rPr>
          <w:b/>
          <w:i/>
          <w:sz w:val="40"/>
          <w:szCs w:val="40"/>
          <w:lang w:val="uk-UA"/>
        </w:rPr>
        <w:t>Публікації</w:t>
      </w:r>
      <w:r w:rsidRPr="00902F06">
        <w:rPr>
          <w:b/>
          <w:i/>
          <w:sz w:val="40"/>
          <w:szCs w:val="40"/>
          <w:lang w:val="uk-UA"/>
        </w:rPr>
        <w:t xml:space="preserve"> із інноваційної освітньої діяльності</w:t>
      </w:r>
    </w:p>
    <w:p w:rsidR="0039701B" w:rsidRPr="00902F06" w:rsidRDefault="00A9466E" w:rsidP="0039701B">
      <w:pPr>
        <w:jc w:val="center"/>
        <w:rPr>
          <w:b/>
          <w:i/>
          <w:sz w:val="40"/>
          <w:szCs w:val="40"/>
          <w:lang w:val="uk-UA"/>
        </w:rPr>
      </w:pPr>
      <w:r w:rsidRPr="00902F06">
        <w:rPr>
          <w:b/>
          <w:i/>
          <w:sz w:val="40"/>
          <w:szCs w:val="40"/>
          <w:lang w:val="uk-UA"/>
        </w:rPr>
        <w:t>та експериментальної роботи педагогічних праці</w:t>
      </w:r>
      <w:r w:rsidRPr="00902F06">
        <w:rPr>
          <w:b/>
          <w:i/>
          <w:sz w:val="40"/>
          <w:szCs w:val="40"/>
          <w:lang w:val="uk-UA"/>
        </w:rPr>
        <w:t>в</w:t>
      </w:r>
      <w:r w:rsidRPr="00902F06">
        <w:rPr>
          <w:b/>
          <w:i/>
          <w:sz w:val="40"/>
          <w:szCs w:val="40"/>
          <w:lang w:val="uk-UA"/>
        </w:rPr>
        <w:t xml:space="preserve">ників </w:t>
      </w:r>
      <w:proofErr w:type="spellStart"/>
      <w:r>
        <w:rPr>
          <w:b/>
          <w:i/>
          <w:sz w:val="40"/>
          <w:szCs w:val="40"/>
          <w:lang w:val="uk-UA"/>
        </w:rPr>
        <w:t>Боромлянської</w:t>
      </w:r>
      <w:proofErr w:type="spellEnd"/>
      <w:r>
        <w:rPr>
          <w:b/>
          <w:i/>
          <w:sz w:val="40"/>
          <w:szCs w:val="40"/>
          <w:lang w:val="uk-UA"/>
        </w:rPr>
        <w:t xml:space="preserve"> сільської ради </w:t>
      </w:r>
      <w:r w:rsidRPr="00902F06">
        <w:rPr>
          <w:b/>
          <w:i/>
          <w:sz w:val="40"/>
          <w:szCs w:val="40"/>
          <w:lang w:val="uk-UA"/>
        </w:rPr>
        <w:t>за 2018</w:t>
      </w:r>
      <w:r>
        <w:rPr>
          <w:b/>
          <w:i/>
          <w:sz w:val="40"/>
          <w:szCs w:val="40"/>
          <w:lang w:val="uk-UA"/>
        </w:rPr>
        <w:t xml:space="preserve"> рік</w:t>
      </w:r>
    </w:p>
    <w:p w:rsidR="00A9466E" w:rsidRPr="00A9466E" w:rsidRDefault="00A9466E" w:rsidP="00A9466E">
      <w:pPr>
        <w:jc w:val="center"/>
        <w:rPr>
          <w:b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Білоус С. М., Крупеня А. Г. До творчого зростання педагога через використання сучасних інформаційно-комунікаційних технологій в осві</w:t>
      </w:r>
      <w:r w:rsidRPr="00A9466E">
        <w:rPr>
          <w:rFonts w:ascii="Times New Roman" w:hAnsi="Times New Roman"/>
          <w:sz w:val="28"/>
          <w:szCs w:val="28"/>
          <w:lang w:val="uk-UA"/>
        </w:rPr>
        <w:t>т</w:t>
      </w:r>
      <w:r w:rsidRPr="00A9466E">
        <w:rPr>
          <w:rFonts w:ascii="Times New Roman" w:hAnsi="Times New Roman"/>
          <w:sz w:val="28"/>
          <w:szCs w:val="28"/>
          <w:lang w:val="uk-UA"/>
        </w:rPr>
        <w:t>ньому процесі (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з досвіду роботи опорного закладу – </w:t>
      </w: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Боромлянського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 xml:space="preserve"> НВК </w:t>
      </w: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Боромлянської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 xml:space="preserve"> с/р). 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Інноваційні технології в роботі практичного психолога: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 матеріали міжнародної науково-практичної конференції. Ч. 2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(м. Суми, 07 червня 2018 року). </w:t>
      </w:r>
      <w:r w:rsidRPr="00A9466E">
        <w:rPr>
          <w:rFonts w:ascii="Times New Roman" w:hAnsi="Times New Roman"/>
          <w:color w:val="000000"/>
          <w:sz w:val="28"/>
          <w:szCs w:val="28"/>
          <w:lang w:val="uk-UA"/>
        </w:rPr>
        <w:t>Суми: СВС Панасенко І. М.,</w:t>
      </w:r>
      <w:r w:rsidRPr="00A9466E">
        <w:rPr>
          <w:color w:val="000000"/>
          <w:sz w:val="28"/>
          <w:szCs w:val="28"/>
          <w:lang w:val="uk-UA"/>
        </w:rPr>
        <w:t xml:space="preserve"> 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 2018. С. 16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9466E">
        <w:rPr>
          <w:rFonts w:ascii="Times New Roman" w:hAnsi="Times New Roman"/>
          <w:sz w:val="28"/>
          <w:szCs w:val="28"/>
          <w:lang w:val="uk-UA"/>
        </w:rPr>
        <w:t>21.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У матеріалах «Із власного досвіду роботи» проаналізовано значення методичної служби закладу в професійному зростанні, творчому розвитку педагога. Описана система роботи зі створення методичного освітнього середовища закладу освіти, а саме організації роботи над наук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во-методичною проблемою. Вибір ефективних форм та методів методичної роботи спонукає вчителя до підвищення свого фахового рівня, сприяє збаг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ченню педагогічного колективу професійними знахідками, допомагає мол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дим учителям переймати майстерність у більш досвідчених колег.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 xml:space="preserve">Винниченко В. М. Формування позитивної громадської думки щодо освітніх інновацій, перспективи впровадження експерименту в закладі. 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Інн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ваційна і проектна діяльність як чинник підвищення якості освіти в рамках реалізації Концепції «Нова українська школа»: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 матеріали обласного круглого столу (</w:t>
      </w: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м.Суми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 xml:space="preserve">, 20 квітня 2018 року). Суми: НВВ </w:t>
      </w: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 xml:space="preserve"> СОІППО, 2018. С. 29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9466E">
        <w:rPr>
          <w:rFonts w:ascii="Times New Roman" w:hAnsi="Times New Roman"/>
          <w:sz w:val="28"/>
          <w:szCs w:val="28"/>
          <w:lang w:val="uk-UA"/>
        </w:rPr>
        <w:t>31.</w:t>
      </w:r>
    </w:p>
    <w:p w:rsidR="00A9466E" w:rsidRPr="00A9466E" w:rsidRDefault="00A9466E" w:rsidP="00A9466E">
      <w:pPr>
        <w:tabs>
          <w:tab w:val="left" w:pos="720"/>
          <w:tab w:val="left" w:pos="11615"/>
        </w:tabs>
        <w:jc w:val="both"/>
        <w:rPr>
          <w:i/>
          <w:sz w:val="28"/>
          <w:szCs w:val="28"/>
          <w:lang w:val="uk-UA"/>
        </w:rPr>
      </w:pPr>
      <w:r w:rsidRPr="00A9466E">
        <w:rPr>
          <w:i/>
          <w:sz w:val="28"/>
          <w:szCs w:val="28"/>
          <w:lang w:val="uk-UA"/>
        </w:rPr>
        <w:tab/>
        <w:t xml:space="preserve">Анотація. У статті </w:t>
      </w:r>
      <w:r w:rsidRPr="00A9466E">
        <w:rPr>
          <w:bCs/>
          <w:i/>
          <w:sz w:val="28"/>
          <w:szCs w:val="28"/>
          <w:lang w:val="uk-UA"/>
        </w:rPr>
        <w:t>висвітлено</w:t>
      </w:r>
      <w:r w:rsidRPr="00A9466E">
        <w:rPr>
          <w:i/>
          <w:sz w:val="28"/>
          <w:szCs w:val="28"/>
          <w:lang w:val="uk-UA"/>
        </w:rPr>
        <w:t xml:space="preserve"> систему роботи, орієнтовану на фо</w:t>
      </w:r>
      <w:r w:rsidRPr="00A9466E">
        <w:rPr>
          <w:i/>
          <w:sz w:val="28"/>
          <w:szCs w:val="28"/>
          <w:lang w:val="uk-UA"/>
        </w:rPr>
        <w:t>р</w:t>
      </w:r>
      <w:r w:rsidRPr="00A9466E">
        <w:rPr>
          <w:i/>
          <w:sz w:val="28"/>
          <w:szCs w:val="28"/>
          <w:lang w:val="uk-UA"/>
        </w:rPr>
        <w:t>мування позитивного ставлення педагогічних працівників, учнівської молоді, батьків та широкої громадськості до переходу  закладів освіти на 12-річний термін навчання, профілізацію старшої школи, розширення практики де</w:t>
      </w:r>
      <w:r w:rsidRPr="00A9466E">
        <w:rPr>
          <w:i/>
          <w:sz w:val="28"/>
          <w:szCs w:val="28"/>
          <w:lang w:val="uk-UA"/>
        </w:rPr>
        <w:t>р</w:t>
      </w:r>
      <w:r w:rsidRPr="00A9466E">
        <w:rPr>
          <w:i/>
          <w:sz w:val="28"/>
          <w:szCs w:val="28"/>
          <w:lang w:val="uk-UA"/>
        </w:rPr>
        <w:t>жавно-громадського управління освітою.</w:t>
      </w:r>
    </w:p>
    <w:p w:rsidR="00A9466E" w:rsidRPr="00A9466E" w:rsidRDefault="00A9466E" w:rsidP="00A9466E">
      <w:pPr>
        <w:tabs>
          <w:tab w:val="left" w:pos="720"/>
          <w:tab w:val="left" w:pos="11615"/>
        </w:tabs>
        <w:jc w:val="both"/>
        <w:rPr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 xml:space="preserve">Кракова Є. А. Календарно-тематичне планування. Українська мова. 5 клас. Освітній проект «На урок». URL: </w:t>
      </w:r>
      <w:hyperlink r:id="rId5" w:history="1">
        <w:r w:rsidRPr="00A9466E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https://naurok.com.ua/kalendarno-tematichne-planuvannya-ukra-nska-mova-5-klas-50893.html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української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мови у 5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навчальний рік).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Кракова Є. А. Календарно-тематичне планування. Зарубіжна літ</w:t>
      </w:r>
      <w:r w:rsidRPr="00A9466E">
        <w:rPr>
          <w:rFonts w:ascii="Times New Roman" w:hAnsi="Times New Roman"/>
          <w:sz w:val="28"/>
          <w:szCs w:val="28"/>
          <w:lang w:val="uk-UA"/>
        </w:rPr>
        <w:t>е</w:t>
      </w:r>
      <w:r w:rsidRPr="00A9466E">
        <w:rPr>
          <w:rFonts w:ascii="Times New Roman" w:hAnsi="Times New Roman"/>
          <w:sz w:val="28"/>
          <w:szCs w:val="28"/>
          <w:lang w:val="uk-UA"/>
        </w:rPr>
        <w:t>ратура. 5 клас. Освітній проект «На урок». URL: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6" w:history="1">
        <w:r w:rsidRPr="00B04EA1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https://naurok.com.ua/kalendarno-tematichne-planuvannya-zarubizhna-literatura-5-klas-50885.html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lastRenderedPageBreak/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зарубіжної літер</w:t>
      </w:r>
      <w:r>
        <w:rPr>
          <w:rFonts w:ascii="Times New Roman" w:hAnsi="Times New Roman"/>
          <w:i/>
          <w:sz w:val="28"/>
          <w:szCs w:val="28"/>
          <w:lang w:val="uk-UA"/>
        </w:rPr>
        <w:t>атури у 5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рік).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Кракова Є. А. Календарно-тематичне планування. Зарубіжна літ</w:t>
      </w:r>
      <w:r w:rsidRPr="00A9466E">
        <w:rPr>
          <w:rFonts w:ascii="Times New Roman" w:hAnsi="Times New Roman"/>
          <w:sz w:val="28"/>
          <w:szCs w:val="28"/>
          <w:lang w:val="uk-UA"/>
        </w:rPr>
        <w:t>е</w:t>
      </w:r>
      <w:r w:rsidRPr="00A9466E">
        <w:rPr>
          <w:rFonts w:ascii="Times New Roman" w:hAnsi="Times New Roman"/>
          <w:sz w:val="28"/>
          <w:szCs w:val="28"/>
          <w:lang w:val="uk-UA"/>
        </w:rPr>
        <w:t>ратура. 6 клас. Освітній проект «На урок». URL: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Pr="00A9466E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https://naurok.com.ua/kalendarno-tematichne-planuvannya-zarubizhna-literatura-6-klas-50887.html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>.</w:t>
      </w:r>
    </w:p>
    <w:p w:rsidR="00A9466E" w:rsidRPr="00A9466E" w:rsidRDefault="00A9466E" w:rsidP="00A9466E">
      <w:pPr>
        <w:pStyle w:val="ListParagraph"/>
        <w:tabs>
          <w:tab w:val="num" w:pos="720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ab/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зарубіжної літер</w:t>
      </w:r>
      <w:r>
        <w:rPr>
          <w:rFonts w:ascii="Times New Roman" w:hAnsi="Times New Roman"/>
          <w:i/>
          <w:sz w:val="28"/>
          <w:szCs w:val="28"/>
          <w:lang w:val="uk-UA"/>
        </w:rPr>
        <w:t>атури у 6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рік).</w:t>
      </w:r>
    </w:p>
    <w:p w:rsidR="00A9466E" w:rsidRPr="00A9466E" w:rsidRDefault="00A9466E" w:rsidP="00A9466E">
      <w:pPr>
        <w:pStyle w:val="ListParagraph"/>
        <w:tabs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Кракова Є. А. Календарно-тематичне планування. Зарубіжна літ</w:t>
      </w:r>
      <w:r w:rsidRPr="00A9466E">
        <w:rPr>
          <w:rFonts w:ascii="Times New Roman" w:hAnsi="Times New Roman"/>
          <w:sz w:val="28"/>
          <w:szCs w:val="28"/>
          <w:lang w:val="uk-UA"/>
        </w:rPr>
        <w:t>е</w:t>
      </w:r>
      <w:r w:rsidRPr="00A9466E">
        <w:rPr>
          <w:rFonts w:ascii="Times New Roman" w:hAnsi="Times New Roman"/>
          <w:sz w:val="28"/>
          <w:szCs w:val="28"/>
          <w:lang w:val="uk-UA"/>
        </w:rPr>
        <w:t>ратура. 7 клас. Освітній проект «На урок». URL: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66E">
        <w:rPr>
          <w:rFonts w:ascii="Times New Roman" w:hAnsi="Times New Roman"/>
          <w:sz w:val="28"/>
          <w:szCs w:val="28"/>
          <w:lang w:val="uk-UA"/>
        </w:rPr>
        <w:t> </w:t>
      </w:r>
      <w:hyperlink r:id="rId8" w:history="1">
        <w:r w:rsidRPr="00A9466E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https://naurok.com.ua/kalendarno-tematichne-planuvannya-zarubizhna-literatura-7-klas-50890.html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зарубіжної літер</w:t>
      </w:r>
      <w:r>
        <w:rPr>
          <w:rFonts w:ascii="Times New Roman" w:hAnsi="Times New Roman"/>
          <w:i/>
          <w:sz w:val="28"/>
          <w:szCs w:val="28"/>
          <w:lang w:val="uk-UA"/>
        </w:rPr>
        <w:t>атури у 7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рік).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Кракова Є. А. Календарно-тематичне планування. Зарубіжна літ</w:t>
      </w:r>
      <w:r w:rsidRPr="00A9466E">
        <w:rPr>
          <w:rFonts w:ascii="Times New Roman" w:hAnsi="Times New Roman"/>
          <w:sz w:val="28"/>
          <w:szCs w:val="28"/>
          <w:lang w:val="uk-UA"/>
        </w:rPr>
        <w:t>е</w:t>
      </w:r>
      <w:r w:rsidRPr="00A9466E">
        <w:rPr>
          <w:rFonts w:ascii="Times New Roman" w:hAnsi="Times New Roman"/>
          <w:sz w:val="28"/>
          <w:szCs w:val="28"/>
          <w:lang w:val="uk-UA"/>
        </w:rPr>
        <w:t>ратура. 8 клас. Освітній проект «На урок». URL: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9" w:history="1">
        <w:r w:rsidRPr="00A9466E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https://naurok.com.ua/kalendarno-tematichne-planuvannya-zarubizhna-literatura-8-klas-50891.html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зарубіжної літер</w:t>
      </w:r>
      <w:r>
        <w:rPr>
          <w:rFonts w:ascii="Times New Roman" w:hAnsi="Times New Roman"/>
          <w:i/>
          <w:sz w:val="28"/>
          <w:szCs w:val="28"/>
          <w:lang w:val="uk-UA"/>
        </w:rPr>
        <w:t>атури у 8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рік).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9466E">
        <w:rPr>
          <w:rFonts w:ascii="Times New Roman" w:hAnsi="Times New Roman"/>
          <w:sz w:val="28"/>
          <w:szCs w:val="28"/>
          <w:lang w:val="uk-UA"/>
        </w:rPr>
        <w:t>Кракова Є. А. Календарно-тематичне планування. Зарубіжна літ</w:t>
      </w:r>
      <w:r w:rsidRPr="00A9466E">
        <w:rPr>
          <w:rFonts w:ascii="Times New Roman" w:hAnsi="Times New Roman"/>
          <w:sz w:val="28"/>
          <w:szCs w:val="28"/>
          <w:lang w:val="uk-UA"/>
        </w:rPr>
        <w:t>е</w:t>
      </w:r>
      <w:r w:rsidRPr="00A9466E">
        <w:rPr>
          <w:rFonts w:ascii="Times New Roman" w:hAnsi="Times New Roman"/>
          <w:sz w:val="28"/>
          <w:szCs w:val="28"/>
          <w:lang w:val="uk-UA"/>
        </w:rPr>
        <w:t>ратура. 9 к</w:t>
      </w:r>
      <w:r>
        <w:rPr>
          <w:rFonts w:ascii="Times New Roman" w:hAnsi="Times New Roman"/>
          <w:sz w:val="28"/>
          <w:szCs w:val="28"/>
          <w:lang w:val="uk-UA"/>
        </w:rPr>
        <w:t xml:space="preserve">лас. Освітній проект «На урок». </w:t>
      </w:r>
      <w:r w:rsidRPr="00A9466E">
        <w:rPr>
          <w:rFonts w:ascii="Times New Roman" w:hAnsi="Times New Roman"/>
          <w:sz w:val="28"/>
          <w:szCs w:val="28"/>
          <w:lang w:val="uk-UA"/>
        </w:rPr>
        <w:t>URL: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history="1">
        <w:r w:rsidRPr="00A9466E">
          <w:rPr>
            <w:rStyle w:val="a3"/>
            <w:rFonts w:ascii="Times New Roman" w:hAnsi="Times New Roman"/>
            <w:sz w:val="28"/>
            <w:szCs w:val="28"/>
            <w:lang w:val="uk-UA"/>
          </w:rPr>
          <w:t>https://naurok.com.ua/kalendarno-tematichne-planuvannya-zarubizhna-literatura-9-klas-50892.html</w:t>
        </w:r>
      </w:hyperlink>
      <w:r w:rsidRPr="00A946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466E" w:rsidRPr="00A9466E" w:rsidRDefault="00A9466E" w:rsidP="00A9466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Публікація містить календарно-тематичне планування ур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ків зарубіжної літер</w:t>
      </w:r>
      <w:r>
        <w:rPr>
          <w:rFonts w:ascii="Times New Roman" w:hAnsi="Times New Roman"/>
          <w:i/>
          <w:sz w:val="28"/>
          <w:szCs w:val="28"/>
          <w:lang w:val="uk-UA"/>
        </w:rPr>
        <w:t>атури у 9 класі за новою програ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мою (2018/2019 навчал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рік).</w:t>
      </w:r>
    </w:p>
    <w:p w:rsidR="00A9466E" w:rsidRPr="00A9466E" w:rsidRDefault="00A9466E" w:rsidP="00A9466E">
      <w:pPr>
        <w:pStyle w:val="ListParagraph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Удовіченко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 xml:space="preserve"> Т. Ю., </w:t>
      </w:r>
      <w:proofErr w:type="spellStart"/>
      <w:r w:rsidRPr="00A9466E">
        <w:rPr>
          <w:rFonts w:ascii="Times New Roman" w:hAnsi="Times New Roman"/>
          <w:sz w:val="28"/>
          <w:szCs w:val="28"/>
          <w:lang w:val="uk-UA"/>
        </w:rPr>
        <w:t>Колєснік</w:t>
      </w:r>
      <w:proofErr w:type="spellEnd"/>
      <w:r w:rsidRPr="00A9466E">
        <w:rPr>
          <w:rFonts w:ascii="Times New Roman" w:hAnsi="Times New Roman"/>
          <w:sz w:val="28"/>
          <w:szCs w:val="28"/>
          <w:lang w:val="uk-UA"/>
        </w:rPr>
        <w:t> І. Г. Профілактика насильства в учні</w:t>
      </w:r>
      <w:r w:rsidRPr="00A9466E">
        <w:rPr>
          <w:rFonts w:ascii="Times New Roman" w:hAnsi="Times New Roman"/>
          <w:sz w:val="28"/>
          <w:szCs w:val="28"/>
          <w:lang w:val="uk-UA"/>
        </w:rPr>
        <w:t>в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ському колективі. Педагогіка партнерства: виклики та перспективи. 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Іннов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ційні технології в роботі практичного психолога: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 матеріали міжнародної н</w:t>
      </w:r>
      <w:r w:rsidRPr="00A9466E">
        <w:rPr>
          <w:rFonts w:ascii="Times New Roman" w:hAnsi="Times New Roman"/>
          <w:sz w:val="28"/>
          <w:szCs w:val="28"/>
          <w:lang w:val="uk-UA"/>
        </w:rPr>
        <w:t>а</w:t>
      </w:r>
      <w:r w:rsidRPr="00A9466E">
        <w:rPr>
          <w:rFonts w:ascii="Times New Roman" w:hAnsi="Times New Roman"/>
          <w:sz w:val="28"/>
          <w:szCs w:val="28"/>
          <w:lang w:val="uk-UA"/>
        </w:rPr>
        <w:t xml:space="preserve">уково-практичної конференції. Ч. 3. (м. Суми, 07 червня 2018 року). </w:t>
      </w:r>
      <w:r w:rsidRPr="00A9466E">
        <w:rPr>
          <w:rFonts w:ascii="Times New Roman" w:hAnsi="Times New Roman"/>
          <w:color w:val="000000"/>
          <w:sz w:val="28"/>
          <w:szCs w:val="28"/>
          <w:lang w:val="uk-UA"/>
        </w:rPr>
        <w:t>Суми: СВС Панасенко І. М.,</w:t>
      </w:r>
      <w:r w:rsidRPr="00A9466E">
        <w:rPr>
          <w:color w:val="000000"/>
          <w:sz w:val="28"/>
          <w:szCs w:val="28"/>
          <w:lang w:val="uk-UA"/>
        </w:rPr>
        <w:t xml:space="preserve"> </w:t>
      </w:r>
      <w:r w:rsidRPr="00A9466E">
        <w:rPr>
          <w:rFonts w:ascii="Times New Roman" w:hAnsi="Times New Roman"/>
          <w:sz w:val="28"/>
          <w:szCs w:val="28"/>
          <w:lang w:val="uk-UA"/>
        </w:rPr>
        <w:t>2018. С. 118–122.</w:t>
      </w:r>
    </w:p>
    <w:p w:rsidR="00DA017F" w:rsidRPr="0039701B" w:rsidRDefault="00A9466E" w:rsidP="0039701B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466E">
        <w:rPr>
          <w:rFonts w:ascii="Times New Roman" w:hAnsi="Times New Roman"/>
          <w:i/>
          <w:sz w:val="28"/>
          <w:szCs w:val="28"/>
          <w:lang w:val="uk-UA"/>
        </w:rPr>
        <w:t>Анотація. У статті розкрито теоретичне питання про види насиль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тва, його прояви  та способи профілактики в учнівському середовищі. Под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ний аналіз проведеного статистичного дослідження обізнаності учнів з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A9466E">
        <w:rPr>
          <w:rFonts w:ascii="Times New Roman" w:hAnsi="Times New Roman"/>
          <w:i/>
          <w:sz w:val="28"/>
          <w:szCs w:val="28"/>
          <w:lang w:val="uk-UA"/>
        </w:rPr>
        <w:t xml:space="preserve">кладу освіти з питань жорстокої поведінки та </w:t>
      </w:r>
      <w:proofErr w:type="spellStart"/>
      <w:r w:rsidRPr="00A9466E">
        <w:rPr>
          <w:rFonts w:ascii="Times New Roman" w:hAnsi="Times New Roman"/>
          <w:i/>
          <w:sz w:val="28"/>
          <w:szCs w:val="28"/>
          <w:lang w:val="uk-UA"/>
        </w:rPr>
        <w:t>булінгу</w:t>
      </w:r>
      <w:proofErr w:type="spellEnd"/>
      <w:r w:rsidRPr="00A9466E">
        <w:rPr>
          <w:rFonts w:ascii="Times New Roman" w:hAnsi="Times New Roman"/>
          <w:i/>
          <w:sz w:val="28"/>
          <w:szCs w:val="28"/>
          <w:lang w:val="uk-UA"/>
        </w:rPr>
        <w:t xml:space="preserve"> в колективі та сім’ї.  </w:t>
      </w:r>
    </w:p>
    <w:sectPr w:rsidR="00DA017F" w:rsidRPr="0039701B" w:rsidSect="00DA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06E19"/>
    <w:multiLevelType w:val="hybridMultilevel"/>
    <w:tmpl w:val="F2CAED24"/>
    <w:lvl w:ilvl="0" w:tplc="D6FAB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9"/>
  <w:characterSpacingControl w:val="doNotCompress"/>
  <w:compat/>
  <w:rsids>
    <w:rsidRoot w:val="00A9466E"/>
    <w:rsid w:val="000B4295"/>
    <w:rsid w:val="000E3F39"/>
    <w:rsid w:val="00255740"/>
    <w:rsid w:val="00337B8B"/>
    <w:rsid w:val="0039701B"/>
    <w:rsid w:val="0049794E"/>
    <w:rsid w:val="00986A42"/>
    <w:rsid w:val="00A9466E"/>
    <w:rsid w:val="00AF6FFD"/>
    <w:rsid w:val="00C156F8"/>
    <w:rsid w:val="00C750FF"/>
    <w:rsid w:val="00DA017F"/>
    <w:rsid w:val="00F0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66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link w:val="ListParagraphChar"/>
    <w:rsid w:val="00A946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A9466E"/>
    <w:rPr>
      <w:rFonts w:ascii="Calibri" w:eastAsia="Calibri" w:hAnsi="Calibri" w:cs="Times New Roman"/>
      <w:lang w:eastAsia="ru-RU"/>
    </w:rPr>
  </w:style>
  <w:style w:type="character" w:styleId="a3">
    <w:name w:val="Hyperlink"/>
    <w:rsid w:val="00A946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rok.com.ua/kalendarno-tematichne-planuvannya-zarubizhna-literatura-7-klas-5089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urok.com.ua/kalendarno-tematichne-planuvannya-zarubizhna-literatura-6-klas-5088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urok.com.ua/kalendarno-tematichne-planuvannya-zarubizhna-literatura-5-klas-5088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aurok.com.ua/kalendarno-tematichne-planuvannya-ukra-nska-mova-5-klas-50893.html" TargetMode="External"/><Relationship Id="rId10" Type="http://schemas.openxmlformats.org/officeDocument/2006/relationships/hyperlink" Target="https://naurok.com.ua/kalendarno-tematichne-planuvannya-zarubizhna-literatura-9-klas-5089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urok.com.ua/kalendarno-tematichne-planuvannya-zarubizhna-literatura-8-klas-508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2020-05-17T09:48:00Z</dcterms:created>
  <dcterms:modified xsi:type="dcterms:W3CDTF">2020-05-17T10:00:00Z</dcterms:modified>
</cp:coreProperties>
</file>