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D9" w:rsidRPr="005321D9" w:rsidRDefault="009449DE" w:rsidP="005321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ПОЯСНЮВАЛЬНА</w:t>
      </w:r>
      <w:r w:rsidR="005321D9" w:rsidRPr="00532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ЗАПИСКА</w:t>
      </w:r>
    </w:p>
    <w:p w:rsidR="005321D9" w:rsidRPr="005321D9" w:rsidRDefault="005321D9" w:rsidP="005321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2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</w:t>
      </w:r>
      <w:r w:rsidR="008113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 змін фінансового плану на 2025</w:t>
      </w:r>
      <w:r w:rsidRPr="00532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рік </w:t>
      </w:r>
    </w:p>
    <w:p w:rsidR="005321D9" w:rsidRPr="005321D9" w:rsidRDefault="005321D9" w:rsidP="005321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532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Новоукраїнського</w:t>
      </w:r>
      <w:proofErr w:type="spellEnd"/>
      <w:r w:rsidRPr="00532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житлово-комунального підприємства</w:t>
      </w:r>
    </w:p>
    <w:p w:rsidR="005321D9" w:rsidRDefault="005321D9" w:rsidP="00B3278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1386" w:rsidRPr="00811386" w:rsidRDefault="007745E2" w:rsidP="00C3606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val="uk-UA"/>
        </w:rPr>
        <w:t xml:space="preserve">  </w:t>
      </w:r>
      <w:r w:rsidR="00C3606A">
        <w:rPr>
          <w:b/>
          <w:lang w:val="uk-UA"/>
        </w:rPr>
        <w:t xml:space="preserve"> </w:t>
      </w:r>
      <w:bookmarkStart w:id="0" w:name="_GoBack"/>
      <w:bookmarkEnd w:id="0"/>
      <w:r w:rsidR="00B32788" w:rsidRPr="00811386">
        <w:rPr>
          <w:rFonts w:ascii="Times New Roman" w:hAnsi="Times New Roman" w:cs="Times New Roman"/>
          <w:sz w:val="28"/>
          <w:szCs w:val="28"/>
          <w:lang w:val="uk-UA"/>
        </w:rPr>
        <w:t>Зм</w:t>
      </w:r>
      <w:r w:rsidR="00811386" w:rsidRPr="00811386">
        <w:rPr>
          <w:rFonts w:ascii="Times New Roman" w:hAnsi="Times New Roman" w:cs="Times New Roman"/>
          <w:sz w:val="28"/>
          <w:szCs w:val="28"/>
          <w:lang w:val="uk-UA"/>
        </w:rPr>
        <w:t>іни до фінансового плану на 2025</w:t>
      </w:r>
      <w:r w:rsidR="00B32788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рік були внесені в </w:t>
      </w:r>
      <w:r w:rsidRPr="00811386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 w:rsidR="00B32788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з додатково виділеними коштами як фінансову</w:t>
      </w:r>
      <w:r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788" w:rsidRPr="00811386">
        <w:rPr>
          <w:rFonts w:ascii="Times New Roman" w:hAnsi="Times New Roman" w:cs="Times New Roman"/>
          <w:sz w:val="28"/>
          <w:szCs w:val="28"/>
          <w:lang w:val="uk-UA"/>
        </w:rPr>
        <w:t>підтримку одержувачу</w:t>
      </w:r>
      <w:r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788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коштів виконавчого комітету </w:t>
      </w:r>
      <w:proofErr w:type="spellStart"/>
      <w:r w:rsidR="00B32788" w:rsidRPr="00811386">
        <w:rPr>
          <w:rFonts w:ascii="Times New Roman" w:hAnsi="Times New Roman" w:cs="Times New Roman"/>
          <w:sz w:val="28"/>
          <w:szCs w:val="28"/>
          <w:lang w:val="uk-UA"/>
        </w:rPr>
        <w:t>Новоукраїнської</w:t>
      </w:r>
      <w:proofErr w:type="spellEnd"/>
      <w:r w:rsidR="00B32788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 сумі </w:t>
      </w:r>
      <w:r w:rsidR="006C56F8">
        <w:rPr>
          <w:rFonts w:ascii="Times New Roman" w:hAnsi="Times New Roman" w:cs="Times New Roman"/>
          <w:sz w:val="28"/>
          <w:szCs w:val="28"/>
          <w:lang w:val="uk-UA"/>
        </w:rPr>
        <w:t>2818,0</w:t>
      </w:r>
      <w:r w:rsidR="003139A3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BA9" w:rsidRPr="00811386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3139A3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грн. за рішенням сесії </w:t>
      </w:r>
      <w:proofErr w:type="spellStart"/>
      <w:r w:rsidRPr="00811386">
        <w:rPr>
          <w:rFonts w:ascii="Times New Roman" w:hAnsi="Times New Roman" w:cs="Times New Roman"/>
          <w:sz w:val="28"/>
          <w:szCs w:val="28"/>
          <w:lang w:val="uk-UA"/>
        </w:rPr>
        <w:t>Нов</w:t>
      </w:r>
      <w:r w:rsidR="00DC7F6B" w:rsidRPr="00811386">
        <w:rPr>
          <w:rFonts w:ascii="Times New Roman" w:hAnsi="Times New Roman" w:cs="Times New Roman"/>
          <w:sz w:val="28"/>
          <w:szCs w:val="28"/>
          <w:lang w:val="uk-UA"/>
        </w:rPr>
        <w:t>оукраїнської</w:t>
      </w:r>
      <w:proofErr w:type="spellEnd"/>
      <w:r w:rsidR="00DC7F6B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</w:t>
      </w:r>
      <w:r w:rsidR="00811386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д 18.02.2025 року  </w:t>
      </w:r>
    </w:p>
    <w:p w:rsidR="003139A3" w:rsidRDefault="006C56F8" w:rsidP="00C3606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1868;  рішенням від 15. </w:t>
      </w:r>
      <w:r w:rsidR="001E4C79">
        <w:rPr>
          <w:rFonts w:ascii="Times New Roman" w:hAnsi="Times New Roman" w:cs="Times New Roman"/>
          <w:sz w:val="28"/>
          <w:szCs w:val="28"/>
          <w:lang w:val="uk-UA"/>
        </w:rPr>
        <w:t>02.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 № 1926 та рішенням від 13.05.2025 року № 1970.</w:t>
      </w:r>
      <w:r w:rsidR="00811386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39A3" w:rsidRPr="00811386">
        <w:rPr>
          <w:rFonts w:ascii="Times New Roman" w:hAnsi="Times New Roman" w:cs="Times New Roman"/>
          <w:sz w:val="28"/>
          <w:szCs w:val="28"/>
          <w:lang w:val="uk-UA"/>
        </w:rPr>
        <w:t>Виділені кошти запланова</w:t>
      </w:r>
      <w:r w:rsidR="00FC3E42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ні для використання у  І, ІІ , </w:t>
      </w:r>
      <w:r w:rsidR="003139A3" w:rsidRPr="00811386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1E4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386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кварталі 2025</w:t>
      </w:r>
      <w:r w:rsidR="003139A3" w:rsidRPr="00811386">
        <w:rPr>
          <w:rFonts w:ascii="Times New Roman" w:hAnsi="Times New Roman" w:cs="Times New Roman"/>
          <w:sz w:val="28"/>
          <w:szCs w:val="28"/>
          <w:lang w:val="uk-UA"/>
        </w:rPr>
        <w:t xml:space="preserve"> року за наступними напрямками :</w:t>
      </w:r>
    </w:p>
    <w:p w:rsidR="00811386" w:rsidRPr="00811386" w:rsidRDefault="00811386" w:rsidP="00C3606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39A3" w:rsidRDefault="00F377BE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1200</w:t>
      </w:r>
      <w:r w:rsidR="00811386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3139A3">
        <w:rPr>
          <w:rFonts w:ascii="Times New Roman" w:hAnsi="Times New Roman" w:cs="Times New Roman"/>
          <w:sz w:val="28"/>
          <w:szCs w:val="28"/>
          <w:lang w:val="uk-UA"/>
        </w:rPr>
        <w:t xml:space="preserve"> тис.  грн. – оплата обов’язкових платежів та податків;</w:t>
      </w:r>
    </w:p>
    <w:p w:rsidR="003139A3" w:rsidRDefault="003139A3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7BE">
        <w:rPr>
          <w:rFonts w:ascii="Times New Roman" w:hAnsi="Times New Roman" w:cs="Times New Roman"/>
          <w:sz w:val="28"/>
          <w:szCs w:val="28"/>
          <w:lang w:val="uk-UA"/>
        </w:rPr>
        <w:t>750,0</w:t>
      </w:r>
      <w:r w:rsidR="00811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тис. грн. – оплата електроенергії.</w:t>
      </w:r>
    </w:p>
    <w:p w:rsidR="000D65BD" w:rsidRDefault="000D65BD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50,0 тис. грн.- оплата порушнику за суспільно корисні роботи.</w:t>
      </w:r>
    </w:p>
    <w:p w:rsidR="001E4C79" w:rsidRDefault="001E4C79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34,6 тис. грн.- оплата  медичного огляду працівників.</w:t>
      </w:r>
    </w:p>
    <w:p w:rsidR="00E81F7D" w:rsidRDefault="00E81F7D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42,4 тис. грн. – придбання ножів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1F7D" w:rsidRDefault="00E81F7D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66,0 тис. грн. - </w:t>
      </w:r>
      <w:r w:rsidRPr="00E81F7D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проектно-кошторисної документації по проекту Нове будівництво каналізаційної мережі за </w:t>
      </w:r>
      <w:proofErr w:type="spellStart"/>
      <w:r w:rsidRPr="00E81F7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81F7D">
        <w:rPr>
          <w:rFonts w:ascii="Times New Roman" w:hAnsi="Times New Roman" w:cs="Times New Roman"/>
          <w:sz w:val="28"/>
          <w:szCs w:val="28"/>
          <w:lang w:val="uk-UA"/>
        </w:rPr>
        <w:t>: Кіровоградська обл., м. Новоукраїнка, вул.. Набережна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1F7D" w:rsidRDefault="00E81F7D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675,0 тис. грн. </w:t>
      </w:r>
      <w:r w:rsidRPr="00E81F7D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proofErr w:type="spellStart"/>
      <w:r w:rsidRPr="00E81F7D">
        <w:rPr>
          <w:rFonts w:ascii="Times New Roman" w:hAnsi="Times New Roman" w:cs="Times New Roman"/>
          <w:sz w:val="28"/>
          <w:szCs w:val="28"/>
          <w:lang w:val="uk-UA"/>
        </w:rPr>
        <w:t>асенізаторної</w:t>
      </w:r>
      <w:proofErr w:type="spellEnd"/>
      <w:r w:rsidRPr="00E81F7D">
        <w:rPr>
          <w:rFonts w:ascii="Times New Roman" w:hAnsi="Times New Roman" w:cs="Times New Roman"/>
          <w:sz w:val="28"/>
          <w:szCs w:val="28"/>
          <w:lang w:val="uk-UA"/>
        </w:rPr>
        <w:t xml:space="preserve"> машини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77BE" w:rsidRDefault="00F377BE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5E2" w:rsidRDefault="000911B8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745E2">
        <w:rPr>
          <w:rFonts w:ascii="Times New Roman" w:hAnsi="Times New Roman" w:cs="Times New Roman"/>
          <w:sz w:val="28"/>
          <w:szCs w:val="28"/>
          <w:lang w:val="uk-UA"/>
        </w:rPr>
        <w:t>Чистий дохід підприємства від реа</w:t>
      </w:r>
      <w:r w:rsidR="00800EC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04253">
        <w:rPr>
          <w:rFonts w:ascii="Times New Roman" w:hAnsi="Times New Roman" w:cs="Times New Roman"/>
          <w:sz w:val="28"/>
          <w:szCs w:val="28"/>
          <w:lang w:val="uk-UA"/>
        </w:rPr>
        <w:t xml:space="preserve">ізації послуг </w:t>
      </w:r>
      <w:r w:rsidR="006C56F8">
        <w:rPr>
          <w:rFonts w:ascii="Times New Roman" w:hAnsi="Times New Roman" w:cs="Times New Roman"/>
          <w:sz w:val="28"/>
          <w:szCs w:val="28"/>
          <w:lang w:val="uk-UA"/>
        </w:rPr>
        <w:t>зменшено на 783,4</w:t>
      </w:r>
      <w:r w:rsidR="004B2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BA9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="007745E2">
        <w:rPr>
          <w:rFonts w:ascii="Times New Roman" w:hAnsi="Times New Roman" w:cs="Times New Roman"/>
          <w:sz w:val="28"/>
          <w:szCs w:val="28"/>
          <w:lang w:val="uk-UA"/>
        </w:rPr>
        <w:t xml:space="preserve"> грн. – на суму виділеної фінансово</w:t>
      </w:r>
      <w:r w:rsidR="003139A3">
        <w:rPr>
          <w:rFonts w:ascii="Times New Roman" w:hAnsi="Times New Roman" w:cs="Times New Roman"/>
          <w:sz w:val="28"/>
          <w:szCs w:val="28"/>
          <w:lang w:val="uk-UA"/>
        </w:rPr>
        <w:t>ї підтримки , і становить</w:t>
      </w:r>
      <w:r w:rsidR="006C56F8">
        <w:rPr>
          <w:rFonts w:ascii="Times New Roman" w:hAnsi="Times New Roman" w:cs="Times New Roman"/>
          <w:sz w:val="28"/>
          <w:szCs w:val="28"/>
          <w:lang w:val="uk-UA"/>
        </w:rPr>
        <w:t xml:space="preserve"> 6312,1</w:t>
      </w:r>
      <w:r w:rsidR="007745E2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:rsidR="007745E2" w:rsidRDefault="007745E2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Плановий дохід в цілому по підприємству залишився без змін та становить 11668,1 тис. грн.</w:t>
      </w:r>
    </w:p>
    <w:p w:rsidR="007745E2" w:rsidRDefault="007745E2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Сума ПДВ, що підлягає спл</w:t>
      </w:r>
      <w:r w:rsidR="00B57201">
        <w:rPr>
          <w:rFonts w:ascii="Times New Roman" w:hAnsi="Times New Roman" w:cs="Times New Roman"/>
          <w:sz w:val="28"/>
          <w:szCs w:val="28"/>
          <w:lang w:val="uk-UA"/>
        </w:rPr>
        <w:t>аті до бюджету змен</w:t>
      </w:r>
      <w:r w:rsidR="006C56F8">
        <w:rPr>
          <w:rFonts w:ascii="Times New Roman" w:hAnsi="Times New Roman" w:cs="Times New Roman"/>
          <w:sz w:val="28"/>
          <w:szCs w:val="28"/>
          <w:lang w:val="uk-UA"/>
        </w:rPr>
        <w:t>шено на 156,7</w:t>
      </w:r>
      <w:r w:rsidR="00CC5C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тис. грн. в зв’язку із зменшенням доходу від реаліз</w:t>
      </w:r>
      <w:r w:rsidR="006C56F8">
        <w:rPr>
          <w:rFonts w:ascii="Times New Roman" w:hAnsi="Times New Roman" w:cs="Times New Roman"/>
          <w:sz w:val="28"/>
          <w:szCs w:val="28"/>
          <w:lang w:val="uk-UA"/>
        </w:rPr>
        <w:t>ації послуг , і становить 1262,4</w:t>
      </w:r>
      <w:r w:rsidR="00773BF8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1E4C79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="00773B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4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BF8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773BF8" w:rsidRDefault="008F50C4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інші пок</w:t>
      </w:r>
      <w:r w:rsidR="001E4C79">
        <w:rPr>
          <w:rFonts w:ascii="Times New Roman" w:hAnsi="Times New Roman" w:cs="Times New Roman"/>
          <w:sz w:val="28"/>
          <w:szCs w:val="28"/>
          <w:lang w:val="uk-UA"/>
        </w:rPr>
        <w:t>азники фінансового плану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залишилися без змін</w:t>
      </w:r>
      <w:r w:rsidR="00773B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1610C" w:rsidRDefault="00F1610C" w:rsidP="00C360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5321D9" w:rsidRPr="005321D9" w:rsidRDefault="005321D9" w:rsidP="00C360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21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</w:t>
      </w:r>
      <w:r w:rsidRPr="005321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 ЗЕЛІНСЬКИЙ</w:t>
      </w:r>
    </w:p>
    <w:p w:rsidR="005321D9" w:rsidRPr="005321D9" w:rsidRDefault="005321D9" w:rsidP="00C360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21D9" w:rsidRPr="005321D9" w:rsidRDefault="005321D9" w:rsidP="00C360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21D9" w:rsidRPr="005321D9" w:rsidRDefault="005321D9" w:rsidP="00C360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21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Головний бухгалтер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Pr="005321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Інна ПІЩАНА</w:t>
      </w:r>
    </w:p>
    <w:p w:rsidR="005321D9" w:rsidRPr="005321D9" w:rsidRDefault="005321D9" w:rsidP="00C3606A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5321D9" w:rsidRPr="005321D9" w:rsidRDefault="005321D9" w:rsidP="00C3606A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F1610C" w:rsidRPr="00F1610C" w:rsidRDefault="00F1610C" w:rsidP="00C3606A">
      <w:pPr>
        <w:tabs>
          <w:tab w:val="left" w:pos="6930"/>
        </w:tabs>
        <w:jc w:val="both"/>
        <w:rPr>
          <w:sz w:val="28"/>
          <w:szCs w:val="28"/>
          <w:lang w:val="uk-UA"/>
        </w:rPr>
      </w:pPr>
      <w:r w:rsidRPr="00F1610C">
        <w:rPr>
          <w:sz w:val="28"/>
          <w:szCs w:val="28"/>
          <w:lang w:val="uk-UA"/>
        </w:rPr>
        <w:lastRenderedPageBreak/>
        <w:tab/>
      </w:r>
    </w:p>
    <w:p w:rsidR="008F50C4" w:rsidRPr="007745E2" w:rsidRDefault="008F50C4" w:rsidP="00B327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F50C4" w:rsidRPr="0077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3F"/>
    <w:rsid w:val="000911B8"/>
    <w:rsid w:val="000D65BD"/>
    <w:rsid w:val="0014053F"/>
    <w:rsid w:val="001B19A7"/>
    <w:rsid w:val="001B6B97"/>
    <w:rsid w:val="001E4C79"/>
    <w:rsid w:val="0021087A"/>
    <w:rsid w:val="00283BB9"/>
    <w:rsid w:val="003139A3"/>
    <w:rsid w:val="00357AD7"/>
    <w:rsid w:val="004B21E9"/>
    <w:rsid w:val="005321D9"/>
    <w:rsid w:val="005911C8"/>
    <w:rsid w:val="006C56F8"/>
    <w:rsid w:val="00773BF8"/>
    <w:rsid w:val="007745E2"/>
    <w:rsid w:val="007A1BA9"/>
    <w:rsid w:val="00800EC4"/>
    <w:rsid w:val="00804253"/>
    <w:rsid w:val="00811386"/>
    <w:rsid w:val="008F50C4"/>
    <w:rsid w:val="008F7B18"/>
    <w:rsid w:val="00905E95"/>
    <w:rsid w:val="009449DE"/>
    <w:rsid w:val="00B32788"/>
    <w:rsid w:val="00B57201"/>
    <w:rsid w:val="00BE59FC"/>
    <w:rsid w:val="00C3606A"/>
    <w:rsid w:val="00C4362D"/>
    <w:rsid w:val="00CC5CE8"/>
    <w:rsid w:val="00CD46B9"/>
    <w:rsid w:val="00CD6E39"/>
    <w:rsid w:val="00CF7687"/>
    <w:rsid w:val="00D524C0"/>
    <w:rsid w:val="00D5433E"/>
    <w:rsid w:val="00DC7F6B"/>
    <w:rsid w:val="00E81F7D"/>
    <w:rsid w:val="00F1610C"/>
    <w:rsid w:val="00F377BE"/>
    <w:rsid w:val="00F65147"/>
    <w:rsid w:val="00F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C52D"/>
  <w15:docId w15:val="{FD2AEB69-AA3C-42FA-A5EF-569E9707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new-2017-7</dc:creator>
  <cp:keywords/>
  <dc:description/>
  <cp:lastModifiedBy>User</cp:lastModifiedBy>
  <cp:revision>29</cp:revision>
  <cp:lastPrinted>2024-07-23T11:02:00Z</cp:lastPrinted>
  <dcterms:created xsi:type="dcterms:W3CDTF">2023-11-03T12:51:00Z</dcterms:created>
  <dcterms:modified xsi:type="dcterms:W3CDTF">2025-08-17T15:05:00Z</dcterms:modified>
</cp:coreProperties>
</file>