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5609"/>
        <w:gridCol w:w="3740"/>
      </w:tblGrid>
      <w:tr w:rsidR="009F15EF" w:rsidRPr="009F15EF" w:rsidTr="009F15EF">
        <w:tc>
          <w:tcPr>
            <w:tcW w:w="2000" w:type="pct"/>
            <w:gridSpan w:val="2"/>
            <w:tcBorders>
              <w:top w:val="single" w:sz="2" w:space="0" w:color="auto"/>
              <w:left w:val="single" w:sz="2" w:space="0" w:color="auto"/>
              <w:bottom w:val="single" w:sz="2" w:space="0" w:color="auto"/>
              <w:right w:val="single" w:sz="2" w:space="0" w:color="auto"/>
            </w:tcBorders>
            <w:hideMark/>
          </w:tcPr>
          <w:p w:rsidR="009F15EF" w:rsidRPr="009F15EF" w:rsidRDefault="009F15EF" w:rsidP="009F15EF">
            <w:pPr>
              <w:spacing w:before="150" w:after="150" w:line="240" w:lineRule="auto"/>
              <w:rPr>
                <w:rFonts w:ascii="Times New Roman" w:eastAsia="Times New Roman" w:hAnsi="Times New Roman" w:cs="Times New Roman"/>
                <w:sz w:val="24"/>
                <w:szCs w:val="24"/>
                <w:lang w:eastAsia="uk-UA"/>
              </w:rPr>
            </w:pPr>
            <w:r w:rsidRPr="009F15EF">
              <w:rPr>
                <w:rFonts w:ascii="Times New Roman" w:eastAsia="Times New Roman" w:hAnsi="Times New Roman" w:cs="Times New Roman"/>
                <w:b/>
                <w:bCs/>
                <w:sz w:val="24"/>
                <w:szCs w:val="24"/>
                <w:lang w:eastAsia="uk-UA"/>
              </w:rPr>
              <w:br/>
              <w:t>ЗАТВЕРДЖЕНО</w:t>
            </w:r>
            <w:r w:rsidRPr="009F15EF">
              <w:rPr>
                <w:rFonts w:ascii="Times New Roman" w:eastAsia="Times New Roman" w:hAnsi="Times New Roman" w:cs="Times New Roman"/>
                <w:sz w:val="24"/>
                <w:szCs w:val="24"/>
                <w:lang w:eastAsia="uk-UA"/>
              </w:rPr>
              <w:br/>
            </w:r>
            <w:r w:rsidRPr="009F15EF">
              <w:rPr>
                <w:rFonts w:ascii="Times New Roman" w:eastAsia="Times New Roman" w:hAnsi="Times New Roman" w:cs="Times New Roman"/>
                <w:b/>
                <w:bCs/>
                <w:sz w:val="24"/>
                <w:szCs w:val="24"/>
                <w:lang w:eastAsia="uk-UA"/>
              </w:rPr>
              <w:t>Наказ Міністерства</w:t>
            </w:r>
            <w:r w:rsidRPr="009F15EF">
              <w:rPr>
                <w:rFonts w:ascii="Times New Roman" w:eastAsia="Times New Roman" w:hAnsi="Times New Roman" w:cs="Times New Roman"/>
                <w:sz w:val="24"/>
                <w:szCs w:val="24"/>
                <w:lang w:eastAsia="uk-UA"/>
              </w:rPr>
              <w:br/>
            </w:r>
            <w:r w:rsidRPr="009F15EF">
              <w:rPr>
                <w:rFonts w:ascii="Times New Roman" w:eastAsia="Times New Roman" w:hAnsi="Times New Roman" w:cs="Times New Roman"/>
                <w:b/>
                <w:bCs/>
                <w:sz w:val="24"/>
                <w:szCs w:val="24"/>
                <w:lang w:eastAsia="uk-UA"/>
              </w:rPr>
              <w:t>розвитку економіки, торгівлі</w:t>
            </w:r>
            <w:r w:rsidRPr="009F15EF">
              <w:rPr>
                <w:rFonts w:ascii="Times New Roman" w:eastAsia="Times New Roman" w:hAnsi="Times New Roman" w:cs="Times New Roman"/>
                <w:sz w:val="24"/>
                <w:szCs w:val="24"/>
                <w:lang w:eastAsia="uk-UA"/>
              </w:rPr>
              <w:br/>
            </w:r>
            <w:r w:rsidRPr="009F15EF">
              <w:rPr>
                <w:rFonts w:ascii="Times New Roman" w:eastAsia="Times New Roman" w:hAnsi="Times New Roman" w:cs="Times New Roman"/>
                <w:b/>
                <w:bCs/>
                <w:sz w:val="24"/>
                <w:szCs w:val="24"/>
                <w:lang w:eastAsia="uk-UA"/>
              </w:rPr>
              <w:t>та сільського господарства</w:t>
            </w:r>
            <w:r w:rsidRPr="009F15EF">
              <w:rPr>
                <w:rFonts w:ascii="Times New Roman" w:eastAsia="Times New Roman" w:hAnsi="Times New Roman" w:cs="Times New Roman"/>
                <w:sz w:val="24"/>
                <w:szCs w:val="24"/>
                <w:lang w:eastAsia="uk-UA"/>
              </w:rPr>
              <w:br/>
            </w:r>
            <w:r w:rsidRPr="009F15EF">
              <w:rPr>
                <w:rFonts w:ascii="Times New Roman" w:eastAsia="Times New Roman" w:hAnsi="Times New Roman" w:cs="Times New Roman"/>
                <w:b/>
                <w:bCs/>
                <w:sz w:val="24"/>
                <w:szCs w:val="24"/>
                <w:lang w:eastAsia="uk-UA"/>
              </w:rPr>
              <w:t>України</w:t>
            </w:r>
            <w:r w:rsidRPr="009F15EF">
              <w:rPr>
                <w:rFonts w:ascii="Times New Roman" w:eastAsia="Times New Roman" w:hAnsi="Times New Roman" w:cs="Times New Roman"/>
                <w:sz w:val="24"/>
                <w:szCs w:val="24"/>
                <w:lang w:eastAsia="uk-UA"/>
              </w:rPr>
              <w:br/>
            </w:r>
            <w:r w:rsidRPr="009F15EF">
              <w:rPr>
                <w:rFonts w:ascii="Times New Roman" w:eastAsia="Times New Roman" w:hAnsi="Times New Roman" w:cs="Times New Roman"/>
                <w:b/>
                <w:bCs/>
                <w:sz w:val="24"/>
                <w:szCs w:val="24"/>
                <w:lang w:eastAsia="uk-UA"/>
              </w:rPr>
              <w:t>19 лютого 2021 року </w:t>
            </w:r>
            <w:hyperlink r:id="rId4" w:anchor="n9" w:tgtFrame="_blank" w:history="1">
              <w:r w:rsidRPr="009F15EF">
                <w:rPr>
                  <w:rFonts w:ascii="Times New Roman" w:eastAsia="Times New Roman" w:hAnsi="Times New Roman" w:cs="Times New Roman"/>
                  <w:b/>
                  <w:bCs/>
                  <w:color w:val="000099"/>
                  <w:sz w:val="24"/>
                  <w:szCs w:val="24"/>
                  <w:u w:val="single"/>
                  <w:lang w:eastAsia="uk-UA"/>
                </w:rPr>
                <w:t>№ 338</w:t>
              </w:r>
            </w:hyperlink>
          </w:p>
        </w:tc>
      </w:tr>
      <w:tr w:rsidR="009F15EF" w:rsidRPr="009F15EF" w:rsidTr="009F15EF">
        <w:tc>
          <w:tcPr>
            <w:tcW w:w="3000" w:type="pct"/>
            <w:tcBorders>
              <w:top w:val="single" w:sz="2" w:space="0" w:color="auto"/>
              <w:left w:val="single" w:sz="2" w:space="0" w:color="auto"/>
              <w:bottom w:val="single" w:sz="2" w:space="0" w:color="auto"/>
              <w:right w:val="single" w:sz="2" w:space="0" w:color="auto"/>
            </w:tcBorders>
            <w:hideMark/>
          </w:tcPr>
          <w:p w:rsidR="009F15EF" w:rsidRPr="009F15EF" w:rsidRDefault="009F15EF" w:rsidP="009F15EF">
            <w:pPr>
              <w:spacing w:before="150" w:after="150" w:line="240" w:lineRule="auto"/>
              <w:rPr>
                <w:rFonts w:ascii="Times New Roman" w:eastAsia="Times New Roman" w:hAnsi="Times New Roman" w:cs="Times New Roman"/>
                <w:sz w:val="24"/>
                <w:szCs w:val="24"/>
                <w:lang w:eastAsia="uk-UA"/>
              </w:rPr>
            </w:pPr>
            <w:bookmarkStart w:id="0" w:name="n3"/>
            <w:bookmarkEnd w:id="0"/>
            <w:r w:rsidRPr="009F15EF">
              <w:rPr>
                <w:rFonts w:ascii="Times New Roman" w:eastAsia="Times New Roman" w:hAnsi="Times New Roman" w:cs="Times New Roman"/>
                <w:b/>
                <w:bCs/>
                <w:sz w:val="24"/>
                <w:szCs w:val="24"/>
                <w:lang w:eastAsia="uk-UA"/>
              </w:rPr>
              <w:br/>
            </w:r>
          </w:p>
        </w:tc>
        <w:tc>
          <w:tcPr>
            <w:tcW w:w="2000" w:type="pct"/>
            <w:tcBorders>
              <w:top w:val="single" w:sz="2" w:space="0" w:color="auto"/>
              <w:left w:val="single" w:sz="2" w:space="0" w:color="auto"/>
              <w:bottom w:val="single" w:sz="2" w:space="0" w:color="auto"/>
              <w:right w:val="single" w:sz="2" w:space="0" w:color="auto"/>
            </w:tcBorders>
            <w:hideMark/>
          </w:tcPr>
          <w:p w:rsidR="009F15EF" w:rsidRPr="009F15EF" w:rsidRDefault="009F15EF" w:rsidP="009F15EF">
            <w:pPr>
              <w:spacing w:before="150" w:after="150" w:line="240" w:lineRule="auto"/>
              <w:rPr>
                <w:rFonts w:ascii="Times New Roman" w:eastAsia="Times New Roman" w:hAnsi="Times New Roman" w:cs="Times New Roman"/>
                <w:sz w:val="24"/>
                <w:szCs w:val="24"/>
                <w:lang w:eastAsia="uk-UA"/>
              </w:rPr>
            </w:pPr>
            <w:r w:rsidRPr="009F15EF">
              <w:rPr>
                <w:rFonts w:ascii="Times New Roman" w:eastAsia="Times New Roman" w:hAnsi="Times New Roman" w:cs="Times New Roman"/>
                <w:b/>
                <w:bCs/>
                <w:sz w:val="24"/>
                <w:szCs w:val="24"/>
                <w:lang w:eastAsia="uk-UA"/>
              </w:rPr>
              <w:t>Зареєстровано в Міністерстві</w:t>
            </w:r>
            <w:r w:rsidRPr="009F15EF">
              <w:rPr>
                <w:rFonts w:ascii="Times New Roman" w:eastAsia="Times New Roman" w:hAnsi="Times New Roman" w:cs="Times New Roman"/>
                <w:sz w:val="24"/>
                <w:szCs w:val="24"/>
                <w:lang w:eastAsia="uk-UA"/>
              </w:rPr>
              <w:br/>
            </w:r>
            <w:r w:rsidRPr="009F15EF">
              <w:rPr>
                <w:rFonts w:ascii="Times New Roman" w:eastAsia="Times New Roman" w:hAnsi="Times New Roman" w:cs="Times New Roman"/>
                <w:b/>
                <w:bCs/>
                <w:sz w:val="24"/>
                <w:szCs w:val="24"/>
                <w:lang w:eastAsia="uk-UA"/>
              </w:rPr>
              <w:t>юстиції України</w:t>
            </w:r>
            <w:r w:rsidRPr="009F15EF">
              <w:rPr>
                <w:rFonts w:ascii="Times New Roman" w:eastAsia="Times New Roman" w:hAnsi="Times New Roman" w:cs="Times New Roman"/>
                <w:sz w:val="24"/>
                <w:szCs w:val="24"/>
                <w:lang w:eastAsia="uk-UA"/>
              </w:rPr>
              <w:br/>
            </w:r>
            <w:r w:rsidRPr="009F15EF">
              <w:rPr>
                <w:rFonts w:ascii="Times New Roman" w:eastAsia="Times New Roman" w:hAnsi="Times New Roman" w:cs="Times New Roman"/>
                <w:b/>
                <w:bCs/>
                <w:sz w:val="24"/>
                <w:szCs w:val="24"/>
                <w:lang w:eastAsia="uk-UA"/>
              </w:rPr>
              <w:t>04 березня 2021 р.</w:t>
            </w:r>
            <w:r w:rsidRPr="009F15EF">
              <w:rPr>
                <w:rFonts w:ascii="Times New Roman" w:eastAsia="Times New Roman" w:hAnsi="Times New Roman" w:cs="Times New Roman"/>
                <w:sz w:val="24"/>
                <w:szCs w:val="24"/>
                <w:lang w:eastAsia="uk-UA"/>
              </w:rPr>
              <w:br/>
            </w:r>
            <w:r w:rsidRPr="009F15EF">
              <w:rPr>
                <w:rFonts w:ascii="Times New Roman" w:eastAsia="Times New Roman" w:hAnsi="Times New Roman" w:cs="Times New Roman"/>
                <w:b/>
                <w:bCs/>
                <w:sz w:val="24"/>
                <w:szCs w:val="24"/>
                <w:lang w:eastAsia="uk-UA"/>
              </w:rPr>
              <w:t>за № 281/35903</w:t>
            </w:r>
          </w:p>
        </w:tc>
      </w:tr>
    </w:tbl>
    <w:p w:rsidR="009F15EF" w:rsidRPr="009F15EF" w:rsidRDefault="009F15EF" w:rsidP="009F15EF">
      <w:pPr>
        <w:shd w:val="clear" w:color="auto" w:fill="FFFFFF"/>
        <w:spacing w:before="300" w:after="450" w:line="240" w:lineRule="auto"/>
        <w:ind w:left="450" w:right="450"/>
        <w:jc w:val="center"/>
        <w:rPr>
          <w:rFonts w:ascii="Times New Roman" w:eastAsia="Times New Roman" w:hAnsi="Times New Roman" w:cs="Times New Roman"/>
          <w:color w:val="333333"/>
          <w:sz w:val="24"/>
          <w:szCs w:val="24"/>
          <w:lang w:eastAsia="uk-UA"/>
        </w:rPr>
      </w:pPr>
      <w:bookmarkStart w:id="1" w:name="n4"/>
      <w:bookmarkStart w:id="2" w:name="_GoBack"/>
      <w:bookmarkEnd w:id="1"/>
      <w:r w:rsidRPr="009F15EF">
        <w:rPr>
          <w:rFonts w:ascii="Times New Roman" w:eastAsia="Times New Roman" w:hAnsi="Times New Roman" w:cs="Times New Roman"/>
          <w:b/>
          <w:bCs/>
          <w:color w:val="333333"/>
          <w:sz w:val="32"/>
          <w:szCs w:val="32"/>
          <w:lang w:eastAsia="uk-UA"/>
        </w:rPr>
        <w:t>ПОРЯДОК</w:t>
      </w:r>
      <w:r w:rsidRPr="009F15EF">
        <w:rPr>
          <w:rFonts w:ascii="Times New Roman" w:eastAsia="Times New Roman" w:hAnsi="Times New Roman" w:cs="Times New Roman"/>
          <w:color w:val="333333"/>
          <w:sz w:val="24"/>
          <w:szCs w:val="24"/>
          <w:lang w:eastAsia="uk-UA"/>
        </w:rPr>
        <w:br/>
      </w:r>
      <w:r w:rsidRPr="009F15EF">
        <w:rPr>
          <w:rFonts w:ascii="Times New Roman" w:eastAsia="Times New Roman" w:hAnsi="Times New Roman" w:cs="Times New Roman"/>
          <w:b/>
          <w:bCs/>
          <w:color w:val="333333"/>
          <w:sz w:val="32"/>
          <w:szCs w:val="32"/>
          <w:lang w:eastAsia="uk-UA"/>
        </w:rPr>
        <w:t>реєстрації пасіки</w:t>
      </w:r>
      <w:bookmarkEnd w:id="2"/>
    </w:p>
    <w:p w:rsidR="009F15EF" w:rsidRPr="009F15EF" w:rsidRDefault="009F15EF" w:rsidP="009F15EF">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 w:name="n5"/>
      <w:bookmarkEnd w:id="3"/>
      <w:r w:rsidRPr="009F15EF">
        <w:rPr>
          <w:rFonts w:ascii="Times New Roman" w:eastAsia="Times New Roman" w:hAnsi="Times New Roman" w:cs="Times New Roman"/>
          <w:color w:val="333333"/>
          <w:sz w:val="24"/>
          <w:szCs w:val="24"/>
          <w:lang w:eastAsia="uk-UA"/>
        </w:rPr>
        <w:t>1. Цей Порядок визначає процедуру реєстрації пасіки суб’єктами господарювання (юридичні особи незалежно від організаційно-правової форми та форми власності та фізичні особи - підприємці, зокрема сімейні фермерські господарства, що провадять діяльність у галузі бджільництва), а також фізичними особами, у яких наявні бджолині сім’ї (далі - власник пасіки або уповноважена ним особа) у місцевих державних адміністраціях або органах місцевого самоврядування (далі - органи місцевого самоврядування).</w:t>
      </w:r>
    </w:p>
    <w:p w:rsidR="009F15EF" w:rsidRPr="009F15EF" w:rsidRDefault="009F15EF" w:rsidP="009F15EF">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 w:name="n6"/>
      <w:bookmarkEnd w:id="4"/>
      <w:r w:rsidRPr="009F15EF">
        <w:rPr>
          <w:rFonts w:ascii="Times New Roman" w:eastAsia="Times New Roman" w:hAnsi="Times New Roman" w:cs="Times New Roman"/>
          <w:color w:val="333333"/>
          <w:sz w:val="24"/>
          <w:szCs w:val="24"/>
          <w:lang w:eastAsia="uk-UA"/>
        </w:rPr>
        <w:t>2. Пасіка підлягає реєстрації за місцем проживання фізичної особи або за місцезнаходженням юридичної особи, яка займається бджільництвом в органах місцевого самоврядування.</w:t>
      </w:r>
    </w:p>
    <w:p w:rsidR="009F15EF" w:rsidRPr="009F15EF" w:rsidRDefault="009F15EF" w:rsidP="009F15EF">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 w:name="n7"/>
      <w:bookmarkEnd w:id="5"/>
      <w:r w:rsidRPr="009F15EF">
        <w:rPr>
          <w:rFonts w:ascii="Times New Roman" w:eastAsia="Times New Roman" w:hAnsi="Times New Roman" w:cs="Times New Roman"/>
          <w:color w:val="333333"/>
          <w:sz w:val="24"/>
          <w:szCs w:val="24"/>
          <w:lang w:eastAsia="uk-UA"/>
        </w:rPr>
        <w:t>3. Реєстрація пасіки здійснюється після видачі ветеринарно-санітарного паспорта пасіки (далі - паспорт пасіки) територіальним органом Державної служби України з питань безпечності харчових продуктів та захисту споживачів.</w:t>
      </w:r>
    </w:p>
    <w:p w:rsidR="009F15EF" w:rsidRPr="009F15EF" w:rsidRDefault="009F15EF" w:rsidP="009F15EF">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 w:name="n8"/>
      <w:bookmarkEnd w:id="6"/>
      <w:r w:rsidRPr="009F15EF">
        <w:rPr>
          <w:rFonts w:ascii="Times New Roman" w:eastAsia="Times New Roman" w:hAnsi="Times New Roman" w:cs="Times New Roman"/>
          <w:color w:val="333333"/>
          <w:sz w:val="24"/>
          <w:szCs w:val="24"/>
          <w:lang w:eastAsia="uk-UA"/>
        </w:rPr>
        <w:t>4. Реєстрація пасіки проводиться за заявою про реєстрацію пасіки (</w:t>
      </w:r>
      <w:hyperlink r:id="rId5" w:anchor="n36" w:history="1">
        <w:r w:rsidRPr="009F15EF">
          <w:rPr>
            <w:rFonts w:ascii="Times New Roman" w:eastAsia="Times New Roman" w:hAnsi="Times New Roman" w:cs="Times New Roman"/>
            <w:color w:val="006600"/>
            <w:sz w:val="24"/>
            <w:szCs w:val="24"/>
            <w:u w:val="single"/>
            <w:lang w:eastAsia="uk-UA"/>
          </w:rPr>
          <w:t>додаток</w:t>
        </w:r>
      </w:hyperlink>
      <w:r w:rsidRPr="009F15EF">
        <w:rPr>
          <w:rFonts w:ascii="Times New Roman" w:eastAsia="Times New Roman" w:hAnsi="Times New Roman" w:cs="Times New Roman"/>
          <w:color w:val="333333"/>
          <w:sz w:val="24"/>
          <w:szCs w:val="24"/>
          <w:lang w:eastAsia="uk-UA"/>
        </w:rPr>
        <w:t>) власника пасіки або уповноваженої ним особи в день звернення.</w:t>
      </w:r>
    </w:p>
    <w:p w:rsidR="009F15EF" w:rsidRPr="009F15EF" w:rsidRDefault="009F15EF" w:rsidP="009F15EF">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 w:name="n9"/>
      <w:bookmarkEnd w:id="7"/>
      <w:r w:rsidRPr="009F15EF">
        <w:rPr>
          <w:rFonts w:ascii="Times New Roman" w:eastAsia="Times New Roman" w:hAnsi="Times New Roman" w:cs="Times New Roman"/>
          <w:color w:val="333333"/>
          <w:sz w:val="24"/>
          <w:szCs w:val="24"/>
          <w:lang w:eastAsia="uk-UA"/>
        </w:rPr>
        <w:t>До заяви додається засвідчена заявником копія паспорта пасіки.</w:t>
      </w:r>
    </w:p>
    <w:p w:rsidR="009F15EF" w:rsidRPr="009F15EF" w:rsidRDefault="009F15EF" w:rsidP="009F15EF">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 w:name="n10"/>
      <w:bookmarkEnd w:id="8"/>
      <w:r w:rsidRPr="009F15EF">
        <w:rPr>
          <w:rFonts w:ascii="Times New Roman" w:eastAsia="Times New Roman" w:hAnsi="Times New Roman" w:cs="Times New Roman"/>
          <w:color w:val="333333"/>
          <w:sz w:val="24"/>
          <w:szCs w:val="24"/>
          <w:lang w:eastAsia="uk-UA"/>
        </w:rPr>
        <w:t>5. У заяві зазначаються:</w:t>
      </w:r>
    </w:p>
    <w:p w:rsidR="009F15EF" w:rsidRPr="009F15EF" w:rsidRDefault="009F15EF" w:rsidP="009F15EF">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 w:name="n11"/>
      <w:bookmarkEnd w:id="9"/>
      <w:r w:rsidRPr="009F15EF">
        <w:rPr>
          <w:rFonts w:ascii="Times New Roman" w:eastAsia="Times New Roman" w:hAnsi="Times New Roman" w:cs="Times New Roman"/>
          <w:color w:val="333333"/>
          <w:sz w:val="24"/>
          <w:szCs w:val="24"/>
          <w:lang w:eastAsia="uk-UA"/>
        </w:rPr>
        <w:t>прізвище, ім’я, по батькові (за наявності), місце проживання, реєстраційний номер облікової картки платника податків або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(для фізичної особи);</w:t>
      </w:r>
    </w:p>
    <w:p w:rsidR="009F15EF" w:rsidRPr="009F15EF" w:rsidRDefault="009F15EF" w:rsidP="009F15EF">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 w:name="n12"/>
      <w:bookmarkEnd w:id="10"/>
      <w:r w:rsidRPr="009F15EF">
        <w:rPr>
          <w:rFonts w:ascii="Times New Roman" w:eastAsia="Times New Roman" w:hAnsi="Times New Roman" w:cs="Times New Roman"/>
          <w:color w:val="333333"/>
          <w:sz w:val="24"/>
          <w:szCs w:val="24"/>
          <w:lang w:eastAsia="uk-UA"/>
        </w:rPr>
        <w:t>найменування (для юридичної особи), прізвище, ім’я, по батькові (за наявності) (для фізичної особи - підприємця);</w:t>
      </w:r>
    </w:p>
    <w:p w:rsidR="009F15EF" w:rsidRPr="009F15EF" w:rsidRDefault="009F15EF" w:rsidP="009F15EF">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 w:name="n13"/>
      <w:bookmarkEnd w:id="11"/>
      <w:r w:rsidRPr="009F15EF">
        <w:rPr>
          <w:rFonts w:ascii="Times New Roman" w:eastAsia="Times New Roman" w:hAnsi="Times New Roman" w:cs="Times New Roman"/>
          <w:color w:val="333333"/>
          <w:sz w:val="24"/>
          <w:szCs w:val="24"/>
          <w:lang w:eastAsia="uk-UA"/>
        </w:rPr>
        <w:t>місцезнаходження (для юридичної особи), місце проживання (для фізичної особи - підприємця);</w:t>
      </w:r>
    </w:p>
    <w:p w:rsidR="009F15EF" w:rsidRPr="009F15EF" w:rsidRDefault="009F15EF" w:rsidP="009F15EF">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 w:name="n14"/>
      <w:bookmarkEnd w:id="12"/>
      <w:r w:rsidRPr="009F15EF">
        <w:rPr>
          <w:rFonts w:ascii="Times New Roman" w:eastAsia="Times New Roman" w:hAnsi="Times New Roman" w:cs="Times New Roman"/>
          <w:color w:val="333333"/>
          <w:sz w:val="24"/>
          <w:szCs w:val="24"/>
          <w:lang w:eastAsia="uk-UA"/>
        </w:rPr>
        <w:t xml:space="preserve">код згідно з ЄДРПОУ (для юридичної особи), реєстраційний номер облікової картки платника податків або серію (за наявності) та номер паспорта (для фізичних осіб, які через свої релігійні переконання відмовляються від прийняття реєстраційного номера облікової </w:t>
      </w:r>
      <w:r w:rsidRPr="009F15EF">
        <w:rPr>
          <w:rFonts w:ascii="Times New Roman" w:eastAsia="Times New Roman" w:hAnsi="Times New Roman" w:cs="Times New Roman"/>
          <w:color w:val="333333"/>
          <w:sz w:val="24"/>
          <w:szCs w:val="24"/>
          <w:lang w:eastAsia="uk-UA"/>
        </w:rPr>
        <w:lastRenderedPageBreak/>
        <w:t>картки платника податків та повідомили про це відповідний контролюючий орган і мають відмітку у паспорті) (для фізичної особи - підприємця);</w:t>
      </w:r>
    </w:p>
    <w:p w:rsidR="009F15EF" w:rsidRPr="009F15EF" w:rsidRDefault="009F15EF" w:rsidP="009F15EF">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 w:name="n15"/>
      <w:bookmarkEnd w:id="13"/>
      <w:r w:rsidRPr="009F15EF">
        <w:rPr>
          <w:rFonts w:ascii="Times New Roman" w:eastAsia="Times New Roman" w:hAnsi="Times New Roman" w:cs="Times New Roman"/>
          <w:color w:val="333333"/>
          <w:sz w:val="24"/>
          <w:szCs w:val="24"/>
          <w:lang w:eastAsia="uk-UA"/>
        </w:rPr>
        <w:t>контактна інформація (номер телефону, адреса електронної пошти).</w:t>
      </w:r>
    </w:p>
    <w:p w:rsidR="009F15EF" w:rsidRPr="009F15EF" w:rsidRDefault="009F15EF" w:rsidP="009F15EF">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 w:name="n16"/>
      <w:bookmarkEnd w:id="14"/>
      <w:r w:rsidRPr="009F15EF">
        <w:rPr>
          <w:rFonts w:ascii="Times New Roman" w:eastAsia="Times New Roman" w:hAnsi="Times New Roman" w:cs="Times New Roman"/>
          <w:color w:val="333333"/>
          <w:sz w:val="24"/>
          <w:szCs w:val="24"/>
          <w:lang w:eastAsia="uk-UA"/>
        </w:rPr>
        <w:t>6. Інформація про реєстрацію пасіки вноситься до журналу обліку пасік, який ведеться органами місцевого самоврядування.</w:t>
      </w:r>
    </w:p>
    <w:p w:rsidR="009F15EF" w:rsidRPr="009F15EF" w:rsidRDefault="009F15EF" w:rsidP="009F15EF">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 w:name="n17"/>
      <w:bookmarkEnd w:id="15"/>
      <w:r w:rsidRPr="009F15EF">
        <w:rPr>
          <w:rFonts w:ascii="Times New Roman" w:eastAsia="Times New Roman" w:hAnsi="Times New Roman" w:cs="Times New Roman"/>
          <w:color w:val="333333"/>
          <w:sz w:val="24"/>
          <w:szCs w:val="24"/>
          <w:lang w:eastAsia="uk-UA"/>
        </w:rPr>
        <w:t>У журналі обліку пасік зазначається інформація згідно з пунктом 5 цього Порядку, а також:</w:t>
      </w:r>
    </w:p>
    <w:p w:rsidR="009F15EF" w:rsidRPr="009F15EF" w:rsidRDefault="009F15EF" w:rsidP="009F15EF">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 w:name="n18"/>
      <w:bookmarkEnd w:id="16"/>
      <w:r w:rsidRPr="009F15EF">
        <w:rPr>
          <w:rFonts w:ascii="Times New Roman" w:eastAsia="Times New Roman" w:hAnsi="Times New Roman" w:cs="Times New Roman"/>
          <w:color w:val="333333"/>
          <w:sz w:val="24"/>
          <w:szCs w:val="24"/>
          <w:lang w:eastAsia="uk-UA"/>
        </w:rPr>
        <w:t>місце фактичного розташування пасіки із зазначенням інформації щодо земельної ділянки (адреса або кадастровий номер земельної ділянки);</w:t>
      </w:r>
    </w:p>
    <w:p w:rsidR="009F15EF" w:rsidRPr="009F15EF" w:rsidRDefault="009F15EF" w:rsidP="009F15EF">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 w:name="n19"/>
      <w:bookmarkEnd w:id="17"/>
      <w:r w:rsidRPr="009F15EF">
        <w:rPr>
          <w:rFonts w:ascii="Times New Roman" w:eastAsia="Times New Roman" w:hAnsi="Times New Roman" w:cs="Times New Roman"/>
          <w:color w:val="333333"/>
          <w:sz w:val="24"/>
          <w:szCs w:val="24"/>
          <w:lang w:eastAsia="uk-UA"/>
        </w:rPr>
        <w:t>кількість бджолиних сімей на дату реєстрації паспорта пасіки;</w:t>
      </w:r>
    </w:p>
    <w:p w:rsidR="009F15EF" w:rsidRPr="009F15EF" w:rsidRDefault="009F15EF" w:rsidP="009F15EF">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 w:name="n20"/>
      <w:bookmarkEnd w:id="18"/>
      <w:r w:rsidRPr="009F15EF">
        <w:rPr>
          <w:rFonts w:ascii="Times New Roman" w:eastAsia="Times New Roman" w:hAnsi="Times New Roman" w:cs="Times New Roman"/>
          <w:color w:val="333333"/>
          <w:sz w:val="24"/>
          <w:szCs w:val="24"/>
          <w:lang w:eastAsia="uk-UA"/>
        </w:rPr>
        <w:t>порода (популяція) бджолиних сімей (за наявності);</w:t>
      </w:r>
    </w:p>
    <w:p w:rsidR="009F15EF" w:rsidRPr="009F15EF" w:rsidRDefault="009F15EF" w:rsidP="009F15EF">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 w:name="n21"/>
      <w:bookmarkEnd w:id="19"/>
      <w:r w:rsidRPr="009F15EF">
        <w:rPr>
          <w:rFonts w:ascii="Times New Roman" w:eastAsia="Times New Roman" w:hAnsi="Times New Roman" w:cs="Times New Roman"/>
          <w:color w:val="333333"/>
          <w:sz w:val="24"/>
          <w:szCs w:val="24"/>
          <w:lang w:eastAsia="uk-UA"/>
        </w:rPr>
        <w:t>єдиний унікальний номер.</w:t>
      </w:r>
    </w:p>
    <w:p w:rsidR="009F15EF" w:rsidRPr="009F15EF" w:rsidRDefault="009F15EF" w:rsidP="009F15EF">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 w:name="n22"/>
      <w:bookmarkEnd w:id="20"/>
      <w:r w:rsidRPr="009F15EF">
        <w:rPr>
          <w:rFonts w:ascii="Times New Roman" w:eastAsia="Times New Roman" w:hAnsi="Times New Roman" w:cs="Times New Roman"/>
          <w:color w:val="333333"/>
          <w:sz w:val="24"/>
          <w:szCs w:val="24"/>
          <w:lang w:eastAsia="uk-UA"/>
        </w:rPr>
        <w:t>7. У разі припинення діяльності пасіки її власник або уповноважена ним особа протягом десяти календарних днів письмово інформує про це орган місцевого самоврядування, де зареєстровано пасіку.</w:t>
      </w:r>
    </w:p>
    <w:p w:rsidR="009F15EF" w:rsidRPr="009F15EF" w:rsidRDefault="009F15EF" w:rsidP="009F15EF">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 w:name="n23"/>
      <w:bookmarkEnd w:id="21"/>
      <w:r w:rsidRPr="009F15EF">
        <w:rPr>
          <w:rFonts w:ascii="Times New Roman" w:eastAsia="Times New Roman" w:hAnsi="Times New Roman" w:cs="Times New Roman"/>
          <w:color w:val="333333"/>
          <w:sz w:val="24"/>
          <w:szCs w:val="24"/>
          <w:lang w:eastAsia="uk-UA"/>
        </w:rPr>
        <w:t>8. У разі перевезення (кочівлі) пасіки на адміністративну територію іншого органу місцевого самоврядування власник пасіки або уповноважена ним особа інформує про це вказані органи самоврядування.</w:t>
      </w:r>
    </w:p>
    <w:p w:rsidR="009F15EF" w:rsidRPr="009F15EF" w:rsidRDefault="009F15EF" w:rsidP="009F15EF">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 w:name="n24"/>
      <w:bookmarkEnd w:id="22"/>
      <w:r w:rsidRPr="009F15EF">
        <w:rPr>
          <w:rFonts w:ascii="Times New Roman" w:eastAsia="Times New Roman" w:hAnsi="Times New Roman" w:cs="Times New Roman"/>
          <w:color w:val="333333"/>
          <w:sz w:val="24"/>
          <w:szCs w:val="24"/>
          <w:lang w:eastAsia="uk-UA"/>
        </w:rPr>
        <w:t>Інформація повинна бути надана засобами електронного зв’язку або в письмовій формі не пізніше ніж за два календарних дні до перевезення (кочівлі) пасіки на їх територію.</w:t>
      </w:r>
    </w:p>
    <w:p w:rsidR="009F15EF" w:rsidRPr="009F15EF" w:rsidRDefault="009F15EF" w:rsidP="009F15EF">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 w:name="n25"/>
      <w:bookmarkEnd w:id="23"/>
      <w:r w:rsidRPr="009F15EF">
        <w:rPr>
          <w:rFonts w:ascii="Times New Roman" w:eastAsia="Times New Roman" w:hAnsi="Times New Roman" w:cs="Times New Roman"/>
          <w:color w:val="333333"/>
          <w:sz w:val="24"/>
          <w:szCs w:val="24"/>
          <w:lang w:eastAsia="uk-UA"/>
        </w:rPr>
        <w:t>Власник пасіки або уповноважена ним особа надає відомості, зазначені в пункті 5 цього Порядку, а також повідомляє про:</w:t>
      </w:r>
    </w:p>
    <w:p w:rsidR="009F15EF" w:rsidRPr="009F15EF" w:rsidRDefault="009F15EF" w:rsidP="009F15EF">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 w:name="n26"/>
      <w:bookmarkEnd w:id="24"/>
      <w:r w:rsidRPr="009F15EF">
        <w:rPr>
          <w:rFonts w:ascii="Times New Roman" w:eastAsia="Times New Roman" w:hAnsi="Times New Roman" w:cs="Times New Roman"/>
          <w:color w:val="333333"/>
          <w:sz w:val="24"/>
          <w:szCs w:val="24"/>
          <w:lang w:eastAsia="uk-UA"/>
        </w:rPr>
        <w:t>місце запланованого розташування пасіки (адреса або кадастровий номер земельної ділянки);</w:t>
      </w:r>
    </w:p>
    <w:p w:rsidR="009F15EF" w:rsidRPr="009F15EF" w:rsidRDefault="009F15EF" w:rsidP="009F15EF">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 w:name="n27"/>
      <w:bookmarkEnd w:id="25"/>
      <w:r w:rsidRPr="009F15EF">
        <w:rPr>
          <w:rFonts w:ascii="Times New Roman" w:eastAsia="Times New Roman" w:hAnsi="Times New Roman" w:cs="Times New Roman"/>
          <w:color w:val="333333"/>
          <w:sz w:val="24"/>
          <w:szCs w:val="24"/>
          <w:lang w:eastAsia="uk-UA"/>
        </w:rPr>
        <w:t>час запланованого прибуття та виїзду (дата початку і закінчення перевезення (кочівлі) пасіки);</w:t>
      </w:r>
    </w:p>
    <w:p w:rsidR="009F15EF" w:rsidRPr="009F15EF" w:rsidRDefault="009F15EF" w:rsidP="009F15EF">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 w:name="n28"/>
      <w:bookmarkEnd w:id="26"/>
      <w:r w:rsidRPr="009F15EF">
        <w:rPr>
          <w:rFonts w:ascii="Times New Roman" w:eastAsia="Times New Roman" w:hAnsi="Times New Roman" w:cs="Times New Roman"/>
          <w:color w:val="333333"/>
          <w:sz w:val="24"/>
          <w:szCs w:val="24"/>
          <w:lang w:eastAsia="uk-UA"/>
        </w:rPr>
        <w:t>кількість бджолиних сімей під час перевезення (кочівлі) пасіки;</w:t>
      </w:r>
    </w:p>
    <w:p w:rsidR="009F15EF" w:rsidRPr="009F15EF" w:rsidRDefault="009F15EF" w:rsidP="009F15EF">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 w:name="n29"/>
      <w:bookmarkEnd w:id="27"/>
      <w:r w:rsidRPr="009F15EF">
        <w:rPr>
          <w:rFonts w:ascii="Times New Roman" w:eastAsia="Times New Roman" w:hAnsi="Times New Roman" w:cs="Times New Roman"/>
          <w:color w:val="333333"/>
          <w:sz w:val="24"/>
          <w:szCs w:val="24"/>
          <w:lang w:eastAsia="uk-UA"/>
        </w:rPr>
        <w:t>контактну інформацію власника пасіки або уповноваженої ним особи (номер телефону, адресу електронної пошти).</w:t>
      </w:r>
    </w:p>
    <w:p w:rsidR="009F15EF" w:rsidRPr="009F15EF" w:rsidRDefault="009F15EF" w:rsidP="009F15EF">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 w:name="n30"/>
      <w:bookmarkEnd w:id="28"/>
      <w:r w:rsidRPr="009F15EF">
        <w:rPr>
          <w:rFonts w:ascii="Times New Roman" w:eastAsia="Times New Roman" w:hAnsi="Times New Roman" w:cs="Times New Roman"/>
          <w:color w:val="333333"/>
          <w:sz w:val="24"/>
          <w:szCs w:val="24"/>
          <w:lang w:eastAsia="uk-UA"/>
        </w:rPr>
        <w:t>У разі якщо інформація була надана лише телефоном, не пізніше наступного робочого дня після прибуття на місце кочівлі власник пасіки або уповноважена ним особа надає органу місцевого самоврядування, на адміністративну територію якого перевезено пасіку, електронне (підписане електронним цифровим підписом) або письмове повідомлення-підтвердження про прибуття.</w:t>
      </w:r>
    </w:p>
    <w:p w:rsidR="009F15EF" w:rsidRPr="009F15EF" w:rsidRDefault="009F15EF" w:rsidP="009F15EF">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 w:name="n31"/>
      <w:bookmarkEnd w:id="29"/>
      <w:r w:rsidRPr="009F15EF">
        <w:rPr>
          <w:rFonts w:ascii="Times New Roman" w:eastAsia="Times New Roman" w:hAnsi="Times New Roman" w:cs="Times New Roman"/>
          <w:color w:val="333333"/>
          <w:sz w:val="24"/>
          <w:szCs w:val="24"/>
          <w:lang w:eastAsia="uk-UA"/>
        </w:rPr>
        <w:t>Орган місцевого самоврядування вносить подану власником пасіки або уповноваженою ним особою інформацію до журналу обліку пасік.</w:t>
      </w:r>
    </w:p>
    <w:p w:rsidR="009F15EF" w:rsidRPr="009F15EF" w:rsidRDefault="009F15EF" w:rsidP="009F15EF">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 w:name="n32"/>
      <w:bookmarkEnd w:id="30"/>
      <w:r w:rsidRPr="009F15EF">
        <w:rPr>
          <w:rFonts w:ascii="Times New Roman" w:eastAsia="Times New Roman" w:hAnsi="Times New Roman" w:cs="Times New Roman"/>
          <w:color w:val="333333"/>
          <w:sz w:val="24"/>
          <w:szCs w:val="24"/>
          <w:lang w:eastAsia="uk-UA"/>
        </w:rPr>
        <w:t>9. Під час перевезення (кочівлі) пасіки власник пасіки зобов’язаний керуватися положеннями законодавства.</w:t>
      </w:r>
    </w:p>
    <w:p w:rsidR="009F15EF" w:rsidRPr="009F15EF" w:rsidRDefault="009F15EF" w:rsidP="009F15EF">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 w:name="n33"/>
      <w:bookmarkEnd w:id="31"/>
      <w:r w:rsidRPr="009F15EF">
        <w:rPr>
          <w:rFonts w:ascii="Times New Roman" w:eastAsia="Times New Roman" w:hAnsi="Times New Roman" w:cs="Times New Roman"/>
          <w:color w:val="333333"/>
          <w:sz w:val="24"/>
          <w:szCs w:val="24"/>
          <w:lang w:eastAsia="uk-UA"/>
        </w:rPr>
        <w:t xml:space="preserve">10. У разі надходження інформації про заплановане застосування засобів захисту рослин на адміністративній території органу місцевого самоврядування вказані органи самоврядування протягом чотирьох робочих годин повідомляють про це власників пасік </w:t>
      </w:r>
      <w:r w:rsidRPr="009F15EF">
        <w:rPr>
          <w:rFonts w:ascii="Times New Roman" w:eastAsia="Times New Roman" w:hAnsi="Times New Roman" w:cs="Times New Roman"/>
          <w:color w:val="333333"/>
          <w:sz w:val="24"/>
          <w:szCs w:val="24"/>
          <w:lang w:eastAsia="uk-UA"/>
        </w:rPr>
        <w:lastRenderedPageBreak/>
        <w:t>та/або уповноважених ними осіб, зареєстрованих і таких, що прибули на кочівлю на їх територію, у встановленому законодавством порядку.</w:t>
      </w:r>
    </w:p>
    <w:tbl>
      <w:tblPr>
        <w:tblW w:w="5000" w:type="pct"/>
        <w:tblCellMar>
          <w:left w:w="0" w:type="dxa"/>
          <w:right w:w="0" w:type="dxa"/>
        </w:tblCellMar>
        <w:tblLook w:val="04A0" w:firstRow="1" w:lastRow="0" w:firstColumn="1" w:lastColumn="0" w:noHBand="0" w:noVBand="1"/>
      </w:tblPr>
      <w:tblGrid>
        <w:gridCol w:w="3927"/>
        <w:gridCol w:w="5422"/>
      </w:tblGrid>
      <w:tr w:rsidR="009F15EF" w:rsidRPr="009F15EF" w:rsidTr="009F15EF">
        <w:tc>
          <w:tcPr>
            <w:tcW w:w="2100" w:type="pct"/>
            <w:tcBorders>
              <w:top w:val="single" w:sz="2" w:space="0" w:color="auto"/>
              <w:left w:val="single" w:sz="2" w:space="0" w:color="auto"/>
              <w:bottom w:val="single" w:sz="2" w:space="0" w:color="auto"/>
              <w:right w:val="single" w:sz="2" w:space="0" w:color="auto"/>
            </w:tcBorders>
            <w:hideMark/>
          </w:tcPr>
          <w:p w:rsidR="009F15EF" w:rsidRPr="009F15EF" w:rsidRDefault="009F15EF" w:rsidP="009F15EF">
            <w:pPr>
              <w:spacing w:before="300" w:after="150" w:line="240" w:lineRule="auto"/>
              <w:jc w:val="center"/>
              <w:rPr>
                <w:rFonts w:ascii="Times New Roman" w:eastAsia="Times New Roman" w:hAnsi="Times New Roman" w:cs="Times New Roman"/>
                <w:sz w:val="24"/>
                <w:szCs w:val="24"/>
                <w:lang w:eastAsia="uk-UA"/>
              </w:rPr>
            </w:pPr>
            <w:bookmarkStart w:id="32" w:name="n34"/>
            <w:bookmarkEnd w:id="32"/>
            <w:r w:rsidRPr="009F15EF">
              <w:rPr>
                <w:rFonts w:ascii="Times New Roman" w:eastAsia="Times New Roman" w:hAnsi="Times New Roman" w:cs="Times New Roman"/>
                <w:b/>
                <w:bCs/>
                <w:sz w:val="24"/>
                <w:szCs w:val="24"/>
                <w:lang w:eastAsia="uk-UA"/>
              </w:rPr>
              <w:t>Директор департаменту</w:t>
            </w:r>
            <w:r w:rsidRPr="009F15EF">
              <w:rPr>
                <w:rFonts w:ascii="Times New Roman" w:eastAsia="Times New Roman" w:hAnsi="Times New Roman" w:cs="Times New Roman"/>
                <w:sz w:val="24"/>
                <w:szCs w:val="24"/>
                <w:lang w:eastAsia="uk-UA"/>
              </w:rPr>
              <w:br/>
            </w:r>
            <w:r w:rsidRPr="009F15EF">
              <w:rPr>
                <w:rFonts w:ascii="Times New Roman" w:eastAsia="Times New Roman" w:hAnsi="Times New Roman" w:cs="Times New Roman"/>
                <w:b/>
                <w:bCs/>
                <w:sz w:val="24"/>
                <w:szCs w:val="24"/>
                <w:lang w:eastAsia="uk-UA"/>
              </w:rPr>
              <w:t>аграрної політики</w:t>
            </w:r>
          </w:p>
        </w:tc>
        <w:tc>
          <w:tcPr>
            <w:tcW w:w="3500" w:type="pct"/>
            <w:tcBorders>
              <w:top w:val="single" w:sz="2" w:space="0" w:color="auto"/>
              <w:left w:val="single" w:sz="2" w:space="0" w:color="auto"/>
              <w:bottom w:val="single" w:sz="2" w:space="0" w:color="auto"/>
              <w:right w:val="single" w:sz="2" w:space="0" w:color="auto"/>
            </w:tcBorders>
            <w:hideMark/>
          </w:tcPr>
          <w:p w:rsidR="009F15EF" w:rsidRPr="009F15EF" w:rsidRDefault="009F15EF" w:rsidP="009F15EF">
            <w:pPr>
              <w:spacing w:before="300" w:after="0" w:line="240" w:lineRule="auto"/>
              <w:jc w:val="right"/>
              <w:rPr>
                <w:rFonts w:ascii="Times New Roman" w:eastAsia="Times New Roman" w:hAnsi="Times New Roman" w:cs="Times New Roman"/>
                <w:sz w:val="24"/>
                <w:szCs w:val="24"/>
                <w:lang w:eastAsia="uk-UA"/>
              </w:rPr>
            </w:pPr>
            <w:r w:rsidRPr="009F15EF">
              <w:rPr>
                <w:rFonts w:ascii="Times New Roman" w:eastAsia="Times New Roman" w:hAnsi="Times New Roman" w:cs="Times New Roman"/>
                <w:sz w:val="24"/>
                <w:szCs w:val="24"/>
                <w:lang w:eastAsia="uk-UA"/>
              </w:rPr>
              <w:br/>
            </w:r>
            <w:r w:rsidRPr="009F15EF">
              <w:rPr>
                <w:rFonts w:ascii="Times New Roman" w:eastAsia="Times New Roman" w:hAnsi="Times New Roman" w:cs="Times New Roman"/>
                <w:b/>
                <w:bCs/>
                <w:sz w:val="24"/>
                <w:szCs w:val="24"/>
                <w:lang w:eastAsia="uk-UA"/>
              </w:rPr>
              <w:t>Д. Паламарчук</w:t>
            </w:r>
          </w:p>
        </w:tc>
      </w:tr>
    </w:tbl>
    <w:p w:rsidR="009F15EF" w:rsidRPr="009F15EF" w:rsidRDefault="009F15EF" w:rsidP="009F15EF">
      <w:pPr>
        <w:spacing w:after="0" w:line="240" w:lineRule="auto"/>
        <w:rPr>
          <w:rFonts w:ascii="Times New Roman" w:eastAsia="Times New Roman" w:hAnsi="Times New Roman" w:cs="Times New Roman"/>
          <w:sz w:val="24"/>
          <w:szCs w:val="24"/>
          <w:lang w:eastAsia="uk-UA"/>
        </w:rPr>
      </w:pPr>
      <w:bookmarkStart w:id="33" w:name="n38"/>
      <w:bookmarkEnd w:id="33"/>
      <w:r w:rsidRPr="009F15EF">
        <w:rPr>
          <w:rFonts w:ascii="Times New Roman" w:eastAsia="Times New Roman" w:hAnsi="Times New Roman" w:cs="Times New Roman"/>
          <w:sz w:val="24"/>
          <w:szCs w:val="24"/>
          <w:lang w:eastAsia="uk-UA"/>
        </w:rPr>
        <w:pict>
          <v:rect id="_x0000_i1025" style="width:0;height:0" o:hrstd="t" o:hrnoshade="t" o:hr="t" fillcolor="black" stroked="f"/>
        </w:pict>
      </w:r>
    </w:p>
    <w:tbl>
      <w:tblPr>
        <w:tblW w:w="5000" w:type="pct"/>
        <w:tblCellMar>
          <w:left w:w="0" w:type="dxa"/>
          <w:right w:w="0" w:type="dxa"/>
        </w:tblCellMar>
        <w:tblLook w:val="04A0" w:firstRow="1" w:lastRow="0" w:firstColumn="1" w:lastColumn="0" w:noHBand="0" w:noVBand="1"/>
      </w:tblPr>
      <w:tblGrid>
        <w:gridCol w:w="4949"/>
        <w:gridCol w:w="4400"/>
      </w:tblGrid>
      <w:tr w:rsidR="009F15EF" w:rsidRPr="009F15EF" w:rsidTr="009F15EF">
        <w:tc>
          <w:tcPr>
            <w:tcW w:w="2250" w:type="pct"/>
            <w:tcBorders>
              <w:top w:val="single" w:sz="2" w:space="0" w:color="auto"/>
              <w:left w:val="single" w:sz="2" w:space="0" w:color="auto"/>
              <w:bottom w:val="single" w:sz="2" w:space="0" w:color="auto"/>
              <w:right w:val="single" w:sz="2" w:space="0" w:color="auto"/>
            </w:tcBorders>
            <w:hideMark/>
          </w:tcPr>
          <w:p w:rsidR="009F15EF" w:rsidRPr="009F15EF" w:rsidRDefault="009F15EF" w:rsidP="009F15EF">
            <w:pPr>
              <w:spacing w:before="150" w:after="150" w:line="240" w:lineRule="auto"/>
              <w:rPr>
                <w:rFonts w:ascii="Times New Roman" w:eastAsia="Times New Roman" w:hAnsi="Times New Roman" w:cs="Times New Roman"/>
                <w:sz w:val="24"/>
                <w:szCs w:val="24"/>
                <w:lang w:eastAsia="uk-UA"/>
              </w:rPr>
            </w:pPr>
            <w:bookmarkStart w:id="34" w:name="n35"/>
            <w:bookmarkEnd w:id="34"/>
          </w:p>
        </w:tc>
        <w:tc>
          <w:tcPr>
            <w:tcW w:w="2000" w:type="pct"/>
            <w:tcBorders>
              <w:top w:val="single" w:sz="2" w:space="0" w:color="auto"/>
              <w:left w:val="single" w:sz="2" w:space="0" w:color="auto"/>
              <w:bottom w:val="single" w:sz="2" w:space="0" w:color="auto"/>
              <w:right w:val="single" w:sz="2" w:space="0" w:color="auto"/>
            </w:tcBorders>
            <w:hideMark/>
          </w:tcPr>
          <w:p w:rsidR="009F15EF" w:rsidRPr="009F15EF" w:rsidRDefault="009F15EF" w:rsidP="009F15EF">
            <w:pPr>
              <w:spacing w:before="150" w:after="150" w:line="240" w:lineRule="auto"/>
              <w:rPr>
                <w:rFonts w:ascii="Times New Roman" w:eastAsia="Times New Roman" w:hAnsi="Times New Roman" w:cs="Times New Roman"/>
                <w:sz w:val="24"/>
                <w:szCs w:val="24"/>
                <w:lang w:eastAsia="uk-UA"/>
              </w:rPr>
            </w:pPr>
            <w:r w:rsidRPr="009F15EF">
              <w:rPr>
                <w:rFonts w:ascii="Times New Roman" w:eastAsia="Times New Roman" w:hAnsi="Times New Roman" w:cs="Times New Roman"/>
                <w:sz w:val="24"/>
                <w:szCs w:val="24"/>
                <w:lang w:eastAsia="uk-UA"/>
              </w:rPr>
              <w:t>Додаток</w:t>
            </w:r>
            <w:r w:rsidRPr="009F15EF">
              <w:rPr>
                <w:rFonts w:ascii="Times New Roman" w:eastAsia="Times New Roman" w:hAnsi="Times New Roman" w:cs="Times New Roman"/>
                <w:sz w:val="24"/>
                <w:szCs w:val="24"/>
                <w:lang w:eastAsia="uk-UA"/>
              </w:rPr>
              <w:br/>
              <w:t>до Порядку реєстрації пасіки</w:t>
            </w:r>
            <w:r w:rsidRPr="009F15EF">
              <w:rPr>
                <w:rFonts w:ascii="Times New Roman" w:eastAsia="Times New Roman" w:hAnsi="Times New Roman" w:cs="Times New Roman"/>
                <w:sz w:val="24"/>
                <w:szCs w:val="24"/>
                <w:lang w:eastAsia="uk-UA"/>
              </w:rPr>
              <w:br/>
              <w:t>(пункт 4)</w:t>
            </w:r>
          </w:p>
        </w:tc>
      </w:tr>
    </w:tbl>
    <w:bookmarkStart w:id="35" w:name="n36"/>
    <w:bookmarkEnd w:id="35"/>
    <w:p w:rsidR="009F15EF" w:rsidRPr="009F15EF" w:rsidRDefault="009F15EF" w:rsidP="009F15EF">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r w:rsidRPr="009F15EF">
        <w:rPr>
          <w:rFonts w:ascii="Times New Roman" w:eastAsia="Times New Roman" w:hAnsi="Times New Roman" w:cs="Times New Roman"/>
          <w:color w:val="333333"/>
          <w:sz w:val="24"/>
          <w:szCs w:val="24"/>
          <w:lang w:eastAsia="uk-UA"/>
        </w:rPr>
        <w:fldChar w:fldCharType="begin"/>
      </w:r>
      <w:r w:rsidRPr="009F15EF">
        <w:rPr>
          <w:rFonts w:ascii="Times New Roman" w:eastAsia="Times New Roman" w:hAnsi="Times New Roman" w:cs="Times New Roman"/>
          <w:color w:val="333333"/>
          <w:sz w:val="24"/>
          <w:szCs w:val="24"/>
          <w:lang w:eastAsia="uk-UA"/>
        </w:rPr>
        <w:instrText xml:space="preserve"> HYPERLINK "https://zakon.rada.gov.ua/laws/file/text/88/f503911n40.doc" </w:instrText>
      </w:r>
      <w:r w:rsidRPr="009F15EF">
        <w:rPr>
          <w:rFonts w:ascii="Times New Roman" w:eastAsia="Times New Roman" w:hAnsi="Times New Roman" w:cs="Times New Roman"/>
          <w:color w:val="333333"/>
          <w:sz w:val="24"/>
          <w:szCs w:val="24"/>
          <w:lang w:eastAsia="uk-UA"/>
        </w:rPr>
        <w:fldChar w:fldCharType="separate"/>
      </w:r>
      <w:r w:rsidRPr="009F15EF">
        <w:rPr>
          <w:rFonts w:ascii="Times New Roman" w:eastAsia="Times New Roman" w:hAnsi="Times New Roman" w:cs="Times New Roman"/>
          <w:b/>
          <w:bCs/>
          <w:color w:val="C00909"/>
          <w:sz w:val="28"/>
          <w:szCs w:val="28"/>
          <w:u w:val="single"/>
          <w:lang w:eastAsia="uk-UA"/>
        </w:rPr>
        <w:t>ЗАЯВА</w:t>
      </w:r>
      <w:r w:rsidRPr="009F15EF">
        <w:rPr>
          <w:rFonts w:ascii="Times New Roman" w:eastAsia="Times New Roman" w:hAnsi="Times New Roman" w:cs="Times New Roman"/>
          <w:color w:val="333333"/>
          <w:sz w:val="24"/>
          <w:szCs w:val="24"/>
          <w:lang w:eastAsia="uk-UA"/>
        </w:rPr>
        <w:fldChar w:fldCharType="end"/>
      </w:r>
      <w:r w:rsidRPr="009F15EF">
        <w:rPr>
          <w:rFonts w:ascii="Times New Roman" w:eastAsia="Times New Roman" w:hAnsi="Times New Roman" w:cs="Times New Roman"/>
          <w:color w:val="333333"/>
          <w:sz w:val="24"/>
          <w:szCs w:val="24"/>
          <w:lang w:eastAsia="uk-UA"/>
        </w:rPr>
        <w:br/>
      </w:r>
      <w:r w:rsidRPr="009F15EF">
        <w:rPr>
          <w:rFonts w:ascii="Times New Roman" w:eastAsia="Times New Roman" w:hAnsi="Times New Roman" w:cs="Times New Roman"/>
          <w:b/>
          <w:bCs/>
          <w:color w:val="333333"/>
          <w:sz w:val="28"/>
          <w:szCs w:val="28"/>
          <w:lang w:eastAsia="uk-UA"/>
        </w:rPr>
        <w:t>про реєстрацію пасіки</w:t>
      </w:r>
    </w:p>
    <w:p w:rsidR="00893B0B" w:rsidRDefault="009F15EF"/>
    <w:sectPr w:rsidR="00893B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5EF"/>
    <w:rsid w:val="00913468"/>
    <w:rsid w:val="009F15EF"/>
    <w:rsid w:val="00ED63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3E1B0C-EF33-4D4E-814D-F46428BEE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F15E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9F15EF"/>
  </w:style>
  <w:style w:type="character" w:styleId="a3">
    <w:name w:val="Hyperlink"/>
    <w:basedOn w:val="a0"/>
    <w:uiPriority w:val="99"/>
    <w:semiHidden/>
    <w:unhideWhenUsed/>
    <w:rsid w:val="009F15EF"/>
    <w:rPr>
      <w:color w:val="0000FF"/>
      <w:u w:val="single"/>
    </w:rPr>
  </w:style>
  <w:style w:type="paragraph" w:customStyle="1" w:styleId="rvps6">
    <w:name w:val="rvps6"/>
    <w:basedOn w:val="a"/>
    <w:rsid w:val="009F15E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9F15EF"/>
  </w:style>
  <w:style w:type="paragraph" w:customStyle="1" w:styleId="rvps2">
    <w:name w:val="rvps2"/>
    <w:basedOn w:val="a"/>
    <w:rsid w:val="009F15E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4">
    <w:name w:val="rvps4"/>
    <w:basedOn w:val="a"/>
    <w:rsid w:val="009F15E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9F15EF"/>
  </w:style>
  <w:style w:type="paragraph" w:customStyle="1" w:styleId="rvps15">
    <w:name w:val="rvps15"/>
    <w:basedOn w:val="a"/>
    <w:rsid w:val="009F15E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
    <w:name w:val="rvps7"/>
    <w:basedOn w:val="a"/>
    <w:rsid w:val="009F15E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9F15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55495">
      <w:bodyDiv w:val="1"/>
      <w:marLeft w:val="0"/>
      <w:marRight w:val="0"/>
      <w:marTop w:val="0"/>
      <w:marBottom w:val="0"/>
      <w:divBdr>
        <w:top w:val="none" w:sz="0" w:space="0" w:color="auto"/>
        <w:left w:val="none" w:sz="0" w:space="0" w:color="auto"/>
        <w:bottom w:val="none" w:sz="0" w:space="0" w:color="auto"/>
        <w:right w:val="none" w:sz="0" w:space="0" w:color="auto"/>
      </w:divBdr>
      <w:divsChild>
        <w:div w:id="776869959">
          <w:marLeft w:val="0"/>
          <w:marRight w:val="0"/>
          <w:marTop w:val="0"/>
          <w:marBottom w:val="150"/>
          <w:divBdr>
            <w:top w:val="none" w:sz="0" w:space="0" w:color="auto"/>
            <w:left w:val="none" w:sz="0" w:space="0" w:color="auto"/>
            <w:bottom w:val="none" w:sz="0" w:space="0" w:color="auto"/>
            <w:right w:val="none" w:sz="0" w:space="0" w:color="auto"/>
          </w:divBdr>
        </w:div>
        <w:div w:id="636884519">
          <w:marLeft w:val="0"/>
          <w:marRight w:val="0"/>
          <w:marTop w:val="0"/>
          <w:marBottom w:val="150"/>
          <w:divBdr>
            <w:top w:val="none" w:sz="0" w:space="0" w:color="auto"/>
            <w:left w:val="none" w:sz="0" w:space="0" w:color="auto"/>
            <w:bottom w:val="none" w:sz="0" w:space="0" w:color="auto"/>
            <w:right w:val="none" w:sz="0" w:space="0" w:color="auto"/>
          </w:divBdr>
        </w:div>
        <w:div w:id="539247597">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zakon.rada.gov.ua/laws/show/z0281-21" TargetMode="External"/><Relationship Id="rId4" Type="http://schemas.openxmlformats.org/officeDocument/2006/relationships/hyperlink" Target="https://zakon.rada.gov.ua/laws/show/z028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3363</Words>
  <Characters>1917</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2021-04-27T05:52:00Z</dcterms:created>
  <dcterms:modified xsi:type="dcterms:W3CDTF">2021-04-27T05:54:00Z</dcterms:modified>
</cp:coreProperties>
</file>