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A0" w:firstRow="1" w:lastRow="0" w:firstColumn="1" w:lastColumn="0" w:noHBand="0" w:noVBand="0"/>
      </w:tblPr>
      <w:tblGrid>
        <w:gridCol w:w="905"/>
        <w:gridCol w:w="8949"/>
      </w:tblGrid>
      <w:tr w:rsidR="004239A4" w14:paraId="260338DF" w14:textId="77777777" w:rsidTr="00667030">
        <w:tc>
          <w:tcPr>
            <w:tcW w:w="5637" w:type="dxa"/>
          </w:tcPr>
          <w:p w14:paraId="7A2BC989" w14:textId="77777777" w:rsidR="004239A4" w:rsidRPr="00667030" w:rsidRDefault="004239A4" w:rsidP="00667030">
            <w:pPr>
              <w:spacing w:before="100" w:beforeAutospacing="1"/>
              <w:rPr>
                <w:sz w:val="24"/>
                <w:szCs w:val="24"/>
                <w:lang w:eastAsia="ru-RU"/>
              </w:rPr>
            </w:pPr>
          </w:p>
        </w:tc>
        <w:tc>
          <w:tcPr>
            <w:tcW w:w="3934" w:type="dxa"/>
          </w:tcPr>
          <w:p w14:paraId="7CDF7B83" w14:textId="77777777" w:rsidR="005B1CB2" w:rsidRDefault="005B1CB2" w:rsidP="005B1CB2">
            <w:pPr>
              <w:ind w:left="6521"/>
              <w:rPr>
                <w:sz w:val="24"/>
                <w:szCs w:val="24"/>
              </w:rPr>
            </w:pPr>
            <w:r>
              <w:rPr>
                <w:sz w:val="24"/>
                <w:szCs w:val="24"/>
              </w:rPr>
              <w:t>ЗАТВЕРДЖЕНО</w:t>
            </w:r>
          </w:p>
          <w:p w14:paraId="24923C6A" w14:textId="77777777" w:rsidR="005B1CB2" w:rsidRDefault="005B1CB2" w:rsidP="005B1CB2">
            <w:pPr>
              <w:ind w:left="6521"/>
              <w:rPr>
                <w:b/>
                <w:sz w:val="24"/>
                <w:szCs w:val="24"/>
                <w:lang w:eastAsia="en-US"/>
              </w:rPr>
            </w:pPr>
            <w:r>
              <w:rPr>
                <w:sz w:val="24"/>
                <w:szCs w:val="24"/>
              </w:rPr>
              <w:t>наказом управління соціального захисту населення Черкаської райдержадміністрації 06.04.2021 № 30-03 (зі змінами та доповненнями від 22.12.2021 №   89-03)</w:t>
            </w:r>
          </w:p>
          <w:p w14:paraId="192470AC" w14:textId="77777777" w:rsidR="004239A4" w:rsidRPr="00667030" w:rsidRDefault="004239A4" w:rsidP="00667030">
            <w:pPr>
              <w:spacing w:before="100" w:beforeAutospacing="1"/>
              <w:rPr>
                <w:sz w:val="24"/>
                <w:szCs w:val="24"/>
                <w:lang w:eastAsia="ru-RU"/>
              </w:rPr>
            </w:pPr>
          </w:p>
        </w:tc>
      </w:tr>
    </w:tbl>
    <w:p w14:paraId="64A99A4D" w14:textId="77777777" w:rsidR="004239A4" w:rsidRDefault="00830286" w:rsidP="00CD5A44">
      <w:pPr>
        <w:pStyle w:val="rvps6"/>
        <w:shd w:val="clear" w:color="auto" w:fill="FFFFFF"/>
        <w:spacing w:before="0" w:beforeAutospacing="0" w:after="0" w:afterAutospacing="0"/>
        <w:jc w:val="center"/>
        <w:rPr>
          <w:rStyle w:val="rvts23"/>
          <w:b/>
          <w:bCs/>
          <w:lang w:val="uk-UA"/>
        </w:rPr>
      </w:pPr>
      <w:r>
        <w:rPr>
          <w:rStyle w:val="rvts23"/>
          <w:b/>
          <w:bCs/>
          <w:lang w:val="uk-UA"/>
        </w:rPr>
        <w:t xml:space="preserve">   </w:t>
      </w:r>
      <w:r w:rsidR="004239A4">
        <w:rPr>
          <w:rStyle w:val="rvts23"/>
          <w:b/>
          <w:bCs/>
          <w:lang w:val="uk-UA"/>
        </w:rPr>
        <w:t>ІНФОРМАЦІЙНА КАРТКА</w:t>
      </w:r>
      <w:r w:rsidR="004239A4">
        <w:rPr>
          <w:rStyle w:val="apple-converted-space"/>
          <w:b/>
          <w:bCs/>
        </w:rPr>
        <w:t> </w:t>
      </w:r>
      <w:r>
        <w:rPr>
          <w:lang w:val="uk-UA"/>
        </w:rPr>
        <w:br/>
      </w:r>
      <w:r w:rsidR="004239A4">
        <w:rPr>
          <w:rStyle w:val="rvts23"/>
          <w:b/>
          <w:bCs/>
          <w:lang w:val="uk-UA"/>
        </w:rPr>
        <w:t xml:space="preserve">адміністративної послуги </w:t>
      </w:r>
    </w:p>
    <w:p w14:paraId="59916D43" w14:textId="77777777" w:rsidR="005A24D3" w:rsidRDefault="005A24D3" w:rsidP="00CD5A44">
      <w:pPr>
        <w:pStyle w:val="rvps6"/>
        <w:shd w:val="clear" w:color="auto" w:fill="FFFFFF"/>
        <w:spacing w:before="0" w:beforeAutospacing="0" w:after="0" w:afterAutospacing="0"/>
        <w:jc w:val="center"/>
        <w:rPr>
          <w:rStyle w:val="rvts23"/>
          <w:b/>
          <w:bCs/>
          <w:lang w:val="uk-UA"/>
        </w:rPr>
      </w:pPr>
    </w:p>
    <w:p w14:paraId="3B1995C2" w14:textId="77777777" w:rsidR="003C0AE0" w:rsidRDefault="003C0AE0" w:rsidP="003C0AE0">
      <w:pPr>
        <w:jc w:val="center"/>
        <w:rPr>
          <w:b/>
          <w:sz w:val="28"/>
          <w:szCs w:val="28"/>
        </w:rPr>
      </w:pPr>
      <w:r>
        <w:rPr>
          <w:rStyle w:val="rvts0"/>
          <w:b/>
          <w:sz w:val="28"/>
          <w:szCs w:val="28"/>
        </w:rPr>
        <w:t>„</w:t>
      </w:r>
      <w:r>
        <w:rPr>
          <w:b/>
          <w:sz w:val="24"/>
          <w:szCs w:val="24"/>
          <w:lang w:eastAsia="ru-RU"/>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r>
        <w:rPr>
          <w:b/>
          <w:sz w:val="28"/>
          <w:szCs w:val="28"/>
        </w:rPr>
        <w:t>”</w:t>
      </w:r>
    </w:p>
    <w:p w14:paraId="5F92F4F6" w14:textId="77777777" w:rsidR="005A24D3" w:rsidRDefault="005A24D3" w:rsidP="00CD5A44">
      <w:pPr>
        <w:jc w:val="center"/>
        <w:rPr>
          <w:sz w:val="24"/>
          <w:szCs w:val="24"/>
        </w:rPr>
      </w:pPr>
    </w:p>
    <w:p w14:paraId="23CC7821" w14:textId="77777777" w:rsidR="005A24D3" w:rsidRDefault="007861F9" w:rsidP="00CD5A44">
      <w:pPr>
        <w:pStyle w:val="rvps6"/>
        <w:shd w:val="clear" w:color="auto" w:fill="FFFFFF"/>
        <w:spacing w:before="0" w:beforeAutospacing="0" w:after="0" w:afterAutospacing="0"/>
        <w:jc w:val="center"/>
        <w:rPr>
          <w:b/>
          <w:lang w:val="uk-UA"/>
        </w:rPr>
      </w:pPr>
      <w:r>
        <w:rPr>
          <w:b/>
          <w:lang w:val="uk-UA"/>
        </w:rPr>
        <w:t>ІДЕНТИФІКАТОР ПОСЛУГИ 01</w:t>
      </w:r>
      <w:r w:rsidR="002535F5" w:rsidRPr="002535F5">
        <w:rPr>
          <w:b/>
          <w:lang w:val="uk-UA"/>
        </w:rPr>
        <w:t>687</w:t>
      </w:r>
    </w:p>
    <w:p w14:paraId="76296001" w14:textId="2DB5223C" w:rsidR="006D02D0" w:rsidRPr="00CA16F7" w:rsidRDefault="00CA16F7" w:rsidP="00CD5A44">
      <w:pPr>
        <w:pStyle w:val="rvps6"/>
        <w:shd w:val="clear" w:color="auto" w:fill="FFFFFF"/>
        <w:spacing w:before="0" w:beforeAutospacing="0" w:after="0" w:afterAutospacing="0"/>
        <w:jc w:val="center"/>
        <w:rPr>
          <w:b/>
          <w:sz w:val="28"/>
          <w:szCs w:val="28"/>
          <w:lang w:val="uk-UA"/>
        </w:rPr>
      </w:pPr>
      <w:r w:rsidRPr="00CA16F7">
        <w:rPr>
          <w:b/>
          <w:sz w:val="28"/>
          <w:szCs w:val="28"/>
          <w:lang w:val="uk-UA"/>
        </w:rPr>
        <w:t xml:space="preserve">Центр надання адміністративних послуг </w:t>
      </w:r>
      <w:proofErr w:type="spellStart"/>
      <w:r w:rsidRPr="00CA16F7">
        <w:rPr>
          <w:b/>
          <w:sz w:val="28"/>
          <w:szCs w:val="28"/>
          <w:lang w:val="uk-UA"/>
        </w:rPr>
        <w:t>Леськівської</w:t>
      </w:r>
      <w:proofErr w:type="spellEnd"/>
      <w:r w:rsidRPr="00CA16F7">
        <w:rPr>
          <w:b/>
          <w:sz w:val="28"/>
          <w:szCs w:val="28"/>
          <w:lang w:val="uk-UA"/>
        </w:rPr>
        <w:t xml:space="preserve"> сільської ради</w:t>
      </w:r>
    </w:p>
    <w:p w14:paraId="2C54F449" w14:textId="77777777" w:rsidR="006D02D0" w:rsidRDefault="006D02D0" w:rsidP="006D02D0">
      <w:pPr>
        <w:jc w:val="center"/>
      </w:pPr>
      <w:r>
        <w:t>(найменування суб’єкта надання адміністративної послуги та / або центру надання адміністративних послуг)</w:t>
      </w:r>
    </w:p>
    <w:p w14:paraId="522C59FA" w14:textId="77777777" w:rsidR="002535F5" w:rsidRPr="00A85FC3" w:rsidRDefault="002535F5" w:rsidP="00CD5A44">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510"/>
        <w:gridCol w:w="2889"/>
        <w:gridCol w:w="6269"/>
      </w:tblGrid>
      <w:tr w:rsidR="004239A4" w14:paraId="20049CDA"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A84B446" w14:textId="77777777" w:rsidR="004239A4" w:rsidRDefault="004239A4">
            <w:pPr>
              <w:pStyle w:val="rvps12"/>
              <w:spacing w:before="0" w:beforeAutospacing="0" w:after="0" w:afterAutospacing="0"/>
              <w:ind w:left="113" w:right="113"/>
              <w:jc w:val="center"/>
              <w:rPr>
                <w:lang w:val="ru-RU"/>
              </w:rPr>
            </w:pPr>
            <w:r>
              <w:rPr>
                <w:b/>
                <w:lang w:val="uk-UA" w:eastAsia="uk-UA"/>
              </w:rPr>
              <w:t>Інформація про суб’єкт надання адміністративної послуги та / або центр надання адміністративних послуг</w:t>
            </w:r>
          </w:p>
        </w:tc>
      </w:tr>
      <w:tr w:rsidR="00CA16F7" w14:paraId="2B974517"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C020C3E" w14:textId="77777777" w:rsidR="00CA16F7" w:rsidRDefault="00CA16F7" w:rsidP="00CA16F7">
            <w:pPr>
              <w:pStyle w:val="rvps12"/>
              <w:spacing w:before="0" w:beforeAutospacing="0" w:after="0" w:afterAutospacing="0"/>
              <w:ind w:left="113" w:right="113"/>
              <w:jc w:val="center"/>
            </w:pPr>
            <w:r>
              <w:t>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59C9771" w14:textId="77777777" w:rsidR="00CA16F7" w:rsidRDefault="00CA16F7" w:rsidP="00CA16F7">
            <w:pPr>
              <w:jc w:val="both"/>
              <w:rPr>
                <w:sz w:val="24"/>
                <w:szCs w:val="24"/>
              </w:rPr>
            </w:pPr>
            <w:r>
              <w:rPr>
                <w:sz w:val="24"/>
                <w:szCs w:val="24"/>
              </w:rPr>
              <w:t xml:space="preserve">Місцезнаходження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6496AE8" w14:textId="77777777" w:rsidR="00CA16F7" w:rsidRPr="005C0724" w:rsidRDefault="00CA16F7" w:rsidP="00CA16F7">
            <w:pPr>
              <w:rPr>
                <w:b/>
                <w:bCs/>
                <w:iCs/>
                <w:sz w:val="24"/>
                <w:szCs w:val="24"/>
              </w:rPr>
            </w:pPr>
            <w:r w:rsidRPr="005C0724">
              <w:rPr>
                <w:b/>
                <w:bCs/>
                <w:iCs/>
                <w:sz w:val="24"/>
                <w:szCs w:val="24"/>
                <w:lang w:val="ru-RU"/>
              </w:rPr>
              <w:t xml:space="preserve">19640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село Леськи вул. Центральна, 53</w:t>
            </w:r>
          </w:p>
          <w:p w14:paraId="59972584" w14:textId="77777777" w:rsidR="00CA16F7" w:rsidRPr="005C0724" w:rsidRDefault="00CA16F7" w:rsidP="00CA16F7">
            <w:pPr>
              <w:rPr>
                <w:b/>
                <w:bCs/>
                <w:iCs/>
                <w:sz w:val="24"/>
                <w:szCs w:val="24"/>
              </w:rPr>
            </w:pPr>
            <w:r w:rsidRPr="005C0724">
              <w:rPr>
                <w:b/>
                <w:bCs/>
                <w:iCs/>
                <w:sz w:val="24"/>
                <w:szCs w:val="24"/>
              </w:rPr>
              <w:t>ВРМ</w:t>
            </w:r>
          </w:p>
          <w:p w14:paraId="16870DA0" w14:textId="77777777" w:rsidR="00CA16F7" w:rsidRPr="005C0724" w:rsidRDefault="00CA16F7" w:rsidP="00CA16F7">
            <w:pPr>
              <w:rPr>
                <w:b/>
                <w:bCs/>
                <w:iCs/>
                <w:sz w:val="24"/>
                <w:szCs w:val="24"/>
              </w:rPr>
            </w:pPr>
            <w:r w:rsidRPr="005C0724">
              <w:rPr>
                <w:b/>
                <w:bCs/>
                <w:iCs/>
                <w:sz w:val="24"/>
                <w:szCs w:val="24"/>
              </w:rPr>
              <w:t>19643</w:t>
            </w:r>
            <w:r w:rsidRPr="005C0724">
              <w:rPr>
                <w:b/>
                <w:bCs/>
                <w:iCs/>
                <w:sz w:val="24"/>
                <w:szCs w:val="24"/>
                <w:lang w:val="ru-RU"/>
              </w:rPr>
              <w:t xml:space="preserve">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село Худяки вул. Черкаська, 96а</w:t>
            </w:r>
          </w:p>
          <w:p w14:paraId="0D74E49B" w14:textId="77777777" w:rsidR="00CA16F7" w:rsidRDefault="00CA16F7" w:rsidP="00CA16F7">
            <w:pPr>
              <w:rPr>
                <w:b/>
                <w:bCs/>
                <w:iCs/>
                <w:sz w:val="24"/>
                <w:szCs w:val="24"/>
              </w:rPr>
            </w:pPr>
            <w:r w:rsidRPr="005C0724">
              <w:rPr>
                <w:b/>
                <w:bCs/>
                <w:iCs/>
                <w:sz w:val="24"/>
                <w:szCs w:val="24"/>
              </w:rPr>
              <w:t xml:space="preserve">19646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село  Чорнявка вул. Гагаріна, 26</w:t>
            </w:r>
          </w:p>
          <w:p w14:paraId="036A99B4" w14:textId="695C1A96" w:rsidR="00CA16F7" w:rsidRPr="00CA16F7" w:rsidRDefault="00CA16F7" w:rsidP="00CA16F7">
            <w:pPr>
              <w:rPr>
                <w:b/>
                <w:bCs/>
                <w:iCs/>
                <w:sz w:val="24"/>
                <w:szCs w:val="24"/>
              </w:rPr>
            </w:pPr>
            <w:r w:rsidRPr="005C0724">
              <w:rPr>
                <w:b/>
                <w:bCs/>
                <w:iCs/>
                <w:sz w:val="24"/>
                <w:szCs w:val="24"/>
              </w:rPr>
              <w:t xml:space="preserve">19645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 xml:space="preserve">село  </w:t>
            </w:r>
            <w:proofErr w:type="spellStart"/>
            <w:r w:rsidRPr="005C0724">
              <w:rPr>
                <w:b/>
                <w:bCs/>
                <w:iCs/>
                <w:sz w:val="24"/>
                <w:szCs w:val="24"/>
              </w:rPr>
              <w:t>Думанці</w:t>
            </w:r>
            <w:proofErr w:type="spellEnd"/>
            <w:r w:rsidRPr="005C0724">
              <w:rPr>
                <w:b/>
                <w:bCs/>
                <w:iCs/>
                <w:sz w:val="24"/>
                <w:szCs w:val="24"/>
              </w:rPr>
              <w:t xml:space="preserve"> вул. Благовісна, 100</w:t>
            </w:r>
          </w:p>
        </w:tc>
      </w:tr>
      <w:tr w:rsidR="00CA16F7" w14:paraId="2A1593CF"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5424DC2" w14:textId="77777777" w:rsidR="00CA16F7" w:rsidRPr="00CC6B28" w:rsidRDefault="00CA16F7" w:rsidP="00CA16F7">
            <w:pPr>
              <w:pStyle w:val="rvps12"/>
              <w:spacing w:before="0" w:beforeAutospacing="0" w:after="0" w:afterAutospacing="0"/>
              <w:ind w:left="113" w:right="113"/>
              <w:jc w:val="center"/>
              <w:rPr>
                <w:lang w:val="ru-RU"/>
              </w:rPr>
            </w:pPr>
            <w:r w:rsidRPr="00CC6B28">
              <w:rPr>
                <w:lang w:val="ru-RU"/>
              </w:rPr>
              <w:t>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BADF37A" w14:textId="77777777" w:rsidR="00CA16F7" w:rsidRDefault="00CA16F7" w:rsidP="00CA16F7">
            <w:pPr>
              <w:jc w:val="both"/>
              <w:rPr>
                <w:sz w:val="24"/>
                <w:szCs w:val="24"/>
              </w:rPr>
            </w:pPr>
            <w:r>
              <w:rPr>
                <w:sz w:val="24"/>
                <w:szCs w:val="24"/>
              </w:rPr>
              <w:t xml:space="preserve">Інформація щодо режиму роботи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B3E9392" w14:textId="77777777" w:rsidR="00CA16F7" w:rsidRPr="00B45180" w:rsidRDefault="00CA16F7" w:rsidP="00CA16F7">
            <w:pPr>
              <w:rPr>
                <w:b/>
                <w:bCs/>
                <w:iCs/>
                <w:sz w:val="24"/>
                <w:szCs w:val="24"/>
              </w:rPr>
            </w:pPr>
            <w:r w:rsidRPr="00B45180">
              <w:rPr>
                <w:b/>
                <w:bCs/>
                <w:iCs/>
                <w:sz w:val="24"/>
                <w:szCs w:val="24"/>
              </w:rPr>
              <w:t>Пн. 8.00 - 17.15 год.</w:t>
            </w:r>
          </w:p>
          <w:p w14:paraId="5AB046F8" w14:textId="77777777" w:rsidR="00CA16F7" w:rsidRPr="00B45180" w:rsidRDefault="00CA16F7" w:rsidP="00CA16F7">
            <w:pPr>
              <w:rPr>
                <w:b/>
                <w:bCs/>
                <w:iCs/>
                <w:sz w:val="24"/>
                <w:szCs w:val="24"/>
              </w:rPr>
            </w:pPr>
            <w:r w:rsidRPr="00B45180">
              <w:rPr>
                <w:b/>
                <w:bCs/>
                <w:iCs/>
                <w:sz w:val="24"/>
                <w:szCs w:val="24"/>
              </w:rPr>
              <w:t>Вт. 8.00 – 17.15 год.</w:t>
            </w:r>
          </w:p>
          <w:p w14:paraId="379F7D79" w14:textId="77777777" w:rsidR="00CA16F7" w:rsidRPr="00B45180" w:rsidRDefault="00CA16F7" w:rsidP="00CA16F7">
            <w:pPr>
              <w:rPr>
                <w:b/>
                <w:bCs/>
                <w:iCs/>
                <w:sz w:val="24"/>
                <w:szCs w:val="24"/>
              </w:rPr>
            </w:pPr>
            <w:r w:rsidRPr="00B45180">
              <w:rPr>
                <w:b/>
                <w:bCs/>
                <w:iCs/>
                <w:sz w:val="24"/>
                <w:szCs w:val="24"/>
              </w:rPr>
              <w:t>Ср. 8.00 – 17.15 год.</w:t>
            </w:r>
          </w:p>
          <w:p w14:paraId="7C9D5B94" w14:textId="77777777" w:rsidR="00CA16F7" w:rsidRPr="00B45180" w:rsidRDefault="00CA16F7" w:rsidP="00CA16F7">
            <w:pPr>
              <w:rPr>
                <w:b/>
                <w:bCs/>
                <w:iCs/>
                <w:sz w:val="24"/>
                <w:szCs w:val="24"/>
              </w:rPr>
            </w:pPr>
            <w:r w:rsidRPr="00B45180">
              <w:rPr>
                <w:b/>
                <w:bCs/>
                <w:iCs/>
                <w:sz w:val="24"/>
                <w:szCs w:val="24"/>
              </w:rPr>
              <w:t>Чт. 8.00 – 17.15 год.</w:t>
            </w:r>
          </w:p>
          <w:p w14:paraId="3BCF27B0" w14:textId="77777777" w:rsidR="00CA16F7" w:rsidRPr="00B45180" w:rsidRDefault="00CA16F7" w:rsidP="00CA16F7">
            <w:pPr>
              <w:rPr>
                <w:b/>
                <w:bCs/>
                <w:iCs/>
                <w:sz w:val="24"/>
                <w:szCs w:val="24"/>
              </w:rPr>
            </w:pPr>
            <w:r w:rsidRPr="00B45180">
              <w:rPr>
                <w:b/>
                <w:bCs/>
                <w:iCs/>
                <w:sz w:val="24"/>
                <w:szCs w:val="24"/>
              </w:rPr>
              <w:t>Пт. 8.00 – 16.00 год.</w:t>
            </w:r>
          </w:p>
          <w:p w14:paraId="15326C92" w14:textId="77777777" w:rsidR="00CA16F7" w:rsidRPr="00B45180" w:rsidRDefault="00CA16F7" w:rsidP="00CA16F7">
            <w:pPr>
              <w:rPr>
                <w:b/>
                <w:bCs/>
                <w:iCs/>
                <w:sz w:val="24"/>
                <w:szCs w:val="24"/>
              </w:rPr>
            </w:pPr>
            <w:r w:rsidRPr="00B45180">
              <w:rPr>
                <w:b/>
                <w:bCs/>
                <w:iCs/>
                <w:sz w:val="24"/>
                <w:szCs w:val="24"/>
              </w:rPr>
              <w:t>Сб. 9.00 – 13.00 год.</w:t>
            </w:r>
          </w:p>
          <w:p w14:paraId="6B47FE4C" w14:textId="77777777" w:rsidR="00CA16F7" w:rsidRDefault="00CA16F7" w:rsidP="00CA16F7">
            <w:pPr>
              <w:rPr>
                <w:b/>
                <w:bCs/>
                <w:iCs/>
                <w:sz w:val="24"/>
                <w:szCs w:val="24"/>
              </w:rPr>
            </w:pPr>
            <w:r w:rsidRPr="00B45180">
              <w:rPr>
                <w:b/>
                <w:bCs/>
                <w:iCs/>
                <w:sz w:val="24"/>
                <w:szCs w:val="24"/>
              </w:rPr>
              <w:t>Всі дні без перерви</w:t>
            </w:r>
          </w:p>
          <w:p w14:paraId="1B626DA8" w14:textId="2BEE2D2E" w:rsidR="00CA16F7" w:rsidRPr="00CA16F7" w:rsidRDefault="00CA16F7" w:rsidP="00CA16F7">
            <w:pPr>
              <w:rPr>
                <w:b/>
                <w:bCs/>
                <w:iCs/>
                <w:sz w:val="24"/>
                <w:szCs w:val="24"/>
              </w:rPr>
            </w:pPr>
            <w:r w:rsidRPr="00B45180">
              <w:rPr>
                <w:b/>
                <w:bCs/>
                <w:iCs/>
                <w:sz w:val="24"/>
                <w:szCs w:val="24"/>
              </w:rPr>
              <w:t>Неділя вихідний</w:t>
            </w:r>
          </w:p>
        </w:tc>
      </w:tr>
      <w:tr w:rsidR="00CA16F7" w14:paraId="57871A59"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8D43482" w14:textId="77777777" w:rsidR="00CA16F7" w:rsidRDefault="00CA16F7" w:rsidP="00CA16F7">
            <w:pPr>
              <w:pStyle w:val="rvps12"/>
              <w:spacing w:before="0" w:beforeAutospacing="0" w:after="0" w:afterAutospacing="0"/>
              <w:ind w:left="113" w:right="113"/>
              <w:jc w:val="center"/>
            </w:pPr>
            <w:r>
              <w:t>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FEF1D92" w14:textId="77777777" w:rsidR="00CA16F7" w:rsidRDefault="00CA16F7" w:rsidP="00CA16F7">
            <w:pPr>
              <w:jc w:val="both"/>
              <w:rPr>
                <w:sz w:val="24"/>
                <w:szCs w:val="24"/>
              </w:rPr>
            </w:pPr>
            <w:r>
              <w:rPr>
                <w:sz w:val="24"/>
                <w:szCs w:val="24"/>
              </w:rPr>
              <w:t xml:space="preserve">Телефон / факс, електронна  адреса, офіційний веб-сайт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9EA4093" w14:textId="77777777" w:rsidR="00CA16F7" w:rsidRPr="00CA16F7" w:rsidRDefault="00CA16F7" w:rsidP="00CA16F7">
            <w:pPr>
              <w:rPr>
                <w:iCs/>
                <w:sz w:val="24"/>
                <w:szCs w:val="24"/>
                <w:lang w:val="ru-RU"/>
              </w:rPr>
            </w:pPr>
            <w:r>
              <w:rPr>
                <w:iCs/>
                <w:sz w:val="24"/>
                <w:szCs w:val="24"/>
              </w:rPr>
              <w:t xml:space="preserve">Адреса електронної пошти: </w:t>
            </w:r>
            <w:proofErr w:type="spellStart"/>
            <w:r w:rsidRPr="00CA16F7">
              <w:rPr>
                <w:b/>
                <w:bCs/>
                <w:iCs/>
                <w:sz w:val="24"/>
                <w:szCs w:val="24"/>
                <w:lang w:val="en-US"/>
              </w:rPr>
              <w:t>lesky</w:t>
            </w:r>
            <w:proofErr w:type="spellEnd"/>
            <w:r w:rsidRPr="00CA16F7">
              <w:rPr>
                <w:b/>
                <w:bCs/>
                <w:iCs/>
                <w:sz w:val="24"/>
                <w:szCs w:val="24"/>
                <w:lang w:val="ru-RU"/>
              </w:rPr>
              <w:t>.</w:t>
            </w:r>
            <w:proofErr w:type="spellStart"/>
            <w:r w:rsidRPr="00CA16F7">
              <w:rPr>
                <w:b/>
                <w:bCs/>
                <w:iCs/>
                <w:sz w:val="24"/>
                <w:szCs w:val="24"/>
                <w:lang w:val="en-US"/>
              </w:rPr>
              <w:t>cnap</w:t>
            </w:r>
            <w:proofErr w:type="spellEnd"/>
            <w:r w:rsidRPr="00CA16F7">
              <w:rPr>
                <w:b/>
                <w:bCs/>
                <w:iCs/>
                <w:sz w:val="24"/>
                <w:szCs w:val="24"/>
                <w:lang w:val="ru-RU"/>
              </w:rPr>
              <w:t>@</w:t>
            </w:r>
            <w:proofErr w:type="spellStart"/>
            <w:r w:rsidRPr="00CA16F7">
              <w:rPr>
                <w:b/>
                <w:bCs/>
                <w:iCs/>
                <w:sz w:val="24"/>
                <w:szCs w:val="24"/>
                <w:lang w:val="en-US"/>
              </w:rPr>
              <w:t>ukr</w:t>
            </w:r>
            <w:proofErr w:type="spellEnd"/>
            <w:r w:rsidRPr="00CA16F7">
              <w:rPr>
                <w:b/>
                <w:bCs/>
                <w:iCs/>
                <w:sz w:val="24"/>
                <w:szCs w:val="24"/>
                <w:lang w:val="ru-RU"/>
              </w:rPr>
              <w:t>.</w:t>
            </w:r>
            <w:r w:rsidRPr="00CA16F7">
              <w:rPr>
                <w:b/>
                <w:bCs/>
                <w:iCs/>
                <w:sz w:val="24"/>
                <w:szCs w:val="24"/>
                <w:lang w:val="en-US"/>
              </w:rPr>
              <w:t>net</w:t>
            </w:r>
          </w:p>
          <w:p w14:paraId="0ABC248B" w14:textId="77777777" w:rsidR="00CA16F7" w:rsidRPr="005C0724" w:rsidRDefault="00CA16F7" w:rsidP="00CA16F7">
            <w:pPr>
              <w:rPr>
                <w:b/>
                <w:bCs/>
                <w:iCs/>
                <w:sz w:val="24"/>
                <w:szCs w:val="24"/>
              </w:rPr>
            </w:pPr>
            <w:r w:rsidRPr="005C0724">
              <w:rPr>
                <w:b/>
                <w:bCs/>
                <w:iCs/>
                <w:sz w:val="24"/>
                <w:szCs w:val="24"/>
              </w:rPr>
              <w:t>с. Леськи  (0472) 343-649, (063)4791716</w:t>
            </w:r>
          </w:p>
          <w:p w14:paraId="6ED29381" w14:textId="77777777" w:rsidR="00CA16F7" w:rsidRPr="005C0724" w:rsidRDefault="00CA16F7" w:rsidP="00CA16F7">
            <w:pPr>
              <w:rPr>
                <w:b/>
                <w:bCs/>
                <w:iCs/>
                <w:sz w:val="24"/>
                <w:szCs w:val="24"/>
              </w:rPr>
            </w:pPr>
            <w:r w:rsidRPr="005C0724">
              <w:rPr>
                <w:b/>
                <w:bCs/>
                <w:iCs/>
                <w:sz w:val="24"/>
                <w:szCs w:val="24"/>
              </w:rPr>
              <w:t>с. Худяки  (0472) 349-005, (063) 3009130</w:t>
            </w:r>
          </w:p>
          <w:p w14:paraId="1F719FBF" w14:textId="77777777" w:rsidR="00CA16F7" w:rsidRPr="005C0724" w:rsidRDefault="00CA16F7" w:rsidP="00CA16F7">
            <w:pPr>
              <w:rPr>
                <w:b/>
                <w:bCs/>
                <w:iCs/>
                <w:sz w:val="24"/>
                <w:szCs w:val="24"/>
              </w:rPr>
            </w:pPr>
            <w:r w:rsidRPr="005C0724">
              <w:rPr>
                <w:b/>
                <w:bCs/>
                <w:iCs/>
                <w:sz w:val="24"/>
                <w:szCs w:val="24"/>
              </w:rPr>
              <w:t>с. Чорнявка (0472) 346-474</w:t>
            </w:r>
          </w:p>
          <w:p w14:paraId="334E2250" w14:textId="650A1ACE" w:rsidR="00CA16F7" w:rsidRDefault="00CA16F7" w:rsidP="00CA16F7">
            <w:pPr>
              <w:snapToGrid w:val="0"/>
              <w:rPr>
                <w:sz w:val="24"/>
                <w:szCs w:val="24"/>
                <w:lang w:eastAsia="ru-RU"/>
              </w:rPr>
            </w:pPr>
            <w:r w:rsidRPr="005C0724">
              <w:rPr>
                <w:b/>
                <w:bCs/>
                <w:iCs/>
                <w:sz w:val="24"/>
                <w:szCs w:val="24"/>
              </w:rPr>
              <w:t xml:space="preserve">с. </w:t>
            </w:r>
            <w:proofErr w:type="spellStart"/>
            <w:r w:rsidRPr="005C0724">
              <w:rPr>
                <w:b/>
                <w:bCs/>
                <w:iCs/>
                <w:sz w:val="24"/>
                <w:szCs w:val="24"/>
              </w:rPr>
              <w:t>Думанці</w:t>
            </w:r>
            <w:proofErr w:type="spellEnd"/>
            <w:r w:rsidRPr="005C0724">
              <w:rPr>
                <w:b/>
                <w:bCs/>
                <w:iCs/>
                <w:sz w:val="24"/>
                <w:szCs w:val="24"/>
              </w:rPr>
              <w:t xml:space="preserve"> (0472) 348-242</w:t>
            </w:r>
          </w:p>
        </w:tc>
      </w:tr>
      <w:tr w:rsidR="004239A4" w14:paraId="34A2FC28"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50AA684" w14:textId="77777777" w:rsidR="004239A4" w:rsidRDefault="004239A4">
            <w:pPr>
              <w:pStyle w:val="rvps12"/>
              <w:spacing w:before="0" w:beforeAutospacing="0" w:after="0" w:afterAutospacing="0"/>
              <w:ind w:left="113" w:right="113"/>
              <w:jc w:val="center"/>
              <w:rPr>
                <w:lang w:val="uk-UA"/>
              </w:rPr>
            </w:pPr>
            <w:r>
              <w:rPr>
                <w:rStyle w:val="rvts9"/>
                <w:b/>
                <w:bCs/>
                <w:lang w:val="uk-UA"/>
              </w:rPr>
              <w:t>Нормативні акти, якими регламентується надання адміністративної послуги</w:t>
            </w:r>
          </w:p>
        </w:tc>
      </w:tr>
      <w:tr w:rsidR="004239A4" w:rsidRPr="00CD5A44" w14:paraId="5465500E" w14:textId="77777777" w:rsidTr="00D059CF">
        <w:trPr>
          <w:trHeight w:val="507"/>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BB05B14" w14:textId="77777777" w:rsidR="004239A4" w:rsidRDefault="004239A4">
            <w:pPr>
              <w:pStyle w:val="rvps12"/>
              <w:spacing w:before="0" w:beforeAutospacing="0" w:after="0" w:afterAutospacing="0"/>
              <w:ind w:left="113" w:right="113"/>
              <w:jc w:val="center"/>
              <w:rPr>
                <w:lang w:val="uk-UA"/>
              </w:rPr>
            </w:pPr>
            <w:r>
              <w:rPr>
                <w:lang w:val="uk-UA"/>
              </w:rPr>
              <w:lastRenderedPageBreak/>
              <w:t>4</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A2F238" w14:textId="77777777" w:rsidR="004239A4" w:rsidRDefault="004239A4">
            <w:pPr>
              <w:pStyle w:val="rvps14"/>
              <w:spacing w:before="0" w:beforeAutospacing="0" w:after="0" w:afterAutospacing="0"/>
              <w:ind w:right="113"/>
              <w:jc w:val="both"/>
              <w:rPr>
                <w:lang w:val="uk-UA"/>
              </w:rPr>
            </w:pPr>
            <w:r>
              <w:rPr>
                <w:lang w:val="uk-UA"/>
              </w:rPr>
              <w:t>Закони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133342B" w14:textId="77777777" w:rsidR="004239A4" w:rsidRPr="00CF641A" w:rsidRDefault="00CF641A" w:rsidP="000E135B">
            <w:pPr>
              <w:pStyle w:val="rvps6"/>
              <w:jc w:val="both"/>
              <w:rPr>
                <w:lang w:val="uk-UA"/>
              </w:rPr>
            </w:pPr>
            <w:r w:rsidRPr="00CF641A">
              <w:rPr>
                <w:lang w:val="uk-UA"/>
              </w:rPr>
              <w:t>Закон України “</w:t>
            </w:r>
            <w:bookmarkStart w:id="0" w:name="n3"/>
            <w:bookmarkEnd w:id="0"/>
            <w:r w:rsidRPr="00CF641A">
              <w:rPr>
                <w:lang w:val="uk-UA" w:eastAsia="ru-RU"/>
              </w:rPr>
              <w:t xml:space="preserve">Про статус ветеранів війни, гарантії </w:t>
            </w:r>
            <w:r w:rsidRPr="00CF641A">
              <w:rPr>
                <w:lang w:val="uk-UA" w:eastAsia="ru-RU"/>
              </w:rPr>
              <w:br/>
              <w:t>їх соціального захисту</w:t>
            </w:r>
            <w:r w:rsidRPr="00CF641A">
              <w:rPr>
                <w:shd w:val="clear" w:color="auto" w:fill="FFFFFF"/>
                <w:lang w:val="uk-UA"/>
              </w:rPr>
              <w:t>”</w:t>
            </w:r>
            <w:r w:rsidRPr="00CF641A">
              <w:rPr>
                <w:lang w:val="uk-UA"/>
              </w:rPr>
              <w:t xml:space="preserve"> </w:t>
            </w:r>
            <w:r w:rsidRPr="00CF641A">
              <w:rPr>
                <w:shd w:val="clear" w:color="auto" w:fill="FFFFFF"/>
                <w:lang w:val="uk-UA"/>
              </w:rPr>
              <w:t>від 22.10.1993 № 3551-</w:t>
            </w:r>
            <w:r>
              <w:rPr>
                <w:shd w:val="clear" w:color="auto" w:fill="FFFFFF"/>
              </w:rPr>
              <w:t>XII</w:t>
            </w:r>
            <w:r w:rsidRPr="00CF641A">
              <w:rPr>
                <w:shd w:val="clear" w:color="auto" w:fill="FFFFFF"/>
                <w:lang w:val="uk-UA"/>
              </w:rPr>
              <w:t xml:space="preserve"> </w:t>
            </w:r>
            <w:r w:rsidRPr="00CF641A">
              <w:rPr>
                <w:shd w:val="clear" w:color="auto" w:fill="FFFFFF"/>
                <w:lang w:val="uk-UA"/>
              </w:rPr>
              <w:br/>
              <w:t>із змінами;</w:t>
            </w:r>
            <w:r w:rsidRPr="00CF641A">
              <w:rPr>
                <w:rStyle w:val="HTMLPreformattedChar"/>
                <w:lang w:val="uk-UA"/>
              </w:rPr>
              <w:t xml:space="preserve"> </w:t>
            </w:r>
            <w:r>
              <w:rPr>
                <w:rStyle w:val="HTMLPreformattedChar"/>
                <w:lang w:val="uk-UA"/>
              </w:rPr>
              <w:br/>
            </w:r>
            <w:hyperlink r:id="rId6" w:tgtFrame="_blank" w:history="1">
              <w:r w:rsidR="00DE05B6" w:rsidRPr="00CF641A">
                <w:rPr>
                  <w:rStyle w:val="a4"/>
                  <w:color w:val="auto"/>
                  <w:u w:val="none"/>
                  <w:lang w:val="uk-UA" w:eastAsia="ru-RU"/>
                </w:rPr>
                <w:t>Закон України</w:t>
              </w:r>
            </w:hyperlink>
            <w:r w:rsidR="00DE05B6" w:rsidRPr="00CF641A">
              <w:rPr>
                <w:lang w:val="uk-UA" w:eastAsia="ru-RU"/>
              </w:rPr>
              <w:t xml:space="preserve"> “Про соціальний і правовий захист військовослужбовців та членів їх сімей”</w:t>
            </w:r>
            <w:r>
              <w:rPr>
                <w:lang w:val="uk-UA" w:eastAsia="ru-RU"/>
              </w:rPr>
              <w:t xml:space="preserve"> із змінами.</w:t>
            </w:r>
          </w:p>
        </w:tc>
      </w:tr>
      <w:tr w:rsidR="004239A4" w:rsidRPr="00CD5A44" w14:paraId="0099B095" w14:textId="77777777" w:rsidTr="009446F7">
        <w:trPr>
          <w:trHeight w:val="678"/>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DBCFB6E" w14:textId="77777777" w:rsidR="004239A4" w:rsidRDefault="004239A4">
            <w:pPr>
              <w:pStyle w:val="rvps12"/>
              <w:spacing w:before="0" w:beforeAutospacing="0" w:after="0" w:afterAutospacing="0"/>
              <w:ind w:left="113" w:right="113"/>
              <w:jc w:val="center"/>
              <w:rPr>
                <w:lang w:val="uk-UA"/>
              </w:rPr>
            </w:pPr>
            <w:r>
              <w:rPr>
                <w:lang w:val="uk-UA"/>
              </w:rPr>
              <w:t>5</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6069CB3" w14:textId="77777777" w:rsidR="004239A4" w:rsidRDefault="004239A4">
            <w:pPr>
              <w:pStyle w:val="rvps14"/>
              <w:spacing w:before="0" w:beforeAutospacing="0" w:after="0" w:afterAutospacing="0"/>
              <w:ind w:right="113"/>
              <w:jc w:val="both"/>
              <w:rPr>
                <w:lang w:val="uk-UA"/>
              </w:rPr>
            </w:pPr>
            <w:r>
              <w:rPr>
                <w:lang w:val="uk-UA"/>
              </w:rPr>
              <w:t>Акти Кабінету Міністрів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tbl>
            <w:tblPr>
              <w:tblW w:w="5000" w:type="pct"/>
              <w:tblCellSpacing w:w="0" w:type="dxa"/>
              <w:tblCellMar>
                <w:left w:w="0" w:type="dxa"/>
                <w:right w:w="0" w:type="dxa"/>
              </w:tblCellMar>
              <w:tblLook w:val="04A0" w:firstRow="1" w:lastRow="0" w:firstColumn="1" w:lastColumn="0" w:noHBand="0" w:noVBand="1"/>
            </w:tblPr>
            <w:tblGrid>
              <w:gridCol w:w="6239"/>
            </w:tblGrid>
            <w:tr w:rsidR="005419D5" w:rsidRPr="00800871" w14:paraId="7F7CCFB0" w14:textId="77777777" w:rsidTr="005419D5">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6239"/>
                  </w:tblGrid>
                  <w:tr w:rsidR="001D2FA1" w:rsidRPr="00800871" w14:paraId="22AED1F2" w14:textId="77777777" w:rsidTr="001D2FA1">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6239"/>
                        </w:tblGrid>
                        <w:tr w:rsidR="000477A1" w:rsidRPr="00800871" w14:paraId="191CEC4A" w14:textId="77777777" w:rsidTr="000477A1">
                          <w:trPr>
                            <w:tblCellSpacing w:w="0" w:type="dxa"/>
                          </w:trPr>
                          <w:tc>
                            <w:tcPr>
                              <w:tcW w:w="5000" w:type="pct"/>
                              <w:hideMark/>
                            </w:tcPr>
                            <w:p w14:paraId="26B674E4" w14:textId="77777777" w:rsidR="000E135B" w:rsidRDefault="00CA2B02" w:rsidP="000E135B">
                              <w:pPr>
                                <w:spacing w:before="100" w:beforeAutospacing="1" w:after="100" w:afterAutospacing="1"/>
                                <w:jc w:val="both"/>
                                <w:rPr>
                                  <w:sz w:val="24"/>
                                  <w:szCs w:val="24"/>
                                </w:rPr>
                              </w:pPr>
                              <w:r w:rsidRPr="00CA2B02">
                                <w:rPr>
                                  <w:sz w:val="24"/>
                                  <w:szCs w:val="24"/>
                                </w:rPr>
                                <w:t xml:space="preserve">Постанова Кабінету Міністрів України від 27.12.2017 </w:t>
                              </w:r>
                              <w:r w:rsidRPr="00CA2B02">
                                <w:rPr>
                                  <w:sz w:val="24"/>
                                  <w:szCs w:val="24"/>
                                </w:rPr>
                                <w:br/>
                                <w:t>№ 1057 “</w:t>
                              </w:r>
                              <w:r>
                                <w:rPr>
                                  <w:sz w:val="24"/>
                                  <w:szCs w:val="24"/>
                                  <w:lang w:eastAsia="ru-RU"/>
                                </w:rPr>
                                <w:t>Про затвердження Порядку проведення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w:t>
                              </w:r>
                              <w:r w:rsidRPr="00CA2B02">
                                <w:rPr>
                                  <w:sz w:val="24"/>
                                  <w:szCs w:val="24"/>
                                  <w:lang w:eastAsia="ru-RU"/>
                                </w:rPr>
                                <w:t>”</w:t>
                              </w:r>
                              <w:r w:rsidR="00116F1B">
                                <w:rPr>
                                  <w:sz w:val="24"/>
                                  <w:szCs w:val="24"/>
                                  <w:lang w:eastAsia="ru-RU"/>
                                </w:rPr>
                                <w:t xml:space="preserve"> із змінами</w:t>
                              </w:r>
                              <w:r w:rsidR="000E135B">
                                <w:rPr>
                                  <w:sz w:val="24"/>
                                  <w:szCs w:val="24"/>
                                  <w:lang w:eastAsia="ru-RU"/>
                                </w:rPr>
                                <w:t>;</w:t>
                              </w:r>
                              <w:r w:rsidR="000E135B" w:rsidRPr="00CA2B02">
                                <w:rPr>
                                  <w:sz w:val="24"/>
                                  <w:szCs w:val="24"/>
                                </w:rPr>
                                <w:t xml:space="preserve"> </w:t>
                              </w:r>
                            </w:p>
                            <w:p w14:paraId="40AF1DF4" w14:textId="77777777" w:rsidR="00800871" w:rsidRPr="00800871" w:rsidRDefault="000E135B" w:rsidP="000E135B">
                              <w:pPr>
                                <w:spacing w:before="100" w:beforeAutospacing="1" w:after="100" w:afterAutospacing="1"/>
                                <w:jc w:val="both"/>
                                <w:rPr>
                                  <w:sz w:val="24"/>
                                  <w:szCs w:val="24"/>
                                  <w:lang w:eastAsia="ru-RU"/>
                                </w:rPr>
                              </w:pPr>
                              <w:r w:rsidRPr="00CA2B02">
                                <w:rPr>
                                  <w:sz w:val="24"/>
                                  <w:szCs w:val="24"/>
                                </w:rPr>
                                <w:t>Постанова Кабі</w:t>
                              </w:r>
                              <w:r>
                                <w:rPr>
                                  <w:sz w:val="24"/>
                                  <w:szCs w:val="24"/>
                                </w:rPr>
                                <w:t xml:space="preserve">нету Міністрів України від 12.07.2017 </w:t>
                              </w:r>
                              <w:r>
                                <w:rPr>
                                  <w:sz w:val="24"/>
                                  <w:szCs w:val="24"/>
                                </w:rPr>
                                <w:br/>
                                <w:t>№ 497</w:t>
                              </w:r>
                              <w:r w:rsidRPr="00CA2B02">
                                <w:rPr>
                                  <w:sz w:val="24"/>
                                  <w:szCs w:val="24"/>
                                </w:rPr>
                                <w:t xml:space="preserve"> </w:t>
                              </w:r>
                              <w:r w:rsidRPr="000E135B">
                                <w:rPr>
                                  <w:sz w:val="24"/>
                                  <w:szCs w:val="24"/>
                                </w:rPr>
                                <w:t>“</w:t>
                              </w:r>
                              <w:r>
                                <w:rPr>
                                  <w:sz w:val="24"/>
                                  <w:szCs w:val="24"/>
                                  <w:lang w:eastAsia="ru-RU"/>
                                </w:rPr>
                                <w:t>Про затвердження Порядку використання коштів, передбачених у державному бюджеті для здійснення заходів із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w:t>
                              </w:r>
                              <w:r w:rsidRPr="000E135B">
                                <w:rPr>
                                  <w:sz w:val="24"/>
                                  <w:szCs w:val="24"/>
                                  <w:lang w:eastAsia="ru-RU"/>
                                </w:rPr>
                                <w:t>”</w:t>
                              </w:r>
                            </w:p>
                          </w:tc>
                        </w:tr>
                      </w:tbl>
                      <w:p w14:paraId="05A193C6" w14:textId="77777777" w:rsidR="001D2FA1" w:rsidRPr="00800871" w:rsidRDefault="001D2FA1" w:rsidP="000E135B">
                        <w:pPr>
                          <w:pStyle w:val="HTML"/>
                          <w:jc w:val="both"/>
                          <w:rPr>
                            <w:rFonts w:ascii="Times New Roman" w:hAnsi="Times New Roman"/>
                            <w:lang w:val="uk-UA" w:eastAsia="en-US"/>
                          </w:rPr>
                        </w:pPr>
                      </w:p>
                    </w:tc>
                  </w:tr>
                </w:tbl>
                <w:p w14:paraId="27B9018A" w14:textId="77777777" w:rsidR="005419D5" w:rsidRPr="00800871" w:rsidRDefault="005419D5" w:rsidP="000E135B">
                  <w:pPr>
                    <w:pStyle w:val="rvps6"/>
                    <w:jc w:val="both"/>
                    <w:rPr>
                      <w:lang w:val="uk-UA"/>
                    </w:rPr>
                  </w:pPr>
                </w:p>
              </w:tc>
            </w:tr>
          </w:tbl>
          <w:p w14:paraId="72389ADB" w14:textId="77777777" w:rsidR="004239A4" w:rsidRPr="00800871" w:rsidRDefault="004239A4" w:rsidP="000E135B">
            <w:pPr>
              <w:pStyle w:val="rvps14"/>
              <w:spacing w:before="0" w:beforeAutospacing="0" w:after="0" w:afterAutospacing="0"/>
              <w:ind w:right="113"/>
              <w:jc w:val="both"/>
              <w:rPr>
                <w:lang w:val="uk-UA"/>
              </w:rPr>
            </w:pPr>
            <w:r w:rsidRPr="00800871">
              <w:rPr>
                <w:lang w:val="uk-UA"/>
              </w:rPr>
              <w:t xml:space="preserve"> </w:t>
            </w:r>
          </w:p>
        </w:tc>
      </w:tr>
      <w:tr w:rsidR="004239A4" w14:paraId="6B2C33D7"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31802B2" w14:textId="77777777" w:rsidR="004239A4" w:rsidRDefault="004239A4">
            <w:pPr>
              <w:pStyle w:val="rvps12"/>
              <w:spacing w:before="0" w:beforeAutospacing="0" w:after="0" w:afterAutospacing="0"/>
              <w:ind w:left="113" w:right="113"/>
              <w:jc w:val="center"/>
              <w:rPr>
                <w:lang w:val="uk-UA"/>
              </w:rPr>
            </w:pPr>
            <w:r>
              <w:rPr>
                <w:rStyle w:val="rvts9"/>
                <w:b/>
                <w:bCs/>
                <w:lang w:val="uk-UA"/>
              </w:rPr>
              <w:t>Умови отримання адміністративної послуги</w:t>
            </w:r>
          </w:p>
        </w:tc>
      </w:tr>
      <w:tr w:rsidR="004239A4" w:rsidRPr="00CD5A44" w14:paraId="5586679E"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9CDA7E5" w14:textId="77777777" w:rsidR="004239A4" w:rsidRDefault="004239A4">
            <w:pPr>
              <w:pStyle w:val="rvps12"/>
              <w:spacing w:before="0" w:beforeAutospacing="0" w:after="0" w:afterAutospacing="0"/>
              <w:ind w:left="113" w:right="113"/>
              <w:jc w:val="center"/>
              <w:rPr>
                <w:lang w:val="uk-UA"/>
              </w:rPr>
            </w:pPr>
            <w:r>
              <w:rPr>
                <w:lang w:val="uk-UA"/>
              </w:rPr>
              <w:t>6</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1AEC3E7" w14:textId="77777777" w:rsidR="004239A4" w:rsidRDefault="004239A4">
            <w:pPr>
              <w:jc w:val="both"/>
              <w:rPr>
                <w:sz w:val="24"/>
                <w:szCs w:val="24"/>
              </w:rPr>
            </w:pPr>
            <w:r>
              <w:rPr>
                <w:sz w:val="24"/>
                <w:szCs w:val="24"/>
              </w:rPr>
              <w:t xml:space="preserve">Підстава для отримання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9E21E0" w14:textId="77777777" w:rsidR="00150B3A" w:rsidRPr="00150B3A" w:rsidRDefault="00170A32" w:rsidP="000D25F1">
            <w:pPr>
              <w:pStyle w:val="rvps2"/>
              <w:jc w:val="both"/>
              <w:rPr>
                <w:lang w:val="uk-UA"/>
              </w:rPr>
            </w:pPr>
            <w:r>
              <w:rPr>
                <w:lang w:val="uk-UA"/>
              </w:rPr>
              <w:t xml:space="preserve">Перебування на обліку для </w:t>
            </w:r>
            <w:r w:rsidR="004B105B" w:rsidRPr="004B105B">
              <w:rPr>
                <w:lang w:val="uk-UA"/>
              </w:rPr>
              <w:t xml:space="preserve">проведення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w:t>
            </w:r>
            <w:r w:rsidR="004B105B">
              <w:rPr>
                <w:lang w:val="uk-UA"/>
              </w:rPr>
              <w:br/>
            </w:r>
            <w:r w:rsidR="004B105B" w:rsidRPr="004B105B">
              <w:rPr>
                <w:lang w:val="uk-UA"/>
              </w:rPr>
              <w:t xml:space="preserve">і оборони, відсічі і стримування збройної агресії Російської Федерації у Донецькій та Луганській областях, членів </w:t>
            </w:r>
            <w:r w:rsidR="004B105B">
              <w:rPr>
                <w:lang w:val="uk-UA"/>
              </w:rPr>
              <w:br/>
            </w:r>
            <w:r w:rsidR="004B105B" w:rsidRPr="004B105B">
              <w:rPr>
                <w:lang w:val="uk-UA"/>
              </w:rPr>
              <w:t>їх сімей та членів сімей загиблих (померлих) таких осіб</w:t>
            </w:r>
            <w:r w:rsidR="004B105B">
              <w:rPr>
                <w:lang w:val="uk-UA"/>
              </w:rPr>
              <w:t xml:space="preserve"> </w:t>
            </w:r>
            <w:r w:rsidR="004B105B">
              <w:rPr>
                <w:lang w:val="uk-UA"/>
              </w:rPr>
              <w:br/>
              <w:t>в уп</w:t>
            </w:r>
            <w:r w:rsidR="00116F1B">
              <w:rPr>
                <w:lang w:val="uk-UA"/>
              </w:rPr>
              <w:t>равлінні соціального захисту на</w:t>
            </w:r>
            <w:r w:rsidR="004B105B">
              <w:rPr>
                <w:lang w:val="uk-UA"/>
              </w:rPr>
              <w:t>селення</w:t>
            </w:r>
            <w:r w:rsidR="00956BAE" w:rsidRPr="00956BAE">
              <w:rPr>
                <w:b/>
                <w:sz w:val="28"/>
                <w:szCs w:val="28"/>
                <w:lang w:val="uk-UA"/>
              </w:rPr>
              <w:t xml:space="preserve"> </w:t>
            </w:r>
          </w:p>
        </w:tc>
      </w:tr>
      <w:tr w:rsidR="004239A4" w:rsidRPr="00CD5A44" w14:paraId="55D64074"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041EFB1" w14:textId="77777777" w:rsidR="004239A4" w:rsidRDefault="004239A4">
            <w:pPr>
              <w:pStyle w:val="rvps12"/>
              <w:spacing w:before="0" w:beforeAutospacing="0" w:after="0" w:afterAutospacing="0"/>
              <w:ind w:left="113" w:right="113"/>
              <w:jc w:val="center"/>
              <w:rPr>
                <w:lang w:val="uk-UA"/>
              </w:rPr>
            </w:pPr>
            <w:r>
              <w:rPr>
                <w:lang w:val="uk-UA"/>
              </w:rPr>
              <w:t>7</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C95243B" w14:textId="77777777" w:rsidR="004239A4" w:rsidRPr="00116F1B" w:rsidRDefault="004239A4" w:rsidP="00D21F3F">
            <w:pPr>
              <w:rPr>
                <w:sz w:val="24"/>
                <w:szCs w:val="24"/>
              </w:rPr>
            </w:pPr>
            <w:r w:rsidRPr="00116F1B">
              <w:rPr>
                <w:sz w:val="24"/>
                <w:szCs w:val="24"/>
                <w:lang w:eastAsia="ru-RU"/>
              </w:rPr>
              <w:t>Перелік необхідних документів</w:t>
            </w:r>
            <w:r w:rsidR="00116F1B" w:rsidRPr="00116F1B">
              <w:rPr>
                <w:sz w:val="24"/>
                <w:szCs w:val="24"/>
              </w:rPr>
              <w:t xml:space="preserve"> для постановки на облік для </w:t>
            </w:r>
            <w:r w:rsidR="00116F1B" w:rsidRPr="00116F1B">
              <w:rPr>
                <w:sz w:val="24"/>
                <w:szCs w:val="24"/>
                <w:lang w:eastAsia="ru-RU"/>
              </w:rPr>
              <w:t>проведення психологічної реабілітації</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09BB77D" w14:textId="77777777" w:rsidR="00956BAE" w:rsidRDefault="004239A4">
            <w:pPr>
              <w:pStyle w:val="a3"/>
              <w:shd w:val="clear" w:color="auto" w:fill="FFFFFF"/>
              <w:spacing w:before="0" w:beforeAutospacing="0" w:after="0" w:afterAutospacing="0"/>
              <w:ind w:left="-2" w:right="113"/>
              <w:jc w:val="both"/>
              <w:textAlignment w:val="baseline"/>
              <w:rPr>
                <w:lang w:eastAsia="ru-RU"/>
              </w:rPr>
            </w:pPr>
            <w:r w:rsidRPr="009F6D3D">
              <w:rPr>
                <w:lang w:eastAsia="ru-RU"/>
              </w:rPr>
              <w:t xml:space="preserve">Для </w:t>
            </w:r>
            <w:r w:rsidR="00116F1B" w:rsidRPr="00116F1B">
              <w:t xml:space="preserve">постановки на облік для </w:t>
            </w:r>
            <w:r w:rsidR="00116F1B" w:rsidRPr="00116F1B">
              <w:rPr>
                <w:lang w:eastAsia="ru-RU"/>
              </w:rPr>
              <w:t>проведення психологічної реабілітації</w:t>
            </w:r>
            <w:r w:rsidR="00116F1B">
              <w:rPr>
                <w:lang w:eastAsia="ru-RU"/>
              </w:rPr>
              <w:t xml:space="preserve"> </w:t>
            </w:r>
            <w:r w:rsidR="00116F1B" w:rsidRPr="004B105B">
              <w:rPr>
                <w:lang w:eastAsia="ru-RU"/>
              </w:rPr>
              <w:t xml:space="preserve">постраждалих учасників Революції Гідності, учасників антитерористичної операції та осіб, які здійснювали заходи із забезпечення національної безпеки </w:t>
            </w:r>
            <w:r w:rsidR="00116F1B">
              <w:br/>
            </w:r>
            <w:r w:rsidR="00116F1B" w:rsidRPr="004B105B">
              <w:rPr>
                <w:lang w:eastAsia="ru-RU"/>
              </w:rPr>
              <w:t xml:space="preserve">і оборони, відсічі і стримування збройної агресії Російської Федерації у Донецькій та Луганській областях, членів </w:t>
            </w:r>
            <w:r w:rsidR="00116F1B">
              <w:br/>
            </w:r>
            <w:r w:rsidR="00116F1B" w:rsidRPr="004B105B">
              <w:rPr>
                <w:lang w:eastAsia="ru-RU"/>
              </w:rPr>
              <w:t>їх сімей та членів сімей загиблих (померлих) таких осі</w:t>
            </w:r>
            <w:r w:rsidR="00116F1B">
              <w:rPr>
                <w:lang w:eastAsia="ru-RU"/>
              </w:rPr>
              <w:t>б</w:t>
            </w:r>
            <w:r w:rsidR="003938B4">
              <w:rPr>
                <w:lang w:eastAsia="ru-RU"/>
              </w:rPr>
              <w:t xml:space="preserve"> </w:t>
            </w:r>
            <w:r w:rsidR="003938B4" w:rsidRPr="009F1C48">
              <w:t>подається</w:t>
            </w:r>
            <w:r w:rsidR="00956BAE">
              <w:rPr>
                <w:lang w:eastAsia="ru-RU"/>
              </w:rPr>
              <w:t xml:space="preserve">: </w:t>
            </w:r>
          </w:p>
          <w:p w14:paraId="10DAF7E7" w14:textId="77777777" w:rsidR="004239A4" w:rsidRPr="00993E93" w:rsidRDefault="00116F1B">
            <w:pPr>
              <w:pStyle w:val="a3"/>
              <w:shd w:val="clear" w:color="auto" w:fill="FFFFFF"/>
              <w:spacing w:before="0" w:beforeAutospacing="0" w:after="0" w:afterAutospacing="0"/>
              <w:ind w:left="-2" w:right="113"/>
              <w:jc w:val="both"/>
              <w:textAlignment w:val="baseline"/>
              <w:rPr>
                <w:lang w:val="ru-RU" w:eastAsia="ru-RU"/>
              </w:rPr>
            </w:pPr>
            <w:r>
              <w:rPr>
                <w:lang w:eastAsia="ru-RU"/>
              </w:rPr>
              <w:t xml:space="preserve">заява </w:t>
            </w:r>
            <w:r w:rsidRPr="00116F1B">
              <w:t xml:space="preserve">для </w:t>
            </w:r>
            <w:r w:rsidRPr="00116F1B">
              <w:rPr>
                <w:lang w:eastAsia="ru-RU"/>
              </w:rPr>
              <w:t>проведення психологічної реабілітації</w:t>
            </w:r>
            <w:r w:rsidR="004239A4" w:rsidRPr="009F6D3D">
              <w:rPr>
                <w:lang w:eastAsia="ru-RU"/>
              </w:rPr>
              <w:t>;</w:t>
            </w:r>
          </w:p>
          <w:p w14:paraId="3B6502F4" w14:textId="77777777" w:rsidR="005B00B6" w:rsidRDefault="004239A4" w:rsidP="00A17076">
            <w:pPr>
              <w:pStyle w:val="a3"/>
              <w:shd w:val="clear" w:color="auto" w:fill="FFFFFF"/>
              <w:spacing w:before="0" w:beforeAutospacing="0" w:after="0" w:afterAutospacing="0"/>
              <w:ind w:left="-2" w:right="113"/>
              <w:jc w:val="both"/>
              <w:textAlignment w:val="baseline"/>
              <w:rPr>
                <w:sz w:val="28"/>
                <w:szCs w:val="28"/>
              </w:rPr>
            </w:pPr>
            <w:r w:rsidRPr="009F6D3D">
              <w:rPr>
                <w:lang w:eastAsia="ru-RU"/>
              </w:rPr>
              <w:t xml:space="preserve">паспорт громадянина України або інший документ, </w:t>
            </w:r>
            <w:r w:rsidR="00A17076">
              <w:rPr>
                <w:lang w:eastAsia="ru-RU"/>
              </w:rPr>
              <w:br/>
            </w:r>
            <w:r w:rsidRPr="009F6D3D">
              <w:rPr>
                <w:lang w:eastAsia="ru-RU"/>
              </w:rPr>
              <w:t>що посвідчує особу та п</w:t>
            </w:r>
            <w:r w:rsidR="00971EE0">
              <w:rPr>
                <w:lang w:eastAsia="ru-RU"/>
              </w:rPr>
              <w:t xml:space="preserve">ідтверджує громадянство </w:t>
            </w:r>
            <w:r w:rsidR="00A17076">
              <w:rPr>
                <w:lang w:eastAsia="ru-RU"/>
              </w:rPr>
              <w:br/>
            </w:r>
            <w:r w:rsidR="00971EE0">
              <w:rPr>
                <w:lang w:eastAsia="ru-RU"/>
              </w:rPr>
              <w:t>України</w:t>
            </w:r>
            <w:r w:rsidRPr="009F6D3D">
              <w:rPr>
                <w:lang w:eastAsia="ru-RU"/>
              </w:rPr>
              <w:t>;</w:t>
            </w:r>
            <w:r w:rsidR="005B00B6">
              <w:rPr>
                <w:sz w:val="28"/>
                <w:szCs w:val="28"/>
              </w:rPr>
              <w:t xml:space="preserve"> </w:t>
            </w:r>
          </w:p>
          <w:p w14:paraId="2D2F20A9" w14:textId="77777777" w:rsidR="00956BAE" w:rsidRDefault="005B00B6" w:rsidP="00956BAE">
            <w:pPr>
              <w:pStyle w:val="a3"/>
              <w:shd w:val="clear" w:color="auto" w:fill="FFFFFF"/>
              <w:spacing w:before="0" w:beforeAutospacing="0" w:after="0" w:afterAutospacing="0"/>
              <w:ind w:left="-2" w:right="113"/>
              <w:jc w:val="both"/>
              <w:textAlignment w:val="baseline"/>
            </w:pPr>
            <w:r w:rsidRPr="005B00B6">
              <w:t>реєстраційний номер облікової картки платника податків</w:t>
            </w:r>
            <w:r>
              <w:t>;</w:t>
            </w:r>
            <w:r w:rsidR="00971EE0">
              <w:rPr>
                <w:lang w:eastAsia="ru-RU"/>
              </w:rPr>
              <w:br/>
            </w:r>
            <w:r w:rsidR="00971EE0">
              <w:t>копія довідки</w:t>
            </w:r>
            <w:r w:rsidR="004239A4" w:rsidRPr="009F6D3D">
              <w:rPr>
                <w:lang w:eastAsia="ru-RU"/>
              </w:rPr>
              <w:t xml:space="preserve"> </w:t>
            </w:r>
            <w:r w:rsidR="00971EE0">
              <w:t xml:space="preserve"> про безпосереднє залучення до виконання завдань антитерористичної операції в районах </w:t>
            </w:r>
            <w:r>
              <w:br/>
            </w:r>
            <w:r w:rsidR="00971EE0">
              <w:t>її проведення</w:t>
            </w:r>
            <w:r w:rsidR="00956BAE">
              <w:t>;</w:t>
            </w:r>
          </w:p>
          <w:p w14:paraId="0404BAF4" w14:textId="77777777" w:rsidR="00956BAE" w:rsidRDefault="00956BAE" w:rsidP="00956BAE">
            <w:pPr>
              <w:pStyle w:val="a3"/>
              <w:shd w:val="clear" w:color="auto" w:fill="FFFFFF"/>
              <w:spacing w:before="0" w:beforeAutospacing="0" w:after="0" w:afterAutospacing="0"/>
              <w:ind w:left="-2" w:right="113"/>
              <w:jc w:val="both"/>
              <w:textAlignment w:val="baseline"/>
            </w:pPr>
            <w:r>
              <w:lastRenderedPageBreak/>
              <w:t>посвідчення: учасника бойових дій; особи з інвалідністю внаслідок війни 1, 2 групи;</w:t>
            </w:r>
            <w:r w:rsidR="001904B0">
              <w:t xml:space="preserve"> учасника Революції Гідності</w:t>
            </w:r>
            <w:r>
              <w:t xml:space="preserve"> </w:t>
            </w:r>
            <w:r w:rsidR="00116F1B">
              <w:rPr>
                <w:lang w:eastAsia="ru-RU"/>
              </w:rPr>
              <w:t>члена сім</w:t>
            </w:r>
            <w:r w:rsidR="00116F1B" w:rsidRPr="00116F1B">
              <w:rPr>
                <w:lang w:eastAsia="ru-RU"/>
              </w:rPr>
              <w:t>’</w:t>
            </w:r>
            <w:r w:rsidR="00116F1B">
              <w:rPr>
                <w:lang w:eastAsia="ru-RU"/>
              </w:rPr>
              <w:t>ї загиблого (померлого</w:t>
            </w:r>
            <w:r w:rsidR="00116F1B" w:rsidRPr="004B105B">
              <w:rPr>
                <w:lang w:eastAsia="ru-RU"/>
              </w:rPr>
              <w:t>)</w:t>
            </w:r>
            <w:r>
              <w:t>;</w:t>
            </w:r>
          </w:p>
          <w:p w14:paraId="4484E806" w14:textId="77777777" w:rsidR="00956BAE" w:rsidRDefault="00956BAE" w:rsidP="00956BAE">
            <w:pPr>
              <w:pStyle w:val="a3"/>
              <w:shd w:val="clear" w:color="auto" w:fill="FFFFFF"/>
              <w:spacing w:before="0" w:beforeAutospacing="0" w:after="0" w:afterAutospacing="0"/>
              <w:ind w:left="-2" w:right="113"/>
              <w:jc w:val="both"/>
              <w:textAlignment w:val="baseline"/>
            </w:pPr>
            <w:r>
              <w:t>довідка МСЕК</w:t>
            </w:r>
            <w:r w:rsidR="00116F1B">
              <w:t xml:space="preserve"> (за наявності інвалідності)</w:t>
            </w:r>
            <w:r>
              <w:t>;</w:t>
            </w:r>
          </w:p>
          <w:p w14:paraId="39C60FA9" w14:textId="77777777" w:rsidR="00490623" w:rsidRDefault="00490623" w:rsidP="00A17076">
            <w:pPr>
              <w:pStyle w:val="a3"/>
              <w:shd w:val="clear" w:color="auto" w:fill="FFFFFF"/>
              <w:spacing w:before="0" w:beforeAutospacing="0" w:after="0" w:afterAutospacing="0"/>
              <w:ind w:left="-2" w:right="113"/>
              <w:jc w:val="both"/>
              <w:textAlignment w:val="baseline"/>
              <w:rPr>
                <w:lang w:eastAsia="ru-RU"/>
              </w:rPr>
            </w:pPr>
            <w:r>
              <w:rPr>
                <w:lang w:eastAsia="ru-RU"/>
              </w:rPr>
              <w:t>свідоцтво про шлюб;</w:t>
            </w:r>
          </w:p>
          <w:p w14:paraId="7E53AC4B" w14:textId="77777777" w:rsidR="00DD4797" w:rsidRDefault="00DD4797" w:rsidP="00DD4797">
            <w:pPr>
              <w:pStyle w:val="a3"/>
              <w:shd w:val="clear" w:color="auto" w:fill="FFFFFF"/>
              <w:spacing w:before="0" w:beforeAutospacing="0" w:after="0" w:afterAutospacing="0"/>
              <w:ind w:left="-2" w:right="113"/>
              <w:jc w:val="both"/>
              <w:textAlignment w:val="baseline"/>
              <w:rPr>
                <w:sz w:val="28"/>
                <w:szCs w:val="28"/>
              </w:rPr>
            </w:pPr>
            <w:r w:rsidRPr="009F6D3D">
              <w:rPr>
                <w:lang w:eastAsia="ru-RU"/>
              </w:rPr>
              <w:t xml:space="preserve">паспорт громадянина України або інший документ, </w:t>
            </w:r>
            <w:r>
              <w:rPr>
                <w:lang w:eastAsia="ru-RU"/>
              </w:rPr>
              <w:br/>
            </w:r>
            <w:r w:rsidRPr="009F6D3D">
              <w:rPr>
                <w:lang w:eastAsia="ru-RU"/>
              </w:rPr>
              <w:t>що посвідчує особу та п</w:t>
            </w:r>
            <w:r>
              <w:rPr>
                <w:lang w:eastAsia="ru-RU"/>
              </w:rPr>
              <w:t xml:space="preserve">ідтверджує громадянство </w:t>
            </w:r>
            <w:r>
              <w:rPr>
                <w:lang w:eastAsia="ru-RU"/>
              </w:rPr>
              <w:br/>
              <w:t>України члена сім</w:t>
            </w:r>
            <w:r w:rsidRPr="000E135B">
              <w:rPr>
                <w:lang w:eastAsia="ru-RU"/>
              </w:rPr>
              <w:t>’</w:t>
            </w:r>
            <w:r>
              <w:rPr>
                <w:lang w:eastAsia="ru-RU"/>
              </w:rPr>
              <w:t>ї</w:t>
            </w:r>
            <w:r w:rsidRPr="009F6D3D">
              <w:rPr>
                <w:lang w:eastAsia="ru-RU"/>
              </w:rPr>
              <w:t>;</w:t>
            </w:r>
            <w:r>
              <w:rPr>
                <w:sz w:val="28"/>
                <w:szCs w:val="28"/>
              </w:rPr>
              <w:t xml:space="preserve"> </w:t>
            </w:r>
          </w:p>
          <w:p w14:paraId="6B05BAA5" w14:textId="77777777" w:rsidR="004239A4" w:rsidRPr="00B54CC7" w:rsidRDefault="00DD4797" w:rsidP="00DD4797">
            <w:pPr>
              <w:pStyle w:val="a3"/>
              <w:shd w:val="clear" w:color="auto" w:fill="FFFFFF"/>
              <w:spacing w:before="0" w:beforeAutospacing="0" w:after="0" w:afterAutospacing="0"/>
              <w:ind w:left="-2" w:right="113"/>
              <w:jc w:val="both"/>
              <w:textAlignment w:val="baseline"/>
            </w:pPr>
            <w:r w:rsidRPr="005B00B6">
              <w:t>реєстраційний номер облікової картки платника податкі</w:t>
            </w:r>
            <w:r>
              <w:t>в</w:t>
            </w:r>
            <w:r>
              <w:rPr>
                <w:lang w:eastAsia="ru-RU"/>
              </w:rPr>
              <w:t xml:space="preserve"> члена сім</w:t>
            </w:r>
            <w:r w:rsidRPr="00DD4797">
              <w:rPr>
                <w:lang w:val="ru-RU" w:eastAsia="ru-RU"/>
              </w:rPr>
              <w:t>’</w:t>
            </w:r>
            <w:r>
              <w:rPr>
                <w:lang w:eastAsia="ru-RU"/>
              </w:rPr>
              <w:t>ї.</w:t>
            </w:r>
          </w:p>
        </w:tc>
      </w:tr>
      <w:tr w:rsidR="004239A4" w:rsidRPr="00CD5A44" w14:paraId="7E98B2BE"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7738D5E" w14:textId="77777777" w:rsidR="004239A4" w:rsidRDefault="004239A4">
            <w:pPr>
              <w:pStyle w:val="rvps12"/>
              <w:spacing w:before="0" w:beforeAutospacing="0" w:after="0" w:afterAutospacing="0"/>
              <w:ind w:left="113" w:right="113"/>
              <w:jc w:val="center"/>
              <w:rPr>
                <w:lang w:val="uk-UA"/>
              </w:rPr>
            </w:pPr>
            <w:r>
              <w:rPr>
                <w:lang w:val="uk-UA"/>
              </w:rPr>
              <w:lastRenderedPageBreak/>
              <w:t>8</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702FFDA" w14:textId="77777777" w:rsidR="004239A4" w:rsidRDefault="004239A4">
            <w:pPr>
              <w:jc w:val="both"/>
              <w:rPr>
                <w:sz w:val="24"/>
                <w:szCs w:val="24"/>
              </w:rPr>
            </w:pPr>
            <w:r>
              <w:rPr>
                <w:sz w:val="24"/>
                <w:szCs w:val="24"/>
              </w:rPr>
              <w:t xml:space="preserve">Спосіб подання документів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91E2A95" w14:textId="77777777" w:rsidR="004239A4" w:rsidRDefault="0042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Заява та документи, необхідні для </w:t>
            </w:r>
            <w:r w:rsidR="00DD4797" w:rsidRPr="009F6D3D">
              <w:rPr>
                <w:lang w:eastAsia="ru-RU"/>
              </w:rPr>
              <w:t xml:space="preserve"> </w:t>
            </w:r>
            <w:r w:rsidR="00DD4797" w:rsidRPr="00DD4797">
              <w:rPr>
                <w:sz w:val="24"/>
                <w:szCs w:val="24"/>
              </w:rPr>
              <w:t xml:space="preserve">постановки на облік </w:t>
            </w:r>
            <w:r w:rsidR="00DD4797">
              <w:rPr>
                <w:sz w:val="24"/>
                <w:szCs w:val="24"/>
              </w:rPr>
              <w:br/>
            </w:r>
            <w:r w:rsidR="00DD4797" w:rsidRPr="00DD4797">
              <w:rPr>
                <w:sz w:val="24"/>
                <w:szCs w:val="24"/>
              </w:rPr>
              <w:t xml:space="preserve">для </w:t>
            </w:r>
            <w:r w:rsidR="00DD4797" w:rsidRPr="00DD4797">
              <w:rPr>
                <w:sz w:val="24"/>
                <w:szCs w:val="24"/>
                <w:lang w:eastAsia="ru-RU"/>
              </w:rPr>
              <w:t>проведення психологічної реабілітації постраждалих учасників Революції Гідності, учасників антитерористичної операції та осіб, які здійснювали захо</w:t>
            </w:r>
            <w:r w:rsidR="00DD4797">
              <w:rPr>
                <w:sz w:val="24"/>
                <w:szCs w:val="24"/>
                <w:lang w:eastAsia="ru-RU"/>
              </w:rPr>
              <w:t xml:space="preserve">ди із забезпечення національної </w:t>
            </w:r>
            <w:r w:rsidR="00DD4797" w:rsidRPr="00DD4797">
              <w:rPr>
                <w:sz w:val="24"/>
                <w:szCs w:val="24"/>
                <w:lang w:eastAsia="ru-RU"/>
              </w:rPr>
              <w:t>безпеки і оборони, відсічі і стримування збройної агресії Російської Федерації у До</w:t>
            </w:r>
            <w:r w:rsidR="00DD4797">
              <w:rPr>
                <w:sz w:val="24"/>
                <w:szCs w:val="24"/>
                <w:lang w:eastAsia="ru-RU"/>
              </w:rPr>
              <w:t xml:space="preserve">нецькій та Луганській областях, </w:t>
            </w:r>
            <w:r w:rsidR="00DD4797" w:rsidRPr="00DD4797">
              <w:rPr>
                <w:sz w:val="24"/>
                <w:szCs w:val="24"/>
                <w:lang w:eastAsia="ru-RU"/>
              </w:rPr>
              <w:t>членів їх сімей та членів сімей загиблих (померлих) таких осіб</w:t>
            </w:r>
            <w:r w:rsidRPr="00DD4797">
              <w:rPr>
                <w:sz w:val="24"/>
                <w:szCs w:val="24"/>
              </w:rPr>
              <w:t>,</w:t>
            </w:r>
            <w:r>
              <w:rPr>
                <w:sz w:val="24"/>
                <w:szCs w:val="24"/>
              </w:rPr>
              <w:t xml:space="preserve"> подаються особою суб’єкту надання адміністративної послуги:</w:t>
            </w:r>
          </w:p>
          <w:p w14:paraId="75546E8B" w14:textId="77777777" w:rsidR="004239A4" w:rsidRDefault="0042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через уповноважених осіб виконавчого органу сільської, селищної, міської ради відповідної територіальної громади; посадових </w:t>
            </w:r>
            <w:r w:rsidR="00237E03">
              <w:rPr>
                <w:sz w:val="24"/>
                <w:szCs w:val="24"/>
              </w:rPr>
              <w:t xml:space="preserve"> </w:t>
            </w:r>
            <w:r>
              <w:rPr>
                <w:sz w:val="24"/>
                <w:szCs w:val="24"/>
              </w:rPr>
              <w:t xml:space="preserve">осіб </w:t>
            </w:r>
            <w:r w:rsidR="00237E03">
              <w:rPr>
                <w:sz w:val="24"/>
                <w:szCs w:val="24"/>
              </w:rPr>
              <w:t xml:space="preserve"> </w:t>
            </w:r>
            <w:r>
              <w:rPr>
                <w:sz w:val="24"/>
                <w:szCs w:val="24"/>
              </w:rPr>
              <w:t xml:space="preserve">центру </w:t>
            </w:r>
            <w:r w:rsidR="00237E03">
              <w:rPr>
                <w:sz w:val="24"/>
                <w:szCs w:val="24"/>
              </w:rPr>
              <w:t xml:space="preserve"> </w:t>
            </w:r>
            <w:r>
              <w:rPr>
                <w:sz w:val="24"/>
                <w:szCs w:val="24"/>
              </w:rPr>
              <w:t xml:space="preserve">надання </w:t>
            </w:r>
            <w:r w:rsidR="00237E03">
              <w:rPr>
                <w:sz w:val="24"/>
                <w:szCs w:val="24"/>
              </w:rPr>
              <w:t xml:space="preserve"> </w:t>
            </w:r>
            <w:r>
              <w:rPr>
                <w:sz w:val="24"/>
                <w:szCs w:val="24"/>
              </w:rPr>
              <w:t xml:space="preserve">адміністративних </w:t>
            </w:r>
            <w:r w:rsidR="00237E03">
              <w:rPr>
                <w:sz w:val="24"/>
                <w:szCs w:val="24"/>
              </w:rPr>
              <w:t xml:space="preserve"> </w:t>
            </w:r>
            <w:r>
              <w:rPr>
                <w:sz w:val="24"/>
                <w:szCs w:val="24"/>
              </w:rPr>
              <w:t>послуг;</w:t>
            </w:r>
          </w:p>
          <w:p w14:paraId="4321B139" w14:textId="77777777" w:rsidR="004239A4" w:rsidRDefault="0042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поштою або в електронній формі через офіційний веб-сайт </w:t>
            </w:r>
            <w:proofErr w:type="spellStart"/>
            <w:r>
              <w:rPr>
                <w:sz w:val="24"/>
                <w:szCs w:val="24"/>
              </w:rPr>
              <w:t>Мінсоцполітики</w:t>
            </w:r>
            <w:proofErr w:type="spellEnd"/>
            <w:r>
              <w:rPr>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4239A4" w14:paraId="4886DFAE"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30E1776" w14:textId="77777777" w:rsidR="004239A4" w:rsidRDefault="004239A4">
            <w:pPr>
              <w:pStyle w:val="rvps12"/>
              <w:spacing w:before="0" w:beforeAutospacing="0" w:after="0" w:afterAutospacing="0"/>
              <w:ind w:left="113" w:right="113"/>
              <w:jc w:val="center"/>
              <w:rPr>
                <w:lang w:val="uk-UA"/>
              </w:rPr>
            </w:pPr>
            <w:r>
              <w:rPr>
                <w:lang w:val="uk-UA"/>
              </w:rPr>
              <w:t>9</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EA6EE33" w14:textId="77777777" w:rsidR="004239A4" w:rsidRDefault="004239A4">
            <w:pPr>
              <w:jc w:val="both"/>
              <w:rPr>
                <w:sz w:val="24"/>
                <w:szCs w:val="24"/>
                <w:highlight w:val="yellow"/>
              </w:rPr>
            </w:pPr>
            <w:r>
              <w:rPr>
                <w:sz w:val="24"/>
                <w:szCs w:val="24"/>
              </w:rPr>
              <w:t xml:space="preserve">Платність (безоплатність)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50CD652" w14:textId="77777777" w:rsidR="004239A4" w:rsidRDefault="004239A4">
            <w:pPr>
              <w:pStyle w:val="rvps14"/>
              <w:spacing w:before="0" w:beforeAutospacing="0" w:after="0" w:afterAutospacing="0"/>
              <w:ind w:left="-2" w:right="113"/>
              <w:jc w:val="both"/>
              <w:rPr>
                <w:lang w:val="uk-UA"/>
              </w:rPr>
            </w:pPr>
            <w:r>
              <w:rPr>
                <w:lang w:val="uk-UA"/>
              </w:rPr>
              <w:t>Адміністративна послуга надається безоплатно</w:t>
            </w:r>
            <w:r w:rsidR="000D25F1">
              <w:rPr>
                <w:lang w:val="uk-UA"/>
              </w:rPr>
              <w:t>.</w:t>
            </w:r>
          </w:p>
        </w:tc>
      </w:tr>
      <w:tr w:rsidR="004239A4" w14:paraId="0B874A6B"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93FF285" w14:textId="77777777" w:rsidR="004239A4" w:rsidRDefault="004239A4">
            <w:pPr>
              <w:pStyle w:val="rvps12"/>
              <w:spacing w:before="0" w:beforeAutospacing="0" w:after="0" w:afterAutospacing="0"/>
              <w:ind w:left="113" w:right="113"/>
              <w:jc w:val="center"/>
              <w:rPr>
                <w:lang w:val="uk-UA"/>
              </w:rPr>
            </w:pPr>
            <w:r>
              <w:rPr>
                <w:lang w:val="uk-UA"/>
              </w:rPr>
              <w:t>10</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547D021" w14:textId="77777777" w:rsidR="004239A4" w:rsidRDefault="004239A4">
            <w:pPr>
              <w:jc w:val="both"/>
              <w:rPr>
                <w:sz w:val="24"/>
                <w:szCs w:val="24"/>
                <w:highlight w:val="yellow"/>
              </w:rPr>
            </w:pPr>
            <w:r>
              <w:rPr>
                <w:sz w:val="24"/>
                <w:szCs w:val="24"/>
              </w:rPr>
              <w:t xml:space="preserve">Строк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F08468C" w14:textId="77777777" w:rsidR="004239A4" w:rsidRDefault="00DD4797" w:rsidP="00DD4797">
            <w:pPr>
              <w:pStyle w:val="rvps14"/>
              <w:spacing w:before="0" w:beforeAutospacing="0" w:after="0" w:afterAutospacing="0"/>
              <w:ind w:right="113"/>
              <w:jc w:val="both"/>
              <w:rPr>
                <w:lang w:val="uk-UA"/>
              </w:rPr>
            </w:pPr>
            <w:r w:rsidRPr="00DD4797">
              <w:rPr>
                <w:lang w:val="uk-UA" w:eastAsia="ru-RU"/>
              </w:rPr>
              <w:t>Видача направлення на отримання послуг із психологічної</w:t>
            </w:r>
            <w:r>
              <w:rPr>
                <w:b/>
                <w:lang w:val="uk-UA" w:eastAsia="ru-RU"/>
              </w:rPr>
              <w:t xml:space="preserve"> </w:t>
            </w:r>
            <w:r w:rsidRPr="00DD4797">
              <w:rPr>
                <w:lang w:val="uk-UA" w:eastAsia="ru-RU"/>
              </w:rPr>
              <w:t>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w:t>
            </w:r>
            <w:r>
              <w:rPr>
                <w:lang w:val="uk-UA" w:eastAsia="ru-RU"/>
              </w:rPr>
              <w:t xml:space="preserve">  здійснюється управлінням соціального захисту населення Черкаської райдержадміністрації щорічно в межах виділених асигнувань та по мірі черговості.</w:t>
            </w:r>
          </w:p>
        </w:tc>
      </w:tr>
      <w:tr w:rsidR="004239A4" w14:paraId="485F143C"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03EB161" w14:textId="77777777" w:rsidR="004239A4" w:rsidRDefault="004239A4">
            <w:pPr>
              <w:pStyle w:val="rvps12"/>
              <w:spacing w:before="0" w:beforeAutospacing="0" w:after="0" w:afterAutospacing="0"/>
              <w:ind w:left="113" w:right="113"/>
              <w:jc w:val="center"/>
              <w:rPr>
                <w:lang w:val="uk-UA"/>
              </w:rPr>
            </w:pPr>
            <w:r>
              <w:rPr>
                <w:lang w:val="uk-UA"/>
              </w:rPr>
              <w:t>11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027AD27" w14:textId="77777777" w:rsidR="004239A4" w:rsidRDefault="004239A4" w:rsidP="00D21F3F">
            <w:pPr>
              <w:rPr>
                <w:sz w:val="24"/>
                <w:szCs w:val="24"/>
              </w:rPr>
            </w:pPr>
            <w:r>
              <w:rPr>
                <w:sz w:val="24"/>
                <w:szCs w:val="24"/>
              </w:rPr>
              <w:t xml:space="preserve">Перелік підстав для відмови у наданні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D2AA5FB" w14:textId="77777777" w:rsidR="004239A4" w:rsidRDefault="004239A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eastAsia="ru-RU"/>
              </w:rPr>
            </w:pPr>
            <w:r w:rsidRPr="00700D40">
              <w:rPr>
                <w:lang w:val="uk-UA" w:eastAsia="ru-RU"/>
              </w:rPr>
              <w:t>Заявнику може бути відмовлено</w:t>
            </w:r>
            <w:r w:rsidR="00DD4797">
              <w:rPr>
                <w:lang w:val="uk-UA" w:eastAsia="ru-RU"/>
              </w:rPr>
              <w:t xml:space="preserve"> в </w:t>
            </w:r>
            <w:r w:rsidRPr="00700D40">
              <w:rPr>
                <w:lang w:val="uk-UA" w:eastAsia="ru-RU"/>
              </w:rPr>
              <w:t xml:space="preserve"> </w:t>
            </w:r>
            <w:r w:rsidR="00DD4797">
              <w:rPr>
                <w:lang w:val="uk-UA"/>
              </w:rPr>
              <w:t>постановці</w:t>
            </w:r>
            <w:r w:rsidR="00DD4797" w:rsidRPr="00DD4797">
              <w:rPr>
                <w:lang w:val="uk-UA"/>
              </w:rPr>
              <w:t xml:space="preserve"> на облік </w:t>
            </w:r>
            <w:r w:rsidR="00DD4797" w:rsidRPr="00DD4797">
              <w:rPr>
                <w:lang w:val="uk-UA"/>
              </w:rPr>
              <w:br/>
              <w:t xml:space="preserve">для </w:t>
            </w:r>
            <w:r w:rsidR="00DD4797" w:rsidRPr="00DD4797">
              <w:rPr>
                <w:lang w:val="uk-UA" w:eastAsia="ru-RU"/>
              </w:rPr>
              <w:t>проведення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w:t>
            </w:r>
            <w:r w:rsidR="001E320C">
              <w:rPr>
                <w:lang w:val="uk-UA" w:eastAsia="ru-RU"/>
              </w:rPr>
              <w:t xml:space="preserve"> у разі відсутності вищезазначених документів</w:t>
            </w:r>
            <w:r w:rsidR="00DD4797">
              <w:rPr>
                <w:lang w:val="uk-UA" w:eastAsia="ru-RU"/>
              </w:rPr>
              <w:t xml:space="preserve"> (п.</w:t>
            </w:r>
            <w:r w:rsidR="00D36257">
              <w:rPr>
                <w:lang w:val="uk-UA" w:eastAsia="ru-RU"/>
              </w:rPr>
              <w:t xml:space="preserve"> 7)</w:t>
            </w:r>
            <w:r w:rsidR="001E320C">
              <w:rPr>
                <w:lang w:val="uk-UA" w:eastAsia="ru-RU"/>
              </w:rPr>
              <w:t>.</w:t>
            </w:r>
          </w:p>
          <w:p w14:paraId="182E6ED8" w14:textId="77777777" w:rsidR="004239A4" w:rsidRPr="00700D40" w:rsidRDefault="004239A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rPr>
            </w:pPr>
          </w:p>
        </w:tc>
      </w:tr>
      <w:tr w:rsidR="004239A4" w14:paraId="586638C9" w14:textId="77777777" w:rsidTr="00D059CF">
        <w:trPr>
          <w:trHeight w:val="262"/>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2980B61" w14:textId="77777777" w:rsidR="004239A4"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Pr>
                <w:lang w:val="uk-UA"/>
              </w:rPr>
              <w:t>12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DF949F4" w14:textId="77777777" w:rsidR="004239A4"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Pr>
                <w:sz w:val="24"/>
                <w:szCs w:val="24"/>
              </w:rPr>
              <w:t>Результат надання адміністративної послуги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F96D494" w14:textId="77777777" w:rsidR="004239A4" w:rsidRDefault="00D36257" w:rsidP="001E320C">
            <w:pPr>
              <w:pStyle w:val="a3"/>
              <w:shd w:val="clear" w:color="auto" w:fill="FFFFFF"/>
              <w:tabs>
                <w:tab w:val="center" w:pos="4677"/>
                <w:tab w:val="right" w:pos="9355"/>
              </w:tabs>
              <w:spacing w:before="0" w:beforeAutospacing="0" w:after="0" w:afterAutospacing="0"/>
              <w:ind w:left="-2" w:right="113"/>
              <w:jc w:val="both"/>
              <w:textAlignment w:val="baseline"/>
            </w:pPr>
            <w:r w:rsidRPr="00DD4797">
              <w:rPr>
                <w:lang w:eastAsia="ru-RU"/>
              </w:rPr>
              <w:t>Видача направлення на отримання послуг із психологічної</w:t>
            </w:r>
            <w:r>
              <w:rPr>
                <w:b/>
                <w:lang w:eastAsia="ru-RU"/>
              </w:rPr>
              <w:t xml:space="preserve"> </w:t>
            </w:r>
            <w:r w:rsidRPr="00DD4797">
              <w:rPr>
                <w:lang w:eastAsia="ru-RU"/>
              </w:rPr>
              <w:t xml:space="preserve">реабілітації постраждалих учасників Революції Гідності, </w:t>
            </w:r>
            <w:r w:rsidRPr="00DD4797">
              <w:rPr>
                <w:lang w:eastAsia="ru-RU"/>
              </w:rPr>
              <w:lastRenderedPageBreak/>
              <w:t>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w:t>
            </w:r>
            <w:r>
              <w:rPr>
                <w:lang w:eastAsia="ru-RU"/>
              </w:rPr>
              <w:t xml:space="preserve">.  </w:t>
            </w:r>
          </w:p>
        </w:tc>
      </w:tr>
      <w:tr w:rsidR="004239A4" w:rsidRPr="00CD5A44" w14:paraId="46A31127"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49D5D25" w14:textId="77777777" w:rsidR="004239A4"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Pr>
                <w:lang w:val="uk-UA"/>
              </w:rPr>
              <w:lastRenderedPageBreak/>
              <w:t>13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40B4463" w14:textId="77777777" w:rsidR="004239A4"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Pr>
                <w:sz w:val="24"/>
                <w:szCs w:val="24"/>
              </w:rPr>
              <w:t>Способи отримання відповіді (результату)</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F4B4BAD" w14:textId="77777777" w:rsidR="004239A4" w:rsidRDefault="00D36257" w:rsidP="00C94A6A">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right="113"/>
              <w:jc w:val="both"/>
              <w:rPr>
                <w:color w:val="auto"/>
                <w:lang w:val="uk-UA"/>
              </w:rPr>
            </w:pPr>
            <w:r w:rsidRPr="00DD4797">
              <w:rPr>
                <w:lang w:val="uk-UA" w:eastAsia="ru-RU"/>
              </w:rPr>
              <w:t>Видача направлення на отримання послуг із психологічної</w:t>
            </w:r>
            <w:r>
              <w:rPr>
                <w:b/>
                <w:lang w:val="uk-UA" w:eastAsia="ru-RU"/>
              </w:rPr>
              <w:t xml:space="preserve"> </w:t>
            </w:r>
            <w:r w:rsidRPr="00DD4797">
              <w:rPr>
                <w:lang w:val="uk-UA" w:eastAsia="ru-RU"/>
              </w:rPr>
              <w:t>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w:t>
            </w:r>
            <w:r>
              <w:rPr>
                <w:lang w:val="uk-UA" w:eastAsia="ru-RU"/>
              </w:rPr>
              <w:t xml:space="preserve">  в межах виділених асигнувань та по мірі черговості.</w:t>
            </w:r>
          </w:p>
        </w:tc>
      </w:tr>
    </w:tbl>
    <w:p w14:paraId="78D5CED2" w14:textId="77777777" w:rsidR="004239A4" w:rsidRDefault="004239A4" w:rsidP="00CD5A44">
      <w:pPr>
        <w:jc w:val="both"/>
        <w:rPr>
          <w:b/>
          <w:sz w:val="28"/>
          <w:szCs w:val="28"/>
          <w:lang w:eastAsia="en-US"/>
        </w:rPr>
      </w:pPr>
    </w:p>
    <w:p w14:paraId="3D6C3D55" w14:textId="77777777" w:rsidR="00CE1BB6" w:rsidRDefault="00CE1BB6" w:rsidP="00D21F3F">
      <w:pPr>
        <w:jc w:val="both"/>
        <w:rPr>
          <w:sz w:val="28"/>
          <w:szCs w:val="28"/>
        </w:rPr>
      </w:pPr>
    </w:p>
    <w:p w14:paraId="7C79C735" w14:textId="77777777" w:rsidR="004239A4" w:rsidRDefault="004239A4"/>
    <w:sectPr w:rsidR="004239A4" w:rsidSect="008E4BC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50CEF"/>
    <w:multiLevelType w:val="hybridMultilevel"/>
    <w:tmpl w:val="6C4296A2"/>
    <w:lvl w:ilvl="0" w:tplc="02C2127C">
      <w:start w:val="1"/>
      <w:numFmt w:val="decimal"/>
      <w:lvlText w:val="%1."/>
      <w:lvlJc w:val="left"/>
      <w:pPr>
        <w:ind w:left="1170" w:hanging="360"/>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 w15:restartNumberingAfterBreak="0">
    <w:nsid w:val="6AB60772"/>
    <w:multiLevelType w:val="hybridMultilevel"/>
    <w:tmpl w:val="8482D09C"/>
    <w:lvl w:ilvl="0" w:tplc="805A8EC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015"/>
    <w:rsid w:val="00030ED7"/>
    <w:rsid w:val="000448F0"/>
    <w:rsid w:val="000474B0"/>
    <w:rsid w:val="000477A1"/>
    <w:rsid w:val="000C7147"/>
    <w:rsid w:val="000D25F1"/>
    <w:rsid w:val="000E135B"/>
    <w:rsid w:val="000E6C3D"/>
    <w:rsid w:val="0010067C"/>
    <w:rsid w:val="00116F1B"/>
    <w:rsid w:val="00121E5B"/>
    <w:rsid w:val="001275D1"/>
    <w:rsid w:val="001465CE"/>
    <w:rsid w:val="00150B3A"/>
    <w:rsid w:val="00170A32"/>
    <w:rsid w:val="001771CC"/>
    <w:rsid w:val="00185F6D"/>
    <w:rsid w:val="001904B0"/>
    <w:rsid w:val="001D2FA1"/>
    <w:rsid w:val="001E2B83"/>
    <w:rsid w:val="001E320C"/>
    <w:rsid w:val="001E3F31"/>
    <w:rsid w:val="00200BE3"/>
    <w:rsid w:val="00237E03"/>
    <w:rsid w:val="002507FC"/>
    <w:rsid w:val="002535F5"/>
    <w:rsid w:val="00267570"/>
    <w:rsid w:val="002734B6"/>
    <w:rsid w:val="00283B76"/>
    <w:rsid w:val="00295D15"/>
    <w:rsid w:val="002A04E9"/>
    <w:rsid w:val="002E05CB"/>
    <w:rsid w:val="003453A6"/>
    <w:rsid w:val="00387937"/>
    <w:rsid w:val="003938B4"/>
    <w:rsid w:val="003C0AE0"/>
    <w:rsid w:val="003C53E3"/>
    <w:rsid w:val="004239A4"/>
    <w:rsid w:val="00456015"/>
    <w:rsid w:val="00475C66"/>
    <w:rsid w:val="00490623"/>
    <w:rsid w:val="004B105B"/>
    <w:rsid w:val="0050254C"/>
    <w:rsid w:val="00516FC2"/>
    <w:rsid w:val="00522CFA"/>
    <w:rsid w:val="00525CD6"/>
    <w:rsid w:val="00534496"/>
    <w:rsid w:val="005419D5"/>
    <w:rsid w:val="00565915"/>
    <w:rsid w:val="005A0416"/>
    <w:rsid w:val="005A24D3"/>
    <w:rsid w:val="005B00B6"/>
    <w:rsid w:val="005B1CB2"/>
    <w:rsid w:val="005B3020"/>
    <w:rsid w:val="00610B63"/>
    <w:rsid w:val="00613441"/>
    <w:rsid w:val="00667030"/>
    <w:rsid w:val="00684570"/>
    <w:rsid w:val="0069342F"/>
    <w:rsid w:val="006B0D15"/>
    <w:rsid w:val="006B6118"/>
    <w:rsid w:val="006C14DA"/>
    <w:rsid w:val="006C6265"/>
    <w:rsid w:val="006D02D0"/>
    <w:rsid w:val="00700D40"/>
    <w:rsid w:val="00745362"/>
    <w:rsid w:val="00762D3B"/>
    <w:rsid w:val="007813AA"/>
    <w:rsid w:val="007861F9"/>
    <w:rsid w:val="007A0DB1"/>
    <w:rsid w:val="007C2F39"/>
    <w:rsid w:val="007C4CDC"/>
    <w:rsid w:val="007E0C48"/>
    <w:rsid w:val="00800871"/>
    <w:rsid w:val="00830286"/>
    <w:rsid w:val="0084404C"/>
    <w:rsid w:val="00853241"/>
    <w:rsid w:val="00895C3B"/>
    <w:rsid w:val="008A7B96"/>
    <w:rsid w:val="008E4BC5"/>
    <w:rsid w:val="008F0E95"/>
    <w:rsid w:val="009446F7"/>
    <w:rsid w:val="00950FCA"/>
    <w:rsid w:val="00956BAE"/>
    <w:rsid w:val="009677DA"/>
    <w:rsid w:val="00971EE0"/>
    <w:rsid w:val="0097389C"/>
    <w:rsid w:val="00976CFB"/>
    <w:rsid w:val="00993E93"/>
    <w:rsid w:val="00997B5E"/>
    <w:rsid w:val="009B6119"/>
    <w:rsid w:val="009D53C1"/>
    <w:rsid w:val="009F6D3D"/>
    <w:rsid w:val="00A13278"/>
    <w:rsid w:val="00A17076"/>
    <w:rsid w:val="00A6154F"/>
    <w:rsid w:val="00A66F13"/>
    <w:rsid w:val="00A85FC3"/>
    <w:rsid w:val="00AD3F00"/>
    <w:rsid w:val="00B54CC7"/>
    <w:rsid w:val="00B614E6"/>
    <w:rsid w:val="00B740EB"/>
    <w:rsid w:val="00BD5CB0"/>
    <w:rsid w:val="00BE0CA2"/>
    <w:rsid w:val="00BE49C9"/>
    <w:rsid w:val="00BE74A2"/>
    <w:rsid w:val="00C62779"/>
    <w:rsid w:val="00C94A6A"/>
    <w:rsid w:val="00CA16F7"/>
    <w:rsid w:val="00CA175F"/>
    <w:rsid w:val="00CA2B02"/>
    <w:rsid w:val="00CB47FB"/>
    <w:rsid w:val="00CC6B28"/>
    <w:rsid w:val="00CD465B"/>
    <w:rsid w:val="00CD5A44"/>
    <w:rsid w:val="00CE1BB6"/>
    <w:rsid w:val="00CF206D"/>
    <w:rsid w:val="00CF60E9"/>
    <w:rsid w:val="00CF641A"/>
    <w:rsid w:val="00D00EFB"/>
    <w:rsid w:val="00D059CF"/>
    <w:rsid w:val="00D21F3F"/>
    <w:rsid w:val="00D36257"/>
    <w:rsid w:val="00D704A7"/>
    <w:rsid w:val="00DD4797"/>
    <w:rsid w:val="00DD5396"/>
    <w:rsid w:val="00DE05B6"/>
    <w:rsid w:val="00DF59B1"/>
    <w:rsid w:val="00E01C3D"/>
    <w:rsid w:val="00E553E5"/>
    <w:rsid w:val="00EC3058"/>
    <w:rsid w:val="00EF2C01"/>
    <w:rsid w:val="00EF48EC"/>
    <w:rsid w:val="00F36E01"/>
    <w:rsid w:val="00F553B2"/>
    <w:rsid w:val="00F65F54"/>
    <w:rsid w:val="00FE7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C0498F"/>
  <w15:docId w15:val="{C5C99023-941F-4E21-8A0F-CD9AAE882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5A44"/>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PreformattedChar">
    <w:name w:val="HTML Preformatted Char"/>
    <w:aliases w:val="HTML Preformatted Char Знак Знак Знак Знак Знак Знак Знак Знак Знак Знак Знак Знак Char,Знак Знак Знак Знак Знак Знак Знак Знак Char,Знак Char,Знак Знак Знак Знак Знак Знак Знак1 Знак Знак Знак Знак Char"/>
    <w:uiPriority w:val="99"/>
    <w:semiHidden/>
    <w:locked/>
    <w:rsid w:val="00CD5A44"/>
    <w:rPr>
      <w:rFonts w:ascii="Courier New" w:hAnsi="Courier New"/>
      <w:color w:val="000000"/>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
    <w:link w:val="HTML0"/>
    <w:semiHidden/>
    <w:rsid w:val="00CD5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link w:val="HTML"/>
    <w:semiHidden/>
    <w:locked/>
    <w:rsid w:val="00525CD6"/>
    <w:rPr>
      <w:rFonts w:ascii="Courier New" w:hAnsi="Courier New" w:cs="Courier New"/>
      <w:sz w:val="20"/>
      <w:szCs w:val="20"/>
      <w:lang w:val="uk-UA" w:eastAsia="uk-UA"/>
    </w:rPr>
  </w:style>
  <w:style w:type="character" w:customStyle="1" w:styleId="HTML1">
    <w:name w:val="Стандартный HTML Знак1"/>
    <w:uiPriority w:val="99"/>
    <w:semiHidden/>
    <w:rsid w:val="00CD5A44"/>
    <w:rPr>
      <w:rFonts w:ascii="Consolas" w:hAnsi="Consolas" w:cs="Times New Roman"/>
      <w:sz w:val="20"/>
      <w:szCs w:val="20"/>
      <w:lang w:val="uk-UA" w:eastAsia="uk-UA"/>
    </w:rPr>
  </w:style>
  <w:style w:type="paragraph" w:styleId="a3">
    <w:name w:val="Normal (Web)"/>
    <w:basedOn w:val="a"/>
    <w:uiPriority w:val="99"/>
    <w:rsid w:val="00CD5A44"/>
    <w:pPr>
      <w:spacing w:before="100" w:beforeAutospacing="1" w:after="100" w:afterAutospacing="1"/>
    </w:pPr>
    <w:rPr>
      <w:sz w:val="24"/>
      <w:szCs w:val="24"/>
    </w:rPr>
  </w:style>
  <w:style w:type="paragraph" w:customStyle="1" w:styleId="Default">
    <w:name w:val="Default"/>
    <w:uiPriority w:val="99"/>
    <w:rsid w:val="00CD5A44"/>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rvps6">
    <w:name w:val="rvps6"/>
    <w:basedOn w:val="a"/>
    <w:rsid w:val="00CD5A44"/>
    <w:pPr>
      <w:spacing w:before="100" w:beforeAutospacing="1" w:after="100" w:afterAutospacing="1"/>
    </w:pPr>
    <w:rPr>
      <w:sz w:val="24"/>
      <w:szCs w:val="24"/>
      <w:lang w:val="en-US" w:eastAsia="en-US"/>
    </w:rPr>
  </w:style>
  <w:style w:type="paragraph" w:customStyle="1" w:styleId="rvps12">
    <w:name w:val="rvps12"/>
    <w:basedOn w:val="a"/>
    <w:uiPriority w:val="99"/>
    <w:rsid w:val="00CD5A44"/>
    <w:pPr>
      <w:spacing w:before="100" w:beforeAutospacing="1" w:after="100" w:afterAutospacing="1"/>
    </w:pPr>
    <w:rPr>
      <w:sz w:val="24"/>
      <w:szCs w:val="24"/>
      <w:lang w:val="en-US" w:eastAsia="en-US"/>
    </w:rPr>
  </w:style>
  <w:style w:type="paragraph" w:customStyle="1" w:styleId="rvps14">
    <w:name w:val="rvps14"/>
    <w:basedOn w:val="a"/>
    <w:uiPriority w:val="99"/>
    <w:rsid w:val="00CD5A44"/>
    <w:pPr>
      <w:spacing w:before="100" w:beforeAutospacing="1" w:after="100" w:afterAutospacing="1"/>
    </w:pPr>
    <w:rPr>
      <w:sz w:val="24"/>
      <w:szCs w:val="24"/>
      <w:lang w:val="en-US" w:eastAsia="en-US"/>
    </w:rPr>
  </w:style>
  <w:style w:type="character" w:customStyle="1" w:styleId="rvts0">
    <w:name w:val="rvts0"/>
    <w:rsid w:val="00CD5A44"/>
    <w:rPr>
      <w:rFonts w:cs="Times New Roman"/>
    </w:rPr>
  </w:style>
  <w:style w:type="character" w:customStyle="1" w:styleId="rvts23">
    <w:name w:val="rvts23"/>
    <w:rsid w:val="00CD5A44"/>
    <w:rPr>
      <w:rFonts w:cs="Times New Roman"/>
    </w:rPr>
  </w:style>
  <w:style w:type="character" w:customStyle="1" w:styleId="apple-converted-space">
    <w:name w:val="apple-converted-space"/>
    <w:uiPriority w:val="99"/>
    <w:rsid w:val="00CD5A44"/>
    <w:rPr>
      <w:rFonts w:cs="Times New Roman"/>
    </w:rPr>
  </w:style>
  <w:style w:type="character" w:customStyle="1" w:styleId="rvts9">
    <w:name w:val="rvts9"/>
    <w:rsid w:val="00CD5A44"/>
    <w:rPr>
      <w:rFonts w:cs="Times New Roman"/>
    </w:rPr>
  </w:style>
  <w:style w:type="character" w:styleId="a4">
    <w:name w:val="Hyperlink"/>
    <w:uiPriority w:val="99"/>
    <w:semiHidden/>
    <w:rsid w:val="00D059CF"/>
    <w:rPr>
      <w:rFonts w:cs="Times New Roman"/>
      <w:color w:val="000080"/>
      <w:u w:val="single"/>
    </w:rPr>
  </w:style>
  <w:style w:type="table" w:styleId="a5">
    <w:name w:val="Table Grid"/>
    <w:basedOn w:val="a1"/>
    <w:uiPriority w:val="99"/>
    <w:rsid w:val="00534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E4BC5"/>
    <w:rPr>
      <w:rFonts w:ascii="Tahoma" w:hAnsi="Tahoma" w:cs="Tahoma"/>
      <w:sz w:val="16"/>
      <w:szCs w:val="16"/>
    </w:rPr>
  </w:style>
  <w:style w:type="character" w:customStyle="1" w:styleId="a7">
    <w:name w:val="Текст выноски Знак"/>
    <w:link w:val="a6"/>
    <w:uiPriority w:val="99"/>
    <w:semiHidden/>
    <w:rsid w:val="008E4BC5"/>
    <w:rPr>
      <w:rFonts w:ascii="Tahoma" w:eastAsia="Times New Roman" w:hAnsi="Tahoma" w:cs="Tahoma"/>
      <w:sz w:val="16"/>
      <w:szCs w:val="16"/>
      <w:lang w:val="uk-UA" w:eastAsia="uk-UA"/>
    </w:rPr>
  </w:style>
  <w:style w:type="paragraph" w:customStyle="1" w:styleId="rvps7">
    <w:name w:val="rvps7"/>
    <w:basedOn w:val="a"/>
    <w:rsid w:val="005419D5"/>
    <w:pPr>
      <w:spacing w:before="100" w:beforeAutospacing="1" w:after="100" w:afterAutospacing="1"/>
    </w:pPr>
    <w:rPr>
      <w:sz w:val="24"/>
      <w:szCs w:val="24"/>
      <w:lang w:val="ru-RU" w:eastAsia="ru-RU"/>
    </w:rPr>
  </w:style>
  <w:style w:type="paragraph" w:customStyle="1" w:styleId="rvps2">
    <w:name w:val="rvps2"/>
    <w:basedOn w:val="a"/>
    <w:rsid w:val="00267570"/>
    <w:pPr>
      <w:spacing w:before="100" w:beforeAutospacing="1" w:after="100" w:afterAutospacing="1"/>
    </w:pPr>
    <w:rPr>
      <w:sz w:val="24"/>
      <w:szCs w:val="24"/>
      <w:lang w:val="ru-RU" w:eastAsia="ru-RU"/>
    </w:rPr>
  </w:style>
  <w:style w:type="paragraph" w:customStyle="1" w:styleId="rvps17">
    <w:name w:val="rvps17"/>
    <w:basedOn w:val="a"/>
    <w:rsid w:val="001D2FA1"/>
    <w:pPr>
      <w:spacing w:before="100" w:beforeAutospacing="1" w:after="100" w:afterAutospacing="1"/>
    </w:pPr>
    <w:rPr>
      <w:sz w:val="24"/>
      <w:szCs w:val="24"/>
      <w:lang w:val="ru-RU" w:eastAsia="ru-RU"/>
    </w:rPr>
  </w:style>
  <w:style w:type="character" w:customStyle="1" w:styleId="rvts64">
    <w:name w:val="rvts64"/>
    <w:rsid w:val="001D2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7884">
      <w:bodyDiv w:val="1"/>
      <w:marLeft w:val="0"/>
      <w:marRight w:val="0"/>
      <w:marTop w:val="0"/>
      <w:marBottom w:val="0"/>
      <w:divBdr>
        <w:top w:val="none" w:sz="0" w:space="0" w:color="auto"/>
        <w:left w:val="none" w:sz="0" w:space="0" w:color="auto"/>
        <w:bottom w:val="none" w:sz="0" w:space="0" w:color="auto"/>
        <w:right w:val="none" w:sz="0" w:space="0" w:color="auto"/>
      </w:divBdr>
      <w:divsChild>
        <w:div w:id="468018186">
          <w:marLeft w:val="0"/>
          <w:marRight w:val="0"/>
          <w:marTop w:val="0"/>
          <w:marBottom w:val="0"/>
          <w:divBdr>
            <w:top w:val="none" w:sz="0" w:space="0" w:color="auto"/>
            <w:left w:val="none" w:sz="0" w:space="0" w:color="auto"/>
            <w:bottom w:val="none" w:sz="0" w:space="0" w:color="auto"/>
            <w:right w:val="none" w:sz="0" w:space="0" w:color="auto"/>
          </w:divBdr>
        </w:div>
      </w:divsChild>
    </w:div>
    <w:div w:id="167332576">
      <w:bodyDiv w:val="1"/>
      <w:marLeft w:val="0"/>
      <w:marRight w:val="0"/>
      <w:marTop w:val="0"/>
      <w:marBottom w:val="0"/>
      <w:divBdr>
        <w:top w:val="none" w:sz="0" w:space="0" w:color="auto"/>
        <w:left w:val="none" w:sz="0" w:space="0" w:color="auto"/>
        <w:bottom w:val="none" w:sz="0" w:space="0" w:color="auto"/>
        <w:right w:val="none" w:sz="0" w:space="0" w:color="auto"/>
      </w:divBdr>
    </w:div>
    <w:div w:id="212038364">
      <w:marLeft w:val="0"/>
      <w:marRight w:val="0"/>
      <w:marTop w:val="0"/>
      <w:marBottom w:val="0"/>
      <w:divBdr>
        <w:top w:val="none" w:sz="0" w:space="0" w:color="auto"/>
        <w:left w:val="none" w:sz="0" w:space="0" w:color="auto"/>
        <w:bottom w:val="none" w:sz="0" w:space="0" w:color="auto"/>
        <w:right w:val="none" w:sz="0" w:space="0" w:color="auto"/>
      </w:divBdr>
    </w:div>
    <w:div w:id="212038365">
      <w:marLeft w:val="0"/>
      <w:marRight w:val="0"/>
      <w:marTop w:val="0"/>
      <w:marBottom w:val="0"/>
      <w:divBdr>
        <w:top w:val="none" w:sz="0" w:space="0" w:color="auto"/>
        <w:left w:val="none" w:sz="0" w:space="0" w:color="auto"/>
        <w:bottom w:val="none" w:sz="0" w:space="0" w:color="auto"/>
        <w:right w:val="none" w:sz="0" w:space="0" w:color="auto"/>
      </w:divBdr>
    </w:div>
    <w:div w:id="288904928">
      <w:bodyDiv w:val="1"/>
      <w:marLeft w:val="0"/>
      <w:marRight w:val="0"/>
      <w:marTop w:val="0"/>
      <w:marBottom w:val="0"/>
      <w:divBdr>
        <w:top w:val="none" w:sz="0" w:space="0" w:color="auto"/>
        <w:left w:val="none" w:sz="0" w:space="0" w:color="auto"/>
        <w:bottom w:val="none" w:sz="0" w:space="0" w:color="auto"/>
        <w:right w:val="none" w:sz="0" w:space="0" w:color="auto"/>
      </w:divBdr>
    </w:div>
    <w:div w:id="423065986">
      <w:bodyDiv w:val="1"/>
      <w:marLeft w:val="0"/>
      <w:marRight w:val="0"/>
      <w:marTop w:val="0"/>
      <w:marBottom w:val="0"/>
      <w:divBdr>
        <w:top w:val="none" w:sz="0" w:space="0" w:color="auto"/>
        <w:left w:val="none" w:sz="0" w:space="0" w:color="auto"/>
        <w:bottom w:val="none" w:sz="0" w:space="0" w:color="auto"/>
        <w:right w:val="none" w:sz="0" w:space="0" w:color="auto"/>
      </w:divBdr>
    </w:div>
    <w:div w:id="478110140">
      <w:bodyDiv w:val="1"/>
      <w:marLeft w:val="0"/>
      <w:marRight w:val="0"/>
      <w:marTop w:val="0"/>
      <w:marBottom w:val="0"/>
      <w:divBdr>
        <w:top w:val="none" w:sz="0" w:space="0" w:color="auto"/>
        <w:left w:val="none" w:sz="0" w:space="0" w:color="auto"/>
        <w:bottom w:val="none" w:sz="0" w:space="0" w:color="auto"/>
        <w:right w:val="none" w:sz="0" w:space="0" w:color="auto"/>
      </w:divBdr>
    </w:div>
    <w:div w:id="501970620">
      <w:bodyDiv w:val="1"/>
      <w:marLeft w:val="0"/>
      <w:marRight w:val="0"/>
      <w:marTop w:val="0"/>
      <w:marBottom w:val="0"/>
      <w:divBdr>
        <w:top w:val="none" w:sz="0" w:space="0" w:color="auto"/>
        <w:left w:val="none" w:sz="0" w:space="0" w:color="auto"/>
        <w:bottom w:val="none" w:sz="0" w:space="0" w:color="auto"/>
        <w:right w:val="none" w:sz="0" w:space="0" w:color="auto"/>
      </w:divBdr>
      <w:divsChild>
        <w:div w:id="1048845928">
          <w:marLeft w:val="0"/>
          <w:marRight w:val="0"/>
          <w:marTop w:val="0"/>
          <w:marBottom w:val="0"/>
          <w:divBdr>
            <w:top w:val="none" w:sz="0" w:space="0" w:color="auto"/>
            <w:left w:val="none" w:sz="0" w:space="0" w:color="auto"/>
            <w:bottom w:val="none" w:sz="0" w:space="0" w:color="auto"/>
            <w:right w:val="none" w:sz="0" w:space="0" w:color="auto"/>
          </w:divBdr>
        </w:div>
      </w:divsChild>
    </w:div>
    <w:div w:id="755441196">
      <w:bodyDiv w:val="1"/>
      <w:marLeft w:val="0"/>
      <w:marRight w:val="0"/>
      <w:marTop w:val="0"/>
      <w:marBottom w:val="0"/>
      <w:divBdr>
        <w:top w:val="none" w:sz="0" w:space="0" w:color="auto"/>
        <w:left w:val="none" w:sz="0" w:space="0" w:color="auto"/>
        <w:bottom w:val="none" w:sz="0" w:space="0" w:color="auto"/>
        <w:right w:val="none" w:sz="0" w:space="0" w:color="auto"/>
      </w:divBdr>
      <w:divsChild>
        <w:div w:id="1670911225">
          <w:marLeft w:val="0"/>
          <w:marRight w:val="0"/>
          <w:marTop w:val="0"/>
          <w:marBottom w:val="0"/>
          <w:divBdr>
            <w:top w:val="none" w:sz="0" w:space="0" w:color="auto"/>
            <w:left w:val="none" w:sz="0" w:space="0" w:color="auto"/>
            <w:bottom w:val="none" w:sz="0" w:space="0" w:color="auto"/>
            <w:right w:val="none" w:sz="0" w:space="0" w:color="auto"/>
          </w:divBdr>
        </w:div>
        <w:div w:id="310986461">
          <w:marLeft w:val="0"/>
          <w:marRight w:val="0"/>
          <w:marTop w:val="0"/>
          <w:marBottom w:val="0"/>
          <w:divBdr>
            <w:top w:val="none" w:sz="0" w:space="0" w:color="auto"/>
            <w:left w:val="none" w:sz="0" w:space="0" w:color="auto"/>
            <w:bottom w:val="none" w:sz="0" w:space="0" w:color="auto"/>
            <w:right w:val="none" w:sz="0" w:space="0" w:color="auto"/>
          </w:divBdr>
        </w:div>
      </w:divsChild>
    </w:div>
    <w:div w:id="772019094">
      <w:bodyDiv w:val="1"/>
      <w:marLeft w:val="0"/>
      <w:marRight w:val="0"/>
      <w:marTop w:val="0"/>
      <w:marBottom w:val="0"/>
      <w:divBdr>
        <w:top w:val="none" w:sz="0" w:space="0" w:color="auto"/>
        <w:left w:val="none" w:sz="0" w:space="0" w:color="auto"/>
        <w:bottom w:val="none" w:sz="0" w:space="0" w:color="auto"/>
        <w:right w:val="none" w:sz="0" w:space="0" w:color="auto"/>
      </w:divBdr>
    </w:div>
    <w:div w:id="914752159">
      <w:bodyDiv w:val="1"/>
      <w:marLeft w:val="0"/>
      <w:marRight w:val="0"/>
      <w:marTop w:val="0"/>
      <w:marBottom w:val="0"/>
      <w:divBdr>
        <w:top w:val="none" w:sz="0" w:space="0" w:color="auto"/>
        <w:left w:val="none" w:sz="0" w:space="0" w:color="auto"/>
        <w:bottom w:val="none" w:sz="0" w:space="0" w:color="auto"/>
        <w:right w:val="none" w:sz="0" w:space="0" w:color="auto"/>
      </w:divBdr>
    </w:div>
    <w:div w:id="916134205">
      <w:bodyDiv w:val="1"/>
      <w:marLeft w:val="0"/>
      <w:marRight w:val="0"/>
      <w:marTop w:val="0"/>
      <w:marBottom w:val="0"/>
      <w:divBdr>
        <w:top w:val="none" w:sz="0" w:space="0" w:color="auto"/>
        <w:left w:val="none" w:sz="0" w:space="0" w:color="auto"/>
        <w:bottom w:val="none" w:sz="0" w:space="0" w:color="auto"/>
        <w:right w:val="none" w:sz="0" w:space="0" w:color="auto"/>
      </w:divBdr>
    </w:div>
    <w:div w:id="1027415155">
      <w:bodyDiv w:val="1"/>
      <w:marLeft w:val="0"/>
      <w:marRight w:val="0"/>
      <w:marTop w:val="0"/>
      <w:marBottom w:val="0"/>
      <w:divBdr>
        <w:top w:val="none" w:sz="0" w:space="0" w:color="auto"/>
        <w:left w:val="none" w:sz="0" w:space="0" w:color="auto"/>
        <w:bottom w:val="none" w:sz="0" w:space="0" w:color="auto"/>
        <w:right w:val="none" w:sz="0" w:space="0" w:color="auto"/>
      </w:divBdr>
      <w:divsChild>
        <w:div w:id="221258843">
          <w:marLeft w:val="0"/>
          <w:marRight w:val="0"/>
          <w:marTop w:val="0"/>
          <w:marBottom w:val="0"/>
          <w:divBdr>
            <w:top w:val="none" w:sz="0" w:space="0" w:color="auto"/>
            <w:left w:val="none" w:sz="0" w:space="0" w:color="auto"/>
            <w:bottom w:val="none" w:sz="0" w:space="0" w:color="auto"/>
            <w:right w:val="none" w:sz="0" w:space="0" w:color="auto"/>
          </w:divBdr>
        </w:div>
      </w:divsChild>
    </w:div>
    <w:div w:id="1134519158">
      <w:bodyDiv w:val="1"/>
      <w:marLeft w:val="0"/>
      <w:marRight w:val="0"/>
      <w:marTop w:val="0"/>
      <w:marBottom w:val="0"/>
      <w:divBdr>
        <w:top w:val="none" w:sz="0" w:space="0" w:color="auto"/>
        <w:left w:val="none" w:sz="0" w:space="0" w:color="auto"/>
        <w:bottom w:val="none" w:sz="0" w:space="0" w:color="auto"/>
        <w:right w:val="none" w:sz="0" w:space="0" w:color="auto"/>
      </w:divBdr>
    </w:div>
    <w:div w:id="1220673756">
      <w:bodyDiv w:val="1"/>
      <w:marLeft w:val="0"/>
      <w:marRight w:val="0"/>
      <w:marTop w:val="0"/>
      <w:marBottom w:val="0"/>
      <w:divBdr>
        <w:top w:val="none" w:sz="0" w:space="0" w:color="auto"/>
        <w:left w:val="none" w:sz="0" w:space="0" w:color="auto"/>
        <w:bottom w:val="none" w:sz="0" w:space="0" w:color="auto"/>
        <w:right w:val="none" w:sz="0" w:space="0" w:color="auto"/>
      </w:divBdr>
    </w:div>
    <w:div w:id="1252619073">
      <w:bodyDiv w:val="1"/>
      <w:marLeft w:val="0"/>
      <w:marRight w:val="0"/>
      <w:marTop w:val="0"/>
      <w:marBottom w:val="0"/>
      <w:divBdr>
        <w:top w:val="none" w:sz="0" w:space="0" w:color="auto"/>
        <w:left w:val="none" w:sz="0" w:space="0" w:color="auto"/>
        <w:bottom w:val="none" w:sz="0" w:space="0" w:color="auto"/>
        <w:right w:val="none" w:sz="0" w:space="0" w:color="auto"/>
      </w:divBdr>
    </w:div>
    <w:div w:id="1572540758">
      <w:bodyDiv w:val="1"/>
      <w:marLeft w:val="0"/>
      <w:marRight w:val="0"/>
      <w:marTop w:val="0"/>
      <w:marBottom w:val="0"/>
      <w:divBdr>
        <w:top w:val="none" w:sz="0" w:space="0" w:color="auto"/>
        <w:left w:val="none" w:sz="0" w:space="0" w:color="auto"/>
        <w:bottom w:val="none" w:sz="0" w:space="0" w:color="auto"/>
        <w:right w:val="none" w:sz="0" w:space="0" w:color="auto"/>
      </w:divBdr>
    </w:div>
    <w:div w:id="1664160552">
      <w:bodyDiv w:val="1"/>
      <w:marLeft w:val="0"/>
      <w:marRight w:val="0"/>
      <w:marTop w:val="0"/>
      <w:marBottom w:val="0"/>
      <w:divBdr>
        <w:top w:val="none" w:sz="0" w:space="0" w:color="auto"/>
        <w:left w:val="none" w:sz="0" w:space="0" w:color="auto"/>
        <w:bottom w:val="none" w:sz="0" w:space="0" w:color="auto"/>
        <w:right w:val="none" w:sz="0" w:space="0" w:color="auto"/>
      </w:divBdr>
    </w:div>
    <w:div w:id="1682002528">
      <w:bodyDiv w:val="1"/>
      <w:marLeft w:val="0"/>
      <w:marRight w:val="0"/>
      <w:marTop w:val="0"/>
      <w:marBottom w:val="0"/>
      <w:divBdr>
        <w:top w:val="none" w:sz="0" w:space="0" w:color="auto"/>
        <w:left w:val="none" w:sz="0" w:space="0" w:color="auto"/>
        <w:bottom w:val="none" w:sz="0" w:space="0" w:color="auto"/>
        <w:right w:val="none" w:sz="0" w:space="0" w:color="auto"/>
      </w:divBdr>
    </w:div>
    <w:div w:id="1835875788">
      <w:bodyDiv w:val="1"/>
      <w:marLeft w:val="0"/>
      <w:marRight w:val="0"/>
      <w:marTop w:val="0"/>
      <w:marBottom w:val="0"/>
      <w:divBdr>
        <w:top w:val="none" w:sz="0" w:space="0" w:color="auto"/>
        <w:left w:val="none" w:sz="0" w:space="0" w:color="auto"/>
        <w:bottom w:val="none" w:sz="0" w:space="0" w:color="auto"/>
        <w:right w:val="none" w:sz="0" w:space="0" w:color="auto"/>
      </w:divBdr>
    </w:div>
    <w:div w:id="1988628342">
      <w:bodyDiv w:val="1"/>
      <w:marLeft w:val="0"/>
      <w:marRight w:val="0"/>
      <w:marTop w:val="0"/>
      <w:marBottom w:val="0"/>
      <w:divBdr>
        <w:top w:val="none" w:sz="0" w:space="0" w:color="auto"/>
        <w:left w:val="none" w:sz="0" w:space="0" w:color="auto"/>
        <w:bottom w:val="none" w:sz="0" w:space="0" w:color="auto"/>
        <w:right w:val="none" w:sz="0" w:space="0" w:color="auto"/>
      </w:divBdr>
    </w:div>
    <w:div w:id="2084597139">
      <w:bodyDiv w:val="1"/>
      <w:marLeft w:val="0"/>
      <w:marRight w:val="0"/>
      <w:marTop w:val="0"/>
      <w:marBottom w:val="0"/>
      <w:divBdr>
        <w:top w:val="none" w:sz="0" w:space="0" w:color="auto"/>
        <w:left w:val="none" w:sz="0" w:space="0" w:color="auto"/>
        <w:bottom w:val="none" w:sz="0" w:space="0" w:color="auto"/>
        <w:right w:val="none" w:sz="0" w:space="0" w:color="auto"/>
      </w:divBdr>
    </w:div>
    <w:div w:id="2126120107">
      <w:bodyDiv w:val="1"/>
      <w:marLeft w:val="0"/>
      <w:marRight w:val="0"/>
      <w:marTop w:val="0"/>
      <w:marBottom w:val="0"/>
      <w:divBdr>
        <w:top w:val="none" w:sz="0" w:space="0" w:color="auto"/>
        <w:left w:val="none" w:sz="0" w:space="0" w:color="auto"/>
        <w:bottom w:val="none" w:sz="0" w:space="0" w:color="auto"/>
        <w:right w:val="none" w:sz="0" w:space="0" w:color="auto"/>
      </w:divBdr>
      <w:divsChild>
        <w:div w:id="508525954">
          <w:marLeft w:val="0"/>
          <w:marRight w:val="0"/>
          <w:marTop w:val="0"/>
          <w:marBottom w:val="0"/>
          <w:divBdr>
            <w:top w:val="none" w:sz="0" w:space="0" w:color="auto"/>
            <w:left w:val="none" w:sz="0" w:space="0" w:color="auto"/>
            <w:bottom w:val="none" w:sz="0" w:space="0" w:color="auto"/>
            <w:right w:val="none" w:sz="0" w:space="0" w:color="auto"/>
          </w:divBdr>
        </w:div>
        <w:div w:id="610237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011-1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8C6CC-527B-426E-865A-F577059F6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4</Pages>
  <Words>4897</Words>
  <Characters>2792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леся крижня</cp:lastModifiedBy>
  <cp:revision>88</cp:revision>
  <cp:lastPrinted>2021-04-13T13:00:00Z</cp:lastPrinted>
  <dcterms:created xsi:type="dcterms:W3CDTF">2021-03-29T06:34:00Z</dcterms:created>
  <dcterms:modified xsi:type="dcterms:W3CDTF">2022-01-04T09:20:00Z</dcterms:modified>
</cp:coreProperties>
</file>