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E36" w:rsidRPr="00480182" w:rsidRDefault="00D35E36" w:rsidP="00D35E36">
      <w:pPr>
        <w:spacing w:after="0" w:line="240" w:lineRule="auto"/>
        <w:jc w:val="center"/>
        <w:rPr>
          <w:rFonts w:ascii="Times New Roman" w:hAnsi="Times New Roman" w:cs="Arno Pro"/>
          <w:b/>
          <w:sz w:val="36"/>
          <w:szCs w:val="25"/>
        </w:rPr>
      </w:pPr>
      <w:r w:rsidRPr="00480182">
        <w:rPr>
          <w:rFonts w:ascii="Times New Roman" w:hAnsi="Times New Roman" w:cs="Arno Pro"/>
          <w:b/>
          <w:sz w:val="36"/>
          <w:szCs w:val="25"/>
        </w:rPr>
        <w:t xml:space="preserve">Правила </w:t>
      </w:r>
      <w:proofErr w:type="spellStart"/>
      <w:r w:rsidRPr="00480182">
        <w:rPr>
          <w:rFonts w:ascii="Times New Roman" w:hAnsi="Times New Roman" w:cs="Arno Pro"/>
          <w:b/>
          <w:sz w:val="36"/>
          <w:szCs w:val="25"/>
        </w:rPr>
        <w:t>внутрішнього</w:t>
      </w:r>
      <w:proofErr w:type="spellEnd"/>
      <w:r w:rsidRPr="00480182">
        <w:rPr>
          <w:rFonts w:ascii="Times New Roman" w:hAnsi="Times New Roman" w:cs="Arno Pro"/>
          <w:b/>
          <w:sz w:val="36"/>
          <w:szCs w:val="25"/>
        </w:rPr>
        <w:t xml:space="preserve"> </w:t>
      </w:r>
      <w:r w:rsidRPr="00480182">
        <w:rPr>
          <w:rFonts w:ascii="Times New Roman" w:hAnsi="Times New Roman" w:cs="Arno Pro"/>
          <w:b/>
          <w:sz w:val="36"/>
          <w:szCs w:val="25"/>
        </w:rPr>
        <w:t xml:space="preserve"> </w:t>
      </w:r>
      <w:proofErr w:type="spellStart"/>
      <w:r w:rsidRPr="00480182">
        <w:rPr>
          <w:rFonts w:ascii="Times New Roman" w:hAnsi="Times New Roman" w:cs="Arno Pro"/>
          <w:b/>
          <w:sz w:val="36"/>
          <w:szCs w:val="25"/>
        </w:rPr>
        <w:t>розпорядку</w:t>
      </w:r>
      <w:proofErr w:type="spellEnd"/>
    </w:p>
    <w:p w:rsidR="00D35E36" w:rsidRDefault="00D35E36" w:rsidP="00D35E36">
      <w:pPr>
        <w:suppressAutoHyphens/>
        <w:autoSpaceDE w:val="0"/>
        <w:autoSpaceDN w:val="0"/>
        <w:adjustRightInd w:val="0"/>
        <w:spacing w:after="0" w:line="240" w:lineRule="auto"/>
        <w:textAlignment w:val="center"/>
        <w:rPr>
          <w:rFonts w:ascii="Times New Roman" w:eastAsia="Calibri" w:hAnsi="Times New Roman" w:cs="Myriad Pro"/>
          <w:b/>
          <w:bCs/>
          <w:szCs w:val="18"/>
          <w:lang w:val="uk-UA" w:eastAsia="en-US"/>
        </w:rPr>
      </w:pPr>
    </w:p>
    <w:p w:rsidR="00480182" w:rsidRDefault="00480182" w:rsidP="00DA2C3A">
      <w:pPr>
        <w:spacing w:after="0" w:line="240" w:lineRule="auto"/>
        <w:ind w:left="284" w:hanging="284"/>
        <w:jc w:val="center"/>
        <w:outlineLvl w:val="1"/>
        <w:rPr>
          <w:rFonts w:ascii="Times New Roman" w:eastAsia="Calibri" w:hAnsi="Times New Roman" w:cs="Myriad Pro"/>
          <w:b/>
          <w:bCs/>
          <w:szCs w:val="18"/>
          <w:lang w:val="uk-UA" w:eastAsia="en-US"/>
        </w:rPr>
      </w:pPr>
    </w:p>
    <w:tbl>
      <w:tblPr>
        <w:tblW w:w="10890" w:type="dxa"/>
        <w:tblLook w:val="04A0" w:firstRow="1" w:lastRow="0" w:firstColumn="1" w:lastColumn="0" w:noHBand="0" w:noVBand="1"/>
      </w:tblPr>
      <w:tblGrid>
        <w:gridCol w:w="5862"/>
        <w:gridCol w:w="5028"/>
      </w:tblGrid>
      <w:tr w:rsidR="00480182" w:rsidRPr="00480182" w:rsidTr="000E0961">
        <w:trPr>
          <w:trHeight w:val="524"/>
        </w:trPr>
        <w:tc>
          <w:tcPr>
            <w:tcW w:w="5862" w:type="dxa"/>
          </w:tcPr>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8"/>
                <w:lang w:val="uk-UA" w:eastAsia="en-US"/>
              </w:rPr>
            </w:pPr>
            <w:r w:rsidRPr="00480182">
              <w:rPr>
                <w:rFonts w:ascii="Times New Roman" w:eastAsia="Calibri" w:hAnsi="Times New Roman" w:cs="Myriad Pro"/>
                <w:sz w:val="24"/>
                <w:szCs w:val="18"/>
                <w:lang w:val="uk-UA" w:eastAsia="en-US"/>
              </w:rPr>
              <w:t xml:space="preserve">Заклад дошкільної освіти </w:t>
            </w: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8"/>
                <w:lang w:val="uk-UA" w:eastAsia="en-US"/>
              </w:rPr>
            </w:pPr>
            <w:r w:rsidRPr="00480182">
              <w:rPr>
                <w:rFonts w:ascii="Times New Roman" w:eastAsia="Calibri" w:hAnsi="Times New Roman" w:cs="Myriad Pro"/>
                <w:sz w:val="24"/>
                <w:szCs w:val="18"/>
                <w:lang w:val="uk-UA" w:eastAsia="en-US"/>
              </w:rPr>
              <w:t xml:space="preserve">(ясла – садок) Яблунька» </w:t>
            </w: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8"/>
                <w:lang w:val="uk-UA" w:eastAsia="en-US"/>
              </w:rPr>
            </w:pP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b/>
                <w:bCs/>
                <w:sz w:val="24"/>
                <w:szCs w:val="18"/>
                <w:lang w:val="uk-UA" w:eastAsia="en-US"/>
              </w:rPr>
            </w:pPr>
            <w:r w:rsidRPr="00480182">
              <w:rPr>
                <w:rFonts w:ascii="Times New Roman" w:eastAsia="Calibri" w:hAnsi="Times New Roman" w:cs="Myriad Pro"/>
                <w:b/>
                <w:bCs/>
                <w:sz w:val="24"/>
                <w:szCs w:val="18"/>
                <w:lang w:val="uk-UA" w:eastAsia="en-US"/>
              </w:rPr>
              <w:t>ПРАВИЛА</w:t>
            </w:r>
            <w:r w:rsidRPr="00480182">
              <w:rPr>
                <w:rFonts w:ascii="Times New Roman" w:eastAsia="Calibri" w:hAnsi="Times New Roman" w:cs="Myriad Pro"/>
                <w:b/>
                <w:bCs/>
                <w:sz w:val="24"/>
                <w:szCs w:val="18"/>
                <w:lang w:val="uk-UA" w:eastAsia="en-US"/>
              </w:rPr>
              <w:br/>
              <w:t xml:space="preserve">внутрішнього </w:t>
            </w:r>
            <w:r w:rsidRPr="00480182">
              <w:rPr>
                <w:rFonts w:ascii="Times New Roman" w:eastAsia="Calibri" w:hAnsi="Times New Roman" w:cs="Myriad Pro"/>
                <w:b/>
                <w:bCs/>
                <w:sz w:val="24"/>
                <w:szCs w:val="18"/>
                <w:lang w:val="uk-UA" w:eastAsia="en-US"/>
              </w:rPr>
              <w:t xml:space="preserve"> розпорядку</w:t>
            </w: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8"/>
                <w:lang w:val="uk-UA" w:eastAsia="en-US"/>
              </w:rPr>
            </w:pP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8"/>
                <w:lang w:val="uk-UA" w:eastAsia="en-US"/>
              </w:rPr>
            </w:pPr>
            <w:r w:rsidRPr="00480182">
              <w:rPr>
                <w:rFonts w:ascii="Times New Roman" w:eastAsia="Calibri" w:hAnsi="Times New Roman" w:cs="Myriad Pro"/>
                <w:sz w:val="24"/>
                <w:szCs w:val="18"/>
                <w:lang w:val="uk-UA" w:eastAsia="en-US"/>
              </w:rPr>
              <w:t>с. Худяки</w:t>
            </w:r>
          </w:p>
        </w:tc>
        <w:tc>
          <w:tcPr>
            <w:tcW w:w="5028" w:type="dxa"/>
            <w:hideMark/>
          </w:tcPr>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6"/>
                <w:lang w:val="uk-UA" w:eastAsia="en-US"/>
              </w:rPr>
            </w:pPr>
            <w:r w:rsidRPr="00480182">
              <w:rPr>
                <w:rFonts w:ascii="Times New Roman" w:eastAsia="Calibri" w:hAnsi="Times New Roman" w:cs="Myriad Pro"/>
                <w:sz w:val="24"/>
                <w:szCs w:val="16"/>
                <w:lang w:val="uk-UA" w:eastAsia="en-US"/>
              </w:rPr>
              <w:t>ЗАТВЕРДЖЕНО</w:t>
            </w: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6"/>
                <w:lang w:val="uk-UA" w:eastAsia="en-US"/>
              </w:rPr>
            </w:pP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6"/>
                <w:lang w:val="uk-UA" w:eastAsia="en-US"/>
              </w:rPr>
            </w:pPr>
            <w:r w:rsidRPr="00480182">
              <w:rPr>
                <w:rFonts w:ascii="Times New Roman" w:eastAsia="Calibri" w:hAnsi="Times New Roman" w:cs="Myriad Pro"/>
                <w:sz w:val="24"/>
                <w:szCs w:val="16"/>
                <w:lang w:val="uk-UA" w:eastAsia="en-US"/>
              </w:rPr>
              <w:t>Протокол загальних зборів</w:t>
            </w:r>
            <w:r w:rsidRPr="00480182">
              <w:rPr>
                <w:rFonts w:ascii="Times New Roman" w:eastAsia="Calibri" w:hAnsi="Times New Roman" w:cs="Myriad Pro"/>
                <w:sz w:val="24"/>
                <w:szCs w:val="16"/>
                <w:lang w:val="uk-UA" w:eastAsia="en-US"/>
              </w:rPr>
              <w:br/>
            </w:r>
            <w:r w:rsidRPr="00480182">
              <w:rPr>
                <w:rFonts w:ascii="Times New Roman" w:eastAsia="Calibri" w:hAnsi="Times New Roman" w:cs="Myriad Pro"/>
                <w:sz w:val="24"/>
                <w:szCs w:val="16"/>
                <w:lang w:val="uk-UA" w:eastAsia="en-US"/>
              </w:rPr>
              <w:t>трудового колективу ЗДО «Яблунька</w:t>
            </w:r>
            <w:r w:rsidRPr="00480182">
              <w:rPr>
                <w:rFonts w:ascii="Times New Roman" w:eastAsia="Calibri" w:hAnsi="Times New Roman" w:cs="Myriad Pro"/>
                <w:sz w:val="24"/>
                <w:szCs w:val="16"/>
                <w:lang w:val="uk-UA" w:eastAsia="en-US"/>
              </w:rPr>
              <w:t>»</w:t>
            </w: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6"/>
                <w:lang w:val="uk-UA" w:eastAsia="en-US"/>
              </w:rPr>
            </w:pPr>
          </w:p>
          <w:p w:rsidR="00480182" w:rsidRPr="00480182" w:rsidRDefault="00480182" w:rsidP="00480182">
            <w:pPr>
              <w:suppressAutoHyphens/>
              <w:autoSpaceDE w:val="0"/>
              <w:autoSpaceDN w:val="0"/>
              <w:adjustRightInd w:val="0"/>
              <w:spacing w:after="0" w:line="240" w:lineRule="auto"/>
              <w:textAlignment w:val="center"/>
              <w:rPr>
                <w:rFonts w:ascii="Times New Roman" w:eastAsia="Calibri" w:hAnsi="Times New Roman" w:cs="Myriad Pro"/>
                <w:sz w:val="24"/>
                <w:szCs w:val="16"/>
                <w:lang w:val="uk-UA" w:eastAsia="en-US"/>
              </w:rPr>
            </w:pPr>
            <w:r w:rsidRPr="00480182">
              <w:rPr>
                <w:rFonts w:ascii="Times New Roman" w:eastAsia="Calibri" w:hAnsi="Times New Roman" w:cs="Myriad Pro"/>
                <w:sz w:val="24"/>
                <w:szCs w:val="16"/>
                <w:lang w:val="uk-UA" w:eastAsia="en-US"/>
              </w:rPr>
              <w:t>04.01.2021</w:t>
            </w:r>
            <w:r w:rsidR="005E5B74">
              <w:rPr>
                <w:rFonts w:ascii="Times New Roman" w:eastAsia="Calibri" w:hAnsi="Times New Roman" w:cs="Myriad Pro"/>
                <w:sz w:val="24"/>
                <w:szCs w:val="16"/>
                <w:lang w:val="uk-UA" w:eastAsia="en-US"/>
              </w:rPr>
              <w:t xml:space="preserve"> № 2</w:t>
            </w:r>
          </w:p>
        </w:tc>
      </w:tr>
    </w:tbl>
    <w:p w:rsidR="00480182" w:rsidRDefault="00480182" w:rsidP="00480182">
      <w:pPr>
        <w:spacing w:after="0" w:line="240" w:lineRule="auto"/>
        <w:rPr>
          <w:rFonts w:ascii="Times New Roman" w:eastAsia="Times New Roman" w:hAnsi="Times New Roman" w:cs="Times New Roman"/>
          <w:b/>
          <w:sz w:val="32"/>
          <w:szCs w:val="28"/>
          <w:lang w:val="uk-UA"/>
        </w:rPr>
      </w:pPr>
    </w:p>
    <w:p w:rsidR="006C40EC" w:rsidRDefault="001C1C1E" w:rsidP="00480182">
      <w:pPr>
        <w:spacing w:after="0" w:line="240" w:lineRule="auto"/>
        <w:jc w:val="center"/>
        <w:rPr>
          <w:rFonts w:ascii="Times New Roman" w:eastAsia="Times New Roman" w:hAnsi="Times New Roman" w:cs="Times New Roman"/>
          <w:b/>
          <w:sz w:val="32"/>
          <w:szCs w:val="28"/>
          <w:lang w:val="uk-UA"/>
        </w:rPr>
      </w:pPr>
      <w:r w:rsidRPr="00480182">
        <w:rPr>
          <w:rFonts w:ascii="Times New Roman" w:eastAsia="Times New Roman" w:hAnsi="Times New Roman" w:cs="Times New Roman"/>
          <w:b/>
          <w:sz w:val="32"/>
          <w:szCs w:val="28"/>
        </w:rPr>
        <w:t xml:space="preserve">І.  </w:t>
      </w:r>
      <w:r w:rsidRPr="00480182">
        <w:rPr>
          <w:rFonts w:ascii="Times New Roman" w:eastAsia="Times New Roman" w:hAnsi="Times New Roman" w:cs="Times New Roman"/>
          <w:b/>
          <w:sz w:val="32"/>
          <w:szCs w:val="28"/>
          <w:lang w:val="uk-UA"/>
        </w:rPr>
        <w:t>Загальні положення</w:t>
      </w:r>
    </w:p>
    <w:p w:rsidR="005E5B74" w:rsidRPr="00480182" w:rsidRDefault="005E5B74" w:rsidP="00480182">
      <w:pPr>
        <w:spacing w:after="0" w:line="240" w:lineRule="auto"/>
        <w:jc w:val="center"/>
        <w:rPr>
          <w:rFonts w:ascii="Times New Roman" w:eastAsia="Times New Roman" w:hAnsi="Times New Roman" w:cs="Times New Roman"/>
          <w:b/>
          <w:sz w:val="32"/>
          <w:szCs w:val="28"/>
          <w:lang w:val="uk-UA"/>
        </w:rPr>
      </w:pPr>
    </w:p>
    <w:p w:rsidR="006C40EC" w:rsidRPr="006C40EC" w:rsidRDefault="006C40EC" w:rsidP="006C40EC">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w:t>
      </w:r>
      <w:r w:rsidRPr="006C40EC">
        <w:rPr>
          <w:rFonts w:ascii="Times New Roman" w:eastAsia="Times New Roman" w:hAnsi="Times New Roman" w:cs="Times New Roman"/>
          <w:sz w:val="28"/>
          <w:szCs w:val="28"/>
          <w:lang w:val="uk-UA"/>
        </w:rPr>
        <w:t>Відповідно до статті 43 Конституції України кожен має право на працю, тобто на одержання гарантованої роботи з оплатою праці відповідно до її кількості та якості і не нижче встановленого державою мінімального розміру, включаючи право на вибір професії, роду занять і робіт відповідно до покликання, здібностей, професійної підготовки, освіти та з урахування суспільних потреб.</w:t>
      </w:r>
    </w:p>
    <w:p w:rsidR="006C40EC" w:rsidRPr="006C40EC" w:rsidRDefault="006C40EC" w:rsidP="006C40EC">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1.2.</w:t>
      </w:r>
      <w:r w:rsidRPr="006C40EC">
        <w:rPr>
          <w:rFonts w:ascii="Times New Roman" w:eastAsia="Times New Roman" w:hAnsi="Times New Roman" w:cs="Times New Roman"/>
          <w:sz w:val="28"/>
          <w:szCs w:val="28"/>
          <w:lang w:val="uk-UA"/>
        </w:rPr>
        <w:t>Трудові відносини в системі дошкільної освіти урегульовано законодавством України про працю, Законом України «Про дошкільну освіту» та іншими нормативно-правовими актами.</w:t>
      </w:r>
    </w:p>
    <w:p w:rsidR="006C40EC" w:rsidRDefault="006C40EC" w:rsidP="006C40EC">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1.3.</w:t>
      </w:r>
      <w:r w:rsidRPr="006C40EC">
        <w:rPr>
          <w:rFonts w:ascii="Times New Roman" w:eastAsia="Times New Roman" w:hAnsi="Times New Roman" w:cs="Times New Roman"/>
          <w:sz w:val="28"/>
          <w:szCs w:val="28"/>
          <w:lang w:val="uk-UA"/>
        </w:rPr>
        <w:t>Правила внутрішнього розпорядку (</w:t>
      </w:r>
      <w:r w:rsidRPr="006C40EC">
        <w:rPr>
          <w:rFonts w:ascii="Times New Roman" w:eastAsia="Times New Roman" w:hAnsi="Times New Roman" w:cs="Times New Roman"/>
          <w:i/>
          <w:iCs/>
          <w:sz w:val="28"/>
          <w:szCs w:val="28"/>
          <w:lang w:val="uk-UA"/>
        </w:rPr>
        <w:t>далі </w:t>
      </w:r>
      <w:r w:rsidRPr="006C40EC">
        <w:rPr>
          <w:rFonts w:ascii="Times New Roman" w:eastAsia="Times New Roman" w:hAnsi="Times New Roman" w:cs="Times New Roman"/>
          <w:sz w:val="28"/>
          <w:szCs w:val="28"/>
          <w:lang w:val="uk-UA"/>
        </w:rPr>
        <w:t>— Правила) регламентують порядок приймання, звільнення працівників, основні права, обов’язки і відповідальність сторін, режим роботи, час відпочинку, заходи заохочення та стягнення, а також інші питання регулювання трудових відносин. Дія Правил поширюється на всіх працівників закладу дошкільної освіти. Правила затверджують загальні збори колективу закладу за поданням керівника та представницького органу трудового колективу</w:t>
      </w:r>
      <w:r>
        <w:rPr>
          <w:rFonts w:ascii="Times New Roman" w:eastAsia="Times New Roman" w:hAnsi="Times New Roman" w:cs="Times New Roman"/>
          <w:sz w:val="28"/>
          <w:szCs w:val="28"/>
          <w:lang w:val="uk-UA"/>
        </w:rPr>
        <w:t>.</w:t>
      </w:r>
    </w:p>
    <w:p w:rsidR="006C40EC" w:rsidRPr="006C40EC" w:rsidRDefault="006C40EC" w:rsidP="006C40EC">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1.4.</w:t>
      </w:r>
      <w:r w:rsidRPr="006C40EC">
        <w:rPr>
          <w:rFonts w:ascii="Times New Roman" w:eastAsia="Times New Roman" w:hAnsi="Times New Roman" w:cs="Times New Roman"/>
          <w:sz w:val="28"/>
          <w:szCs w:val="28"/>
          <w:lang w:val="uk-UA"/>
        </w:rPr>
        <w:t>Правила мають на меті забезпечення чіткої організації праці, належних безпечних умов праці, підвищення її продуктивності та ефективності, раціональне використання робочого часу, зміцнення трудової дисципліни.</w:t>
      </w:r>
    </w:p>
    <w:p w:rsidR="006C40EC" w:rsidRPr="006C40EC" w:rsidRDefault="006C40EC" w:rsidP="006C40EC">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1.5.</w:t>
      </w:r>
      <w:r w:rsidRPr="006C40EC">
        <w:rPr>
          <w:rFonts w:ascii="Times New Roman" w:eastAsia="Times New Roman" w:hAnsi="Times New Roman" w:cs="Times New Roman"/>
          <w:sz w:val="28"/>
          <w:szCs w:val="28"/>
          <w:lang w:val="uk-UA"/>
        </w:rPr>
        <w:t>У закладі дошкільної освіти трудова дисципліна ґрунтується на свідомому виконанні працівниками своїх посадових (робочих) обов’язків і є необхідною умовою організації ефективної праці й освітнього процесу. Трудову дисципліну забезпечують методами переконання та заохочення до сумлінної праці. До порушників дисципліни застосовують заходи дисциплінарного та громадського впливу.</w:t>
      </w:r>
    </w:p>
    <w:p w:rsidR="006C40EC" w:rsidRPr="006C40EC" w:rsidRDefault="006C40EC" w:rsidP="006C40EC">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1.6.</w:t>
      </w:r>
      <w:r w:rsidRPr="006C40EC">
        <w:rPr>
          <w:rFonts w:ascii="Times New Roman" w:eastAsia="Times New Roman" w:hAnsi="Times New Roman" w:cs="Times New Roman"/>
          <w:sz w:val="28"/>
          <w:szCs w:val="28"/>
          <w:lang w:val="uk-UA"/>
        </w:rPr>
        <w:t>Метою Правил є визначення обов’язків педагогічних та інших працівників закладу дошкільної освіти, передбачених нормами, які встановлюють внутрішній розпорядок у закладі.</w:t>
      </w:r>
    </w:p>
    <w:p w:rsidR="00480182" w:rsidRPr="006C40EC" w:rsidRDefault="006C40EC" w:rsidP="00480182">
      <w:pPr>
        <w:spacing w:after="0" w:line="24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1.7.</w:t>
      </w:r>
      <w:r w:rsidRPr="006C40EC">
        <w:rPr>
          <w:rFonts w:ascii="Times New Roman" w:eastAsia="Times New Roman" w:hAnsi="Times New Roman" w:cs="Times New Roman"/>
          <w:sz w:val="28"/>
          <w:szCs w:val="28"/>
          <w:lang w:val="uk-UA"/>
        </w:rPr>
        <w:t>Усі питання, пов’язані із застосуванням Правил, розв’язує керівник закладу дошкільної освітив межах наданих йому повноважень, а у випадках, передбачених чинним законодавством і Правилами, — спільно або за погодженням з представницького органу трудового колективу. Виконання цих правил є обов’язковим для всіх працівників.</w:t>
      </w:r>
    </w:p>
    <w:p w:rsidR="00684409" w:rsidRPr="00480182" w:rsidRDefault="001C1C1E" w:rsidP="00480182">
      <w:pPr>
        <w:spacing w:after="0" w:line="240" w:lineRule="auto"/>
        <w:ind w:left="284" w:hanging="284"/>
        <w:jc w:val="center"/>
        <w:rPr>
          <w:rFonts w:ascii="Times New Roman" w:eastAsia="Times New Roman" w:hAnsi="Times New Roman" w:cs="Times New Roman"/>
          <w:b/>
          <w:sz w:val="32"/>
          <w:szCs w:val="32"/>
          <w:lang w:val="uk-UA"/>
        </w:rPr>
      </w:pPr>
      <w:r w:rsidRPr="00480182">
        <w:rPr>
          <w:rFonts w:ascii="Times New Roman" w:eastAsia="Times New Roman" w:hAnsi="Times New Roman" w:cs="Times New Roman"/>
          <w:b/>
          <w:sz w:val="32"/>
          <w:szCs w:val="32"/>
          <w:lang w:val="uk-UA"/>
        </w:rPr>
        <w:lastRenderedPageBreak/>
        <w:t>ІІ. Порядок прийн</w:t>
      </w:r>
      <w:r w:rsidR="001B2EB1" w:rsidRPr="00480182">
        <w:rPr>
          <w:rFonts w:ascii="Times New Roman" w:eastAsia="Times New Roman" w:hAnsi="Times New Roman" w:cs="Times New Roman"/>
          <w:b/>
          <w:sz w:val="32"/>
          <w:szCs w:val="32"/>
          <w:lang w:val="uk-UA"/>
        </w:rPr>
        <w:t>яття і звільнення</w:t>
      </w:r>
      <w:r w:rsidR="007E6EDB" w:rsidRPr="00480182">
        <w:rPr>
          <w:rFonts w:ascii="Times New Roman" w:eastAsia="Times New Roman" w:hAnsi="Times New Roman" w:cs="Times New Roman"/>
          <w:b/>
          <w:sz w:val="32"/>
          <w:szCs w:val="32"/>
          <w:lang w:val="uk-UA"/>
        </w:rPr>
        <w:t xml:space="preserve"> </w:t>
      </w:r>
      <w:r w:rsidR="001B2EB1" w:rsidRPr="00480182">
        <w:rPr>
          <w:rFonts w:ascii="Times New Roman" w:eastAsia="Times New Roman" w:hAnsi="Times New Roman" w:cs="Times New Roman"/>
          <w:b/>
          <w:sz w:val="32"/>
          <w:szCs w:val="32"/>
          <w:lang w:val="uk-UA"/>
        </w:rPr>
        <w:t>працівників.</w:t>
      </w:r>
    </w:p>
    <w:p w:rsidR="006C40EC" w:rsidRPr="00FA5FED" w:rsidRDefault="00FA5FED" w:rsidP="00FA5FED">
      <w:pPr>
        <w:spacing w:after="0" w:line="24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w:t>
      </w:r>
      <w:r w:rsidR="006C40EC" w:rsidRPr="00FA5FED">
        <w:rPr>
          <w:rFonts w:ascii="Times New Roman" w:eastAsia="Times New Roman" w:hAnsi="Times New Roman" w:cs="Times New Roman"/>
          <w:sz w:val="28"/>
          <w:szCs w:val="28"/>
          <w:lang w:val="uk-UA"/>
        </w:rPr>
        <w:t>Працівників закладу дошкільної освіти приймають на роботу за трудовим договором.</w:t>
      </w:r>
    </w:p>
    <w:p w:rsidR="006C40EC" w:rsidRPr="006C40EC" w:rsidRDefault="00FA5FED" w:rsidP="00FA5FED">
      <w:pPr>
        <w:spacing w:after="0" w:line="24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2.2.</w:t>
      </w:r>
      <w:r w:rsidR="006C40EC" w:rsidRPr="006C40EC">
        <w:rPr>
          <w:rFonts w:ascii="Times New Roman" w:eastAsia="Times New Roman" w:hAnsi="Times New Roman" w:cs="Times New Roman"/>
          <w:sz w:val="28"/>
          <w:szCs w:val="28"/>
          <w:lang w:val="uk-UA"/>
        </w:rPr>
        <w:t>Під час прийняття на роботу працівники мають подати:</w:t>
      </w:r>
    </w:p>
    <w:p w:rsidR="006C40EC" w:rsidRPr="006C40EC" w:rsidRDefault="006C40EC" w:rsidP="00FA5FED">
      <w:pPr>
        <w:spacing w:after="0" w:line="240" w:lineRule="auto"/>
        <w:ind w:firstLine="708"/>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заяву про прийняття на роботу;</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паспорт;</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довідку про присвоєння ідентифікаційного коду;</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трудову книжку, оформлену в установленому порядку; для тих,хто влаштовується на роботу вперше, — довідку про останню зайнятість;</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диплом або інший документ про освіту чи професійну підготовку (відповідно до посади);</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військовий квиток (для військовозобов’язаних);</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відповідні документи про освіту чи професійну підготовку, копії яких завіряє керівник закладу освіти та які залишаються в особовій справі працівника;</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медичний висновок про відсутність протипоказань для роботи у закладі дошкільної освіти.</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2.3.</w:t>
      </w:r>
      <w:r w:rsidR="006C40EC" w:rsidRPr="006C40EC">
        <w:rPr>
          <w:rFonts w:ascii="Times New Roman" w:eastAsia="Times New Roman" w:hAnsi="Times New Roman" w:cs="Times New Roman"/>
          <w:sz w:val="28"/>
          <w:szCs w:val="28"/>
          <w:lang w:val="uk-UA"/>
        </w:rPr>
        <w:t>Приймати працівника на роботу без подання цих документів заборонено.</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2.4.</w:t>
      </w:r>
      <w:r w:rsidR="006C40EC" w:rsidRPr="006C40EC">
        <w:rPr>
          <w:rFonts w:ascii="Times New Roman" w:eastAsia="Times New Roman" w:hAnsi="Times New Roman" w:cs="Times New Roman"/>
          <w:sz w:val="28"/>
          <w:szCs w:val="28"/>
          <w:lang w:val="uk-UA"/>
        </w:rPr>
        <w:t>Під час прийняття на роботу заборонено вимагати документи, подання яких не передбачено законодавством.</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2.5.</w:t>
      </w:r>
      <w:r w:rsidR="006C40EC" w:rsidRPr="006C40EC">
        <w:rPr>
          <w:rFonts w:ascii="Times New Roman" w:eastAsia="Times New Roman" w:hAnsi="Times New Roman" w:cs="Times New Roman"/>
          <w:sz w:val="28"/>
          <w:szCs w:val="28"/>
          <w:lang w:val="uk-UA"/>
        </w:rPr>
        <w:t>Працівники закладу дошкільної освіти можуть працювати за сумісництвом відповідно до чинного законодавства.</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2.6.</w:t>
      </w:r>
      <w:r w:rsidR="006C40EC" w:rsidRPr="006C40EC">
        <w:rPr>
          <w:rFonts w:ascii="Times New Roman" w:eastAsia="Times New Roman" w:hAnsi="Times New Roman" w:cs="Times New Roman"/>
          <w:sz w:val="28"/>
          <w:szCs w:val="28"/>
          <w:lang w:val="uk-UA"/>
        </w:rPr>
        <w:t>Особи, які влаштовуються на роботу за сумісництвом, замість трудової книжки подають довідку з місця основної роботи із зазначенням посади, графіка роботи, кваліфікаційної категорії.</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2.7.</w:t>
      </w:r>
      <w:r w:rsidR="006C40EC" w:rsidRPr="006C40EC">
        <w:rPr>
          <w:rFonts w:ascii="Times New Roman" w:eastAsia="Times New Roman" w:hAnsi="Times New Roman" w:cs="Times New Roman"/>
          <w:sz w:val="28"/>
          <w:szCs w:val="28"/>
          <w:lang w:val="uk-UA"/>
        </w:rPr>
        <w:t>У разі прийняття працівника на роботу оформлюють відповідний наказ, з яким ознайомлюють працівника під підпис. У наказі має бути зазначено найменування роботи (посади), умови оплати праці та інші істотні умови трудового договору.</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2.8.</w:t>
      </w:r>
      <w:r w:rsidR="006C40EC" w:rsidRPr="006C40EC">
        <w:rPr>
          <w:rFonts w:ascii="Times New Roman" w:eastAsia="Times New Roman" w:hAnsi="Times New Roman" w:cs="Times New Roman"/>
          <w:sz w:val="28"/>
          <w:szCs w:val="28"/>
          <w:lang w:val="uk-UA"/>
        </w:rPr>
        <w:t>На осіб, які пропрацювали понад п’ять днів, оформлюють трудові книжки.</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2.9.</w:t>
      </w:r>
      <w:r w:rsidR="006C40EC" w:rsidRPr="006C40EC">
        <w:rPr>
          <w:rFonts w:ascii="Times New Roman" w:eastAsia="Times New Roman" w:hAnsi="Times New Roman" w:cs="Times New Roman"/>
          <w:sz w:val="28"/>
          <w:szCs w:val="28"/>
          <w:lang w:val="uk-UA"/>
        </w:rPr>
        <w:t>На тих, хто працює за сумісництвом, трудові книжки ведуть за основним місцем роботи. На осіб, які працюють на умовах погодинної оплати, трудову книжку ведуть за умови, якщо ця робота є основною.</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2.10.</w:t>
      </w:r>
      <w:r w:rsidR="006C40EC" w:rsidRPr="006C40EC">
        <w:rPr>
          <w:rFonts w:ascii="Times New Roman" w:eastAsia="Times New Roman" w:hAnsi="Times New Roman" w:cs="Times New Roman"/>
          <w:sz w:val="28"/>
          <w:szCs w:val="28"/>
          <w:lang w:val="uk-UA"/>
        </w:rPr>
        <w:t>Запис відомостей про роботу за сумісництвом в трудовій книжці за бажанням працівника робить керівник закладу дошкільної освіти або уповноважена особа за місцем основної роботи.</w:t>
      </w:r>
    </w:p>
    <w:p w:rsidR="006C40EC" w:rsidRPr="006C40EC" w:rsidRDefault="00FA5FED" w:rsidP="00FA5FE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2.11.</w:t>
      </w:r>
      <w:r w:rsidR="006C40EC" w:rsidRPr="006C40EC">
        <w:rPr>
          <w:rFonts w:ascii="Times New Roman" w:eastAsia="Times New Roman" w:hAnsi="Times New Roman" w:cs="Times New Roman"/>
          <w:sz w:val="28"/>
          <w:szCs w:val="28"/>
          <w:lang w:val="uk-UA"/>
        </w:rPr>
        <w:t>Трудові книжки ведуть згідно з Інструкцією про порядок ведення трудових книжок. Відповідальність за організацію ведення обліку, зберігання і видачу трудових книжок покладено на керівника закладу дошкільної освіти.</w:t>
      </w:r>
    </w:p>
    <w:p w:rsidR="006C40EC" w:rsidRPr="006C40EC" w:rsidRDefault="00FA5FED" w:rsidP="00FA5FE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2.12.</w:t>
      </w:r>
      <w:r w:rsidR="006C40EC" w:rsidRPr="006C40EC">
        <w:rPr>
          <w:rFonts w:ascii="Times New Roman" w:eastAsia="Times New Roman" w:hAnsi="Times New Roman" w:cs="Times New Roman"/>
          <w:sz w:val="28"/>
          <w:szCs w:val="28"/>
          <w:lang w:val="uk-UA"/>
        </w:rPr>
        <w:t>Приймаючи працівника або переводячи його в установленому порядку на іншу роботу, керівник закладу дошкільної освіти зобов’язується:</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 xml:space="preserve">роз’яснити працівникові його права і обов’язки та істотні умови праці, наявність робочого місця, де він буде працювати; небезпечні і шкідливі </w:t>
      </w:r>
      <w:r w:rsidRPr="006C40EC">
        <w:rPr>
          <w:rFonts w:ascii="Times New Roman" w:eastAsia="Times New Roman" w:hAnsi="Times New Roman" w:cs="Times New Roman"/>
          <w:sz w:val="28"/>
          <w:szCs w:val="28"/>
          <w:lang w:val="uk-UA"/>
        </w:rPr>
        <w:lastRenderedPageBreak/>
        <w:t>виробничі чинники, які ще не усунуто, та можливі наслідки їх впливу на здоров’я, його права та пільги і компенсації за роботу в таких умовах відповідно до чинного законодавства і колективного договору між адміністр</w:t>
      </w:r>
      <w:r w:rsidR="00FA5FED">
        <w:rPr>
          <w:rFonts w:ascii="Times New Roman" w:eastAsia="Times New Roman" w:hAnsi="Times New Roman" w:cs="Times New Roman"/>
          <w:sz w:val="28"/>
          <w:szCs w:val="28"/>
          <w:lang w:val="uk-UA"/>
        </w:rPr>
        <w:t>ацією та трудовим колективом</w:t>
      </w:r>
      <w:r w:rsidRPr="006C40EC">
        <w:rPr>
          <w:rFonts w:ascii="Times New Roman" w:eastAsia="Times New Roman" w:hAnsi="Times New Roman" w:cs="Times New Roman"/>
          <w:sz w:val="28"/>
          <w:szCs w:val="28"/>
          <w:lang w:val="uk-UA"/>
        </w:rPr>
        <w:t xml:space="preserve"> закладу дошкільної освіти (</w:t>
      </w:r>
      <w:proofErr w:type="spellStart"/>
      <w:r w:rsidRPr="006C40EC">
        <w:rPr>
          <w:rFonts w:ascii="Times New Roman" w:eastAsia="Times New Roman" w:hAnsi="Times New Roman" w:cs="Times New Roman"/>
          <w:i/>
          <w:iCs/>
          <w:sz w:val="28"/>
          <w:szCs w:val="28"/>
          <w:lang w:val="uk-UA"/>
        </w:rPr>
        <w:t>далі</w:t>
      </w:r>
      <w:r w:rsidRPr="006C40EC">
        <w:rPr>
          <w:rFonts w:ascii="Times New Roman" w:eastAsia="Times New Roman" w:hAnsi="Times New Roman" w:cs="Times New Roman"/>
          <w:sz w:val="28"/>
          <w:szCs w:val="28"/>
          <w:lang w:val="uk-UA"/>
        </w:rPr>
        <w:t>—</w:t>
      </w:r>
      <w:proofErr w:type="spellEnd"/>
      <w:r w:rsidRPr="006C40EC">
        <w:rPr>
          <w:rFonts w:ascii="Times New Roman" w:eastAsia="Times New Roman" w:hAnsi="Times New Roman" w:cs="Times New Roman"/>
          <w:sz w:val="28"/>
          <w:szCs w:val="28"/>
          <w:lang w:val="uk-UA"/>
        </w:rPr>
        <w:t xml:space="preserve"> Колективний договір);</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ознайомити працівника з Правилами та Колективним договором під підпис;</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визначити працівникові робоче місце, забезпечити його необхідними для роботи засобами;</w:t>
      </w:r>
    </w:p>
    <w:p w:rsidR="006C40EC" w:rsidRPr="006C40EC" w:rsidRDefault="006C40EC" w:rsidP="00FA5FED">
      <w:pPr>
        <w:numPr>
          <w:ilvl w:val="0"/>
          <w:numId w:val="7"/>
        </w:numPr>
        <w:spacing w:after="0" w:line="240" w:lineRule="auto"/>
        <w:jc w:val="both"/>
        <w:rPr>
          <w:rFonts w:ascii="Times New Roman" w:eastAsia="Times New Roman" w:hAnsi="Times New Roman" w:cs="Times New Roman"/>
          <w:sz w:val="28"/>
          <w:szCs w:val="28"/>
          <w:lang w:val="uk-UA"/>
        </w:rPr>
      </w:pPr>
      <w:r w:rsidRPr="006C40EC">
        <w:rPr>
          <w:rFonts w:ascii="Times New Roman" w:eastAsia="Times New Roman" w:hAnsi="Times New Roman" w:cs="Times New Roman"/>
          <w:sz w:val="28"/>
          <w:szCs w:val="28"/>
          <w:lang w:val="uk-UA"/>
        </w:rPr>
        <w:t>проінструктувати працівника з дотримання вимог охорони праці, виробничої санітарії, цивільного захисту та безпеки життєдіяльності (під підпис).</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2.13.</w:t>
      </w:r>
      <w:r w:rsidR="006C40EC" w:rsidRPr="006C40EC">
        <w:rPr>
          <w:rFonts w:ascii="Times New Roman" w:eastAsia="Times New Roman" w:hAnsi="Times New Roman" w:cs="Times New Roman"/>
          <w:sz w:val="28"/>
          <w:szCs w:val="28"/>
          <w:lang w:val="uk-UA"/>
        </w:rPr>
        <w:t>Дію трудового договору можна припинити лише на підставах, передбачених чинним законодавством та умовами, визначеними в трудовому договорі.</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2.14.</w:t>
      </w:r>
      <w:r w:rsidR="006C40EC" w:rsidRPr="006C40EC">
        <w:rPr>
          <w:rFonts w:ascii="Times New Roman" w:eastAsia="Times New Roman" w:hAnsi="Times New Roman" w:cs="Times New Roman"/>
          <w:sz w:val="28"/>
          <w:szCs w:val="28"/>
          <w:lang w:val="uk-UA"/>
        </w:rPr>
        <w:t>За ініціативи працівника трудові відносини припиняються згідно зі статтями 38 та 39 Кодексу законів про працю України від 25.07.2018. № 322-VIII  (</w:t>
      </w:r>
      <w:proofErr w:type="spellStart"/>
      <w:r w:rsidR="006C40EC" w:rsidRPr="006C40EC">
        <w:rPr>
          <w:rFonts w:ascii="Times New Roman" w:eastAsia="Times New Roman" w:hAnsi="Times New Roman" w:cs="Times New Roman"/>
          <w:sz w:val="28"/>
          <w:szCs w:val="28"/>
          <w:lang w:val="uk-UA"/>
        </w:rPr>
        <w:t>КЗпП</w:t>
      </w:r>
      <w:proofErr w:type="spellEnd"/>
      <w:r w:rsidR="006C40EC" w:rsidRPr="006C40EC">
        <w:rPr>
          <w:rFonts w:ascii="Times New Roman" w:eastAsia="Times New Roman" w:hAnsi="Times New Roman" w:cs="Times New Roman"/>
          <w:sz w:val="28"/>
          <w:szCs w:val="28"/>
          <w:lang w:val="uk-UA"/>
        </w:rPr>
        <w:t>).</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2.15.</w:t>
      </w:r>
      <w:r w:rsidR="006C40EC" w:rsidRPr="006C40EC">
        <w:rPr>
          <w:rFonts w:ascii="Times New Roman" w:eastAsia="Times New Roman" w:hAnsi="Times New Roman" w:cs="Times New Roman"/>
          <w:sz w:val="28"/>
          <w:szCs w:val="28"/>
          <w:lang w:val="uk-UA"/>
        </w:rPr>
        <w:t xml:space="preserve">Дію трудового договору за ініціативою керівника закладу дошкільної освіти або уповноваженої особи можна припинити за підстав, передбачених статтями 40 та 41 </w:t>
      </w:r>
      <w:proofErr w:type="spellStart"/>
      <w:r w:rsidR="006C40EC" w:rsidRPr="006C40EC">
        <w:rPr>
          <w:rFonts w:ascii="Times New Roman" w:eastAsia="Times New Roman" w:hAnsi="Times New Roman" w:cs="Times New Roman"/>
          <w:sz w:val="28"/>
          <w:szCs w:val="28"/>
          <w:lang w:val="uk-UA"/>
        </w:rPr>
        <w:t>КЗпП</w:t>
      </w:r>
      <w:proofErr w:type="spellEnd"/>
      <w:r w:rsidR="006C40EC" w:rsidRPr="006C40EC">
        <w:rPr>
          <w:rFonts w:ascii="Times New Roman" w:eastAsia="Times New Roman" w:hAnsi="Times New Roman" w:cs="Times New Roman"/>
          <w:sz w:val="28"/>
          <w:szCs w:val="28"/>
          <w:lang w:val="uk-UA"/>
        </w:rPr>
        <w:t>.</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2.16.</w:t>
      </w:r>
      <w:r w:rsidR="006C40EC" w:rsidRPr="006C40EC">
        <w:rPr>
          <w:rFonts w:ascii="Times New Roman" w:eastAsia="Times New Roman" w:hAnsi="Times New Roman" w:cs="Times New Roman"/>
          <w:sz w:val="28"/>
          <w:szCs w:val="28"/>
          <w:lang w:val="uk-UA"/>
        </w:rPr>
        <w:t xml:space="preserve">Дію трудового договору може бути припинено також за умов, передбачених пунктами 1, 2, 3, 5, 7 та 8 статті 36 </w:t>
      </w:r>
      <w:proofErr w:type="spellStart"/>
      <w:r w:rsidR="006C40EC" w:rsidRPr="006C40EC">
        <w:rPr>
          <w:rFonts w:ascii="Times New Roman" w:eastAsia="Times New Roman" w:hAnsi="Times New Roman" w:cs="Times New Roman"/>
          <w:sz w:val="28"/>
          <w:szCs w:val="28"/>
          <w:lang w:val="uk-UA"/>
        </w:rPr>
        <w:t>КЗпП</w:t>
      </w:r>
      <w:proofErr w:type="spellEnd"/>
      <w:r w:rsidR="006C40EC" w:rsidRPr="006C40EC">
        <w:rPr>
          <w:rFonts w:ascii="Times New Roman" w:eastAsia="Times New Roman" w:hAnsi="Times New Roman" w:cs="Times New Roman"/>
          <w:sz w:val="28"/>
          <w:szCs w:val="28"/>
          <w:lang w:val="uk-UA"/>
        </w:rPr>
        <w:t>.</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2.17.</w:t>
      </w:r>
      <w:r w:rsidR="006C40EC" w:rsidRPr="006C40EC">
        <w:rPr>
          <w:rFonts w:ascii="Times New Roman" w:eastAsia="Times New Roman" w:hAnsi="Times New Roman" w:cs="Times New Roman"/>
          <w:sz w:val="28"/>
          <w:szCs w:val="28"/>
          <w:lang w:val="uk-UA"/>
        </w:rPr>
        <w:t>Припинення дії трудового договору оформлюють наказом керівника закладу дошкільної освіти або уповноваженою особою.</w:t>
      </w:r>
    </w:p>
    <w:p w:rsidR="006C40EC" w:rsidRPr="006C40EC"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2.18.</w:t>
      </w:r>
      <w:r w:rsidR="006C40EC" w:rsidRPr="006C40EC">
        <w:rPr>
          <w:rFonts w:ascii="Times New Roman" w:eastAsia="Times New Roman" w:hAnsi="Times New Roman" w:cs="Times New Roman"/>
          <w:sz w:val="28"/>
          <w:szCs w:val="28"/>
          <w:lang w:val="uk-UA"/>
        </w:rPr>
        <w:t>У день звільнення керівник закладу дошкільної освіти або уповноважена особа має видати працівникові копію наказу про звільнення.</w:t>
      </w:r>
    </w:p>
    <w:p w:rsidR="006C40EC" w:rsidRPr="006C40EC" w:rsidRDefault="00FA5FED" w:rsidP="00FA5FED">
      <w:pPr>
        <w:spacing w:after="0" w:line="24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2.19.</w:t>
      </w:r>
      <w:r w:rsidR="006C40EC" w:rsidRPr="006C40EC">
        <w:rPr>
          <w:rFonts w:ascii="Times New Roman" w:eastAsia="Times New Roman" w:hAnsi="Times New Roman" w:cs="Times New Roman"/>
          <w:sz w:val="28"/>
          <w:szCs w:val="28"/>
          <w:lang w:val="uk-UA"/>
        </w:rPr>
        <w:t>Керівник закладу дошкільної освіти або уповноважена особа зобов’язаний у день звільнення видати працівникові належно оформлену трудову книжку і провести з ним розрахунок відповідно до чинного законодавства. Записи про причини звільнення в трудовій книжці оформлюють відповідно до формулювання чинного законодавства із посиланням на відповідний пункт, статтю закону. Днем звільнення є останній день роботи.</w:t>
      </w:r>
    </w:p>
    <w:p w:rsidR="00480182" w:rsidRDefault="00480182" w:rsidP="00480182">
      <w:pPr>
        <w:spacing w:after="0" w:line="240" w:lineRule="auto"/>
        <w:ind w:left="284" w:hanging="284"/>
        <w:jc w:val="center"/>
        <w:rPr>
          <w:rFonts w:ascii="Times New Roman" w:eastAsia="Times New Roman" w:hAnsi="Times New Roman" w:cs="Times New Roman"/>
          <w:b/>
          <w:sz w:val="32"/>
          <w:szCs w:val="32"/>
          <w:lang w:val="uk-UA"/>
        </w:rPr>
      </w:pPr>
    </w:p>
    <w:p w:rsidR="00480182" w:rsidRDefault="002C4113" w:rsidP="00480182">
      <w:pPr>
        <w:spacing w:after="0" w:line="240" w:lineRule="auto"/>
        <w:ind w:left="284" w:hanging="284"/>
        <w:jc w:val="center"/>
        <w:rPr>
          <w:rFonts w:ascii="Times New Roman" w:eastAsia="Times New Roman" w:hAnsi="Times New Roman" w:cs="Times New Roman"/>
          <w:b/>
          <w:sz w:val="32"/>
          <w:szCs w:val="32"/>
          <w:lang w:val="uk-UA"/>
        </w:rPr>
      </w:pPr>
      <w:r w:rsidRPr="00480182">
        <w:rPr>
          <w:rFonts w:ascii="Times New Roman" w:eastAsia="Times New Roman" w:hAnsi="Times New Roman" w:cs="Times New Roman"/>
          <w:b/>
          <w:sz w:val="32"/>
          <w:szCs w:val="32"/>
          <w:lang w:val="uk-UA"/>
        </w:rPr>
        <w:t>ІІІ. Основні правила</w:t>
      </w:r>
      <w:r w:rsidR="001C1C1E" w:rsidRPr="00480182">
        <w:rPr>
          <w:rFonts w:ascii="Times New Roman" w:eastAsia="Times New Roman" w:hAnsi="Times New Roman" w:cs="Times New Roman"/>
          <w:b/>
          <w:sz w:val="32"/>
          <w:szCs w:val="32"/>
          <w:lang w:val="uk-UA"/>
        </w:rPr>
        <w:t xml:space="preserve"> та обов’язки</w:t>
      </w:r>
      <w:r w:rsidR="006E5EC6" w:rsidRPr="00480182">
        <w:rPr>
          <w:rFonts w:ascii="Times New Roman" w:eastAsia="Times New Roman" w:hAnsi="Times New Roman" w:cs="Times New Roman"/>
          <w:b/>
          <w:sz w:val="32"/>
          <w:szCs w:val="32"/>
          <w:lang w:val="uk-UA"/>
        </w:rPr>
        <w:t xml:space="preserve"> </w:t>
      </w:r>
      <w:r w:rsidR="001C1C1E" w:rsidRPr="00480182">
        <w:rPr>
          <w:rFonts w:ascii="Times New Roman" w:eastAsia="Times New Roman" w:hAnsi="Times New Roman" w:cs="Times New Roman"/>
          <w:b/>
          <w:sz w:val="32"/>
          <w:szCs w:val="32"/>
          <w:lang w:val="uk-UA"/>
        </w:rPr>
        <w:t>працівників.</w:t>
      </w:r>
    </w:p>
    <w:p w:rsidR="00480182" w:rsidRPr="00480182" w:rsidRDefault="00480182" w:rsidP="00480182">
      <w:pPr>
        <w:spacing w:after="0" w:line="240" w:lineRule="auto"/>
        <w:ind w:left="284" w:hanging="284"/>
        <w:jc w:val="center"/>
        <w:rPr>
          <w:rFonts w:ascii="Times New Roman" w:eastAsia="Times New Roman" w:hAnsi="Times New Roman" w:cs="Times New Roman"/>
          <w:b/>
          <w:sz w:val="32"/>
          <w:szCs w:val="32"/>
          <w:lang w:val="uk-UA"/>
        </w:rPr>
      </w:pPr>
    </w:p>
    <w:p w:rsidR="00FA5FED" w:rsidRPr="00FA5FED" w:rsidRDefault="00FA5FED" w:rsidP="00FA5FED">
      <w:pPr>
        <w:spacing w:after="0" w:line="24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3.1.</w:t>
      </w:r>
      <w:r w:rsidRPr="00FA5FED">
        <w:rPr>
          <w:rFonts w:ascii="Times New Roman" w:eastAsia="Times New Roman" w:hAnsi="Times New Roman" w:cs="Times New Roman"/>
          <w:sz w:val="28"/>
          <w:szCs w:val="28"/>
          <w:lang w:val="uk-UA"/>
        </w:rPr>
        <w:t>Працівники закладу дошкільної освіти мають право на:</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своєчасне забезпечення роботою згідно з професією та кваліфікацією відповідно до укладеного трудового договору;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захист професійної честі, гідності;</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вільний вибір форм, методів, засобів навчання, виявлення ініціативи;</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підвищення кваліфікації, перепідготовку, вільний вибір змісту, форм навчання, організацій та установ, які здійснюють підвищення кваліфікації і перепідготовку;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lastRenderedPageBreak/>
        <w:t>участь у громадському самоврядуванні;</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належні, безпечні та здорові умови праці;</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надання відповідно до чинних норм спецодягу, спецвзуття, засобів індивідуального захисту;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заробітну плату, не нижчу від визначеної законодавством;</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моральне і матеріальне заохочення за результатами своєї праці;</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 xml:space="preserve">оскарження неправомірних дій посадових осіб, які дають йому завдання, що не можна виконати через </w:t>
      </w:r>
      <w:proofErr w:type="spellStart"/>
      <w:r w:rsidRPr="00FA5FED">
        <w:rPr>
          <w:rFonts w:ascii="Times New Roman" w:eastAsia="Times New Roman" w:hAnsi="Times New Roman" w:cs="Times New Roman"/>
          <w:sz w:val="28"/>
          <w:szCs w:val="28"/>
          <w:lang w:val="uk-UA"/>
        </w:rPr>
        <w:t>нестворення</w:t>
      </w:r>
      <w:proofErr w:type="spellEnd"/>
      <w:r w:rsidRPr="00FA5FED">
        <w:rPr>
          <w:rFonts w:ascii="Times New Roman" w:eastAsia="Times New Roman" w:hAnsi="Times New Roman" w:cs="Times New Roman"/>
          <w:sz w:val="28"/>
          <w:szCs w:val="28"/>
          <w:lang w:val="uk-UA"/>
        </w:rPr>
        <w:t xml:space="preserve"> умов для виконання, або роботу, що не відповідає його професії та кваліфікації, або покладають на нього обов’язки, не передбачені трудовим договором;</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оскарження дисциплінарного стягнення в порядку, встановленому чинним законодавством;</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пільгове забезпечення житлом у порядку, встановленому законодавством;</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повагу та ввічливе ставлення з боку адміністрації закладу дошкільної освіти, дітей і батьків.</w:t>
      </w:r>
    </w:p>
    <w:p w:rsidR="00FA5FED" w:rsidRPr="00FA5FED" w:rsidRDefault="00FA5FED" w:rsidP="00FA5FED">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3.2.</w:t>
      </w:r>
      <w:r w:rsidRPr="00FA5FED">
        <w:rPr>
          <w:rFonts w:ascii="Times New Roman" w:eastAsia="Times New Roman" w:hAnsi="Times New Roman" w:cs="Times New Roman"/>
          <w:sz w:val="28"/>
          <w:szCs w:val="28"/>
          <w:lang w:val="uk-UA"/>
        </w:rPr>
        <w:t>Працівники закладу дошкільної освіти зобов’язані:</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своєчасно, до початку робочого дня (зміни), прибути на робоче місце та приготуватися до виконання трудових обов’язків;</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почати роботу відповідно до режиму роботи;</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бути на робочому місці впродовж усього робочого часу (зміни) за винятком перерви для відпочинку і харчування;</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виконувати своєчасно та повністю робочі завдання (функціональні обов’язки), забезпечувати належну якість виконуваних робіт;</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дотримуватися вимог з охорони праці, виробничої санітарії, цивільного захисту, протипожежної безпеки, передбачених відповідними правилами та інструкціями, користуватися виданим спецодягом, засобами індивідуального захисту;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вживати заходів для негайного усунення причин та умов, що перешкоджають або ускладнюють нормальну роботу закладу дошкільної освіти і негайно повідомляти про подію керівництво;</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дотримуватися правил ділового етикету у взаєминах з іншими працівниками, батьками;</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берегти обладнання, інвентар, навчальні посібники, економно витрачати матеріали, тепло, електроенергію, воду, виховувати в дітей дошкільного віку бережливе ставлення до майна закладу дошкільної освіти.</w:t>
      </w:r>
    </w:p>
    <w:p w:rsidR="00FA5FED" w:rsidRPr="00FA5FED" w:rsidRDefault="00976107" w:rsidP="00976107">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2.3.</w:t>
      </w:r>
      <w:r w:rsidR="00FA5FED" w:rsidRPr="00FA5FED">
        <w:rPr>
          <w:rFonts w:ascii="Times New Roman" w:eastAsia="Times New Roman" w:hAnsi="Times New Roman" w:cs="Times New Roman"/>
          <w:sz w:val="28"/>
          <w:szCs w:val="28"/>
          <w:lang w:val="uk-UA"/>
        </w:rPr>
        <w:t>Педагогічні працівники закладу дошкільної освіти мають:</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забезпечувати умови для засвоєння програм на рівні обов’язкових державних вимог;</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настановами та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інших чеснот;</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lastRenderedPageBreak/>
        <w:t>виховувати повагу до культурно-національних, духовних, історичних традицій українського народу;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готувати дітей до свідомого життя в дусі взаєморозуміння, миру, злагоди між усіма народами, етнічними, національними, релігійними групами;</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захищати дітей від будь-яких форм фізичного або психічного насильства;</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проводити моніторинг щодо відвідування дітей групи, своєчасно повідомляти про дітей, які відсутні, керівника закладу дошкільної освіти, сестру медичну;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неухильно виконувати розпорядок дня, завчасно готуватися до занять, виготовляти дидактичні посібники тощо, у роботі з дітьми використовувати технічні засоби навчання, різні види театру;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брати участь у роботі педагогічної ради, вивчати педагогічну літературу, ознайомлюватися з перспективним педагогічним досвідом;</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співпрацювати з іншими працівниками закладу дошкільної освіти;</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постійно підвищувати професійний рівень, педагогічну майстерність і загальну культуру;</w:t>
      </w:r>
    </w:p>
    <w:p w:rsidR="00FA5FED" w:rsidRPr="00FA5FED" w:rsidRDefault="00FA5FED" w:rsidP="00FA5FED">
      <w:pPr>
        <w:numPr>
          <w:ilvl w:val="0"/>
          <w:numId w:val="10"/>
        </w:numPr>
        <w:spacing w:after="0" w:line="240" w:lineRule="auto"/>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співпрацювати з сім’єю дитини з питань виховання і навчання.</w:t>
      </w:r>
    </w:p>
    <w:p w:rsidR="00FA5FED" w:rsidRPr="00FA5FED" w:rsidRDefault="00976107" w:rsidP="00976107">
      <w:pPr>
        <w:spacing w:after="0" w:line="24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3.4.</w:t>
      </w:r>
      <w:r w:rsidR="00FA5FED" w:rsidRPr="00FA5FED">
        <w:rPr>
          <w:rFonts w:ascii="Times New Roman" w:eastAsia="Times New Roman" w:hAnsi="Times New Roman" w:cs="Times New Roman"/>
          <w:sz w:val="28"/>
          <w:szCs w:val="28"/>
          <w:lang w:val="uk-UA"/>
        </w:rPr>
        <w:t>Обов’язки (роботи), що їх виконує кожний працівник закладу дошкільної освіти за своєю спеціальністю, кваліфікацією чи посадою, визначено посадовими (робочими) інструкціями і цими Правилами.</w:t>
      </w:r>
    </w:p>
    <w:p w:rsidR="006E5EC6" w:rsidRPr="00480182" w:rsidRDefault="00FA5FED" w:rsidP="00480182">
      <w:pPr>
        <w:spacing w:after="0" w:line="240" w:lineRule="auto"/>
        <w:ind w:left="284" w:hanging="284"/>
        <w:jc w:val="both"/>
        <w:rPr>
          <w:rFonts w:ascii="Times New Roman" w:eastAsia="Times New Roman" w:hAnsi="Times New Roman" w:cs="Times New Roman"/>
          <w:sz w:val="28"/>
          <w:szCs w:val="28"/>
          <w:lang w:val="uk-UA"/>
        </w:rPr>
      </w:pPr>
      <w:r w:rsidRPr="00FA5FED">
        <w:rPr>
          <w:rFonts w:ascii="Times New Roman" w:eastAsia="Times New Roman" w:hAnsi="Times New Roman" w:cs="Times New Roman"/>
          <w:sz w:val="28"/>
          <w:szCs w:val="28"/>
          <w:lang w:val="uk-UA"/>
        </w:rPr>
        <w:t> </w:t>
      </w:r>
      <w:r w:rsidR="00480182">
        <w:rPr>
          <w:rFonts w:ascii="Times New Roman" w:eastAsia="Times New Roman" w:hAnsi="Times New Roman" w:cs="Times New Roman"/>
          <w:sz w:val="28"/>
          <w:szCs w:val="28"/>
          <w:lang w:val="uk-UA"/>
        </w:rPr>
        <w:tab/>
      </w:r>
      <w:r w:rsidR="00DA2C3A" w:rsidRPr="005835E9">
        <w:rPr>
          <w:rFonts w:ascii="Times New Roman" w:eastAsia="Times New Roman" w:hAnsi="Times New Roman" w:cs="Times New Roman"/>
          <w:sz w:val="28"/>
          <w:szCs w:val="28"/>
          <w:lang w:val="uk-UA"/>
        </w:rPr>
        <w:t xml:space="preserve">4. </w:t>
      </w:r>
      <w:r w:rsidR="006E5EC6" w:rsidRPr="005835E9">
        <w:rPr>
          <w:rFonts w:ascii="Times New Roman" w:eastAsia="Times New Roman" w:hAnsi="Times New Roman" w:cs="Times New Roman"/>
          <w:sz w:val="28"/>
          <w:szCs w:val="28"/>
          <w:lang w:val="uk-UA"/>
        </w:rPr>
        <w:t>Етичні норми діяльності, моральні принципи та правила професійної поведінки працівників дошкільного закладу</w:t>
      </w:r>
      <w:r w:rsidR="005835E9">
        <w:rPr>
          <w:rFonts w:ascii="Times New Roman" w:eastAsia="Times New Roman" w:hAnsi="Times New Roman" w:cs="Times New Roman"/>
          <w:sz w:val="28"/>
          <w:szCs w:val="28"/>
          <w:lang w:val="uk-UA"/>
        </w:rPr>
        <w:t>.</w:t>
      </w:r>
    </w:p>
    <w:p w:rsidR="006E5EC6" w:rsidRPr="006F648F" w:rsidRDefault="005835E9" w:rsidP="00480182">
      <w:pPr>
        <w:spacing w:after="0" w:line="240" w:lineRule="auto"/>
        <w:ind w:left="28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4.1. Працівники </w:t>
      </w:r>
      <w:r w:rsidR="006E5EC6" w:rsidRPr="006F648F">
        <w:rPr>
          <w:rFonts w:ascii="Times New Roman" w:eastAsia="Times New Roman" w:hAnsi="Times New Roman" w:cs="Times New Roman"/>
          <w:sz w:val="28"/>
          <w:szCs w:val="28"/>
          <w:lang w:val="uk-UA"/>
        </w:rPr>
        <w:t xml:space="preserve"> закладу</w:t>
      </w:r>
      <w:r>
        <w:rPr>
          <w:rFonts w:ascii="Times New Roman" w:eastAsia="Times New Roman" w:hAnsi="Times New Roman" w:cs="Times New Roman"/>
          <w:sz w:val="28"/>
          <w:szCs w:val="28"/>
          <w:lang w:val="uk-UA"/>
        </w:rPr>
        <w:t xml:space="preserve"> дошкільної освіти </w:t>
      </w:r>
      <w:r w:rsidR="006E5EC6" w:rsidRPr="006F648F">
        <w:rPr>
          <w:rFonts w:ascii="Times New Roman" w:eastAsia="Times New Roman" w:hAnsi="Times New Roman" w:cs="Times New Roman"/>
          <w:sz w:val="28"/>
          <w:szCs w:val="28"/>
          <w:lang w:val="uk-UA"/>
        </w:rPr>
        <w:t xml:space="preserve"> зобов’язані:</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дотримуватись принципів загальнолюдської та професійної моралі, бути чесним та беззастережно відданим своїм обов’язкам;</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 не бути байдужим, бути однаково доброзичливим і прихильним до всіх дітей, незалежно від віку, особливостей характеру, здібностей, статі, раси, національності, віросповідання, соціального стану, місця проживання, громадянства та інших ознак, включаючи матеріальне становище;</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-у виховному та освітньому процесі неухильно дотримуватись  принципу рівності дітей чоловічої та жіночої статі;</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особистим прикладом стверджувати повагу до принципів загальнолюдської моралі: доброти, правди, справедливості, гуманізму, працелюбства, стриманості та інших доброчинностей;</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поважати права, законні інтереси, честь, гідність, репутацію та почуття людей з якими спілкуєтеся;</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-у спілкуванні з дітьми та у всіх інших випадках бути ввічливим і коректним, ставитись до  оточуючих з повагою;</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забезпечувати емоційний комфорт дитини, захищати її від фізичного та психологічного насильств;</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005835E9">
        <w:rPr>
          <w:rFonts w:ascii="Times New Roman" w:eastAsia="Times New Roman" w:hAnsi="Times New Roman" w:cs="Times New Roman"/>
          <w:sz w:val="28"/>
          <w:szCs w:val="28"/>
          <w:lang w:val="uk-UA"/>
        </w:rPr>
        <w:t>інформувати  директора</w:t>
      </w:r>
      <w:r w:rsidRPr="006F648F">
        <w:rPr>
          <w:rFonts w:ascii="Times New Roman" w:eastAsia="Times New Roman" w:hAnsi="Times New Roman" w:cs="Times New Roman"/>
          <w:sz w:val="28"/>
          <w:szCs w:val="28"/>
          <w:lang w:val="uk-UA"/>
        </w:rPr>
        <w:t xml:space="preserve"> про випадки насильства в сім’ї, вживати заходи щодо його попередження;</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lastRenderedPageBreak/>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постійно дбати про культуру своєї мови і спілкування, не вживати ненормативну лексику, грубі і образливі фрази;</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D3C6D">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консультувати батьків з проблем виховання дітей, допомагати пом’якшувати конфлікт між батьками і дітьми;</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взаємовідносини між батьками і вихователем будувати на принципах взаємної поваги, довіри, доброзичливості, тактовності та відвертості;</w:t>
      </w:r>
    </w:p>
    <w:p w:rsidR="006E5EC6" w:rsidRPr="006F648F"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уникати необґрунтованих і скандальних конфліктів у взаємовідносинах. У випадках виникнення розбіжностей у поглядах прагнути до їх конструктивного вирішення;</w:t>
      </w:r>
    </w:p>
    <w:p w:rsidR="006E5EC6" w:rsidRDefault="006E5EC6" w:rsidP="005835E9">
      <w:pPr>
        <w:spacing w:after="0" w:line="240" w:lineRule="auto"/>
        <w:ind w:left="284" w:hanging="284"/>
        <w:jc w:val="both"/>
        <w:rPr>
          <w:rFonts w:ascii="Times New Roman" w:eastAsia="Times New Roman" w:hAnsi="Times New Roman" w:cs="Times New Roman"/>
          <w:sz w:val="28"/>
          <w:szCs w:val="28"/>
          <w:lang w:val="uk-UA"/>
        </w:rPr>
      </w:pPr>
      <w:r w:rsidRPr="006F648F">
        <w:rPr>
          <w:rFonts w:ascii="Times New Roman" w:eastAsia="Times New Roman" w:hAnsi="Times New Roman" w:cs="Times New Roman"/>
          <w:sz w:val="28"/>
          <w:szCs w:val="28"/>
          <w:lang w:val="uk-UA"/>
        </w:rPr>
        <w:t>-</w:t>
      </w:r>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проводити</w:t>
      </w:r>
      <w:r w:rsidR="00DA2C3A">
        <w:rPr>
          <w:rFonts w:ascii="Times New Roman" w:eastAsia="Times New Roman" w:hAnsi="Times New Roman" w:cs="Times New Roman"/>
          <w:sz w:val="28"/>
          <w:szCs w:val="28"/>
          <w:lang w:val="uk-UA"/>
        </w:rPr>
        <w:t xml:space="preserve"> </w:t>
      </w:r>
      <w:proofErr w:type="spellStart"/>
      <w:r w:rsidRPr="006F648F">
        <w:rPr>
          <w:rFonts w:ascii="Times New Roman" w:eastAsia="Times New Roman" w:hAnsi="Times New Roman" w:cs="Times New Roman"/>
          <w:sz w:val="28"/>
          <w:szCs w:val="28"/>
          <w:lang w:val="uk-UA"/>
        </w:rPr>
        <w:t>інформаційно</w:t>
      </w:r>
      <w:proofErr w:type="spellEnd"/>
      <w:r w:rsidR="00DA2C3A">
        <w:rPr>
          <w:rFonts w:ascii="Times New Roman" w:eastAsia="Times New Roman" w:hAnsi="Times New Roman" w:cs="Times New Roman"/>
          <w:sz w:val="28"/>
          <w:szCs w:val="28"/>
          <w:lang w:val="uk-UA"/>
        </w:rPr>
        <w:t xml:space="preserve"> </w:t>
      </w:r>
      <w:r w:rsidRPr="006F648F">
        <w:rPr>
          <w:rFonts w:ascii="Times New Roman" w:eastAsia="Times New Roman" w:hAnsi="Times New Roman" w:cs="Times New Roman"/>
          <w:sz w:val="28"/>
          <w:szCs w:val="28"/>
          <w:lang w:val="uk-UA"/>
        </w:rPr>
        <w:t xml:space="preserve"> – роз’яснювальну роботу серед батьків щодо негативного впливу жорстокого ставлення до дітей  та  впливу на стан їхнього психічного і фізичного здоров’я.</w:t>
      </w:r>
    </w:p>
    <w:p w:rsidR="001C04BF" w:rsidRPr="00480182" w:rsidRDefault="00D35E36" w:rsidP="00480182">
      <w:pPr>
        <w:spacing w:after="0" w:line="240" w:lineRule="auto"/>
        <w:ind w:left="284"/>
        <w:jc w:val="both"/>
        <w:rPr>
          <w:rFonts w:ascii="Times New Roman" w:eastAsia="Times New Roman" w:hAnsi="Times New Roman" w:cs="Times New Roman"/>
          <w:sz w:val="28"/>
          <w:szCs w:val="28"/>
          <w:lang w:val="uk-UA"/>
        </w:rPr>
      </w:pPr>
      <w:r w:rsidRPr="00480182">
        <w:rPr>
          <w:rFonts w:ascii="Times New Roman" w:eastAsia="Times New Roman" w:hAnsi="Times New Roman" w:cs="Times New Roman"/>
          <w:sz w:val="28"/>
          <w:szCs w:val="28"/>
          <w:lang w:val="uk-UA"/>
        </w:rPr>
        <w:t xml:space="preserve">4.2. </w:t>
      </w:r>
      <w:r w:rsidR="001C04BF" w:rsidRPr="00480182">
        <w:rPr>
          <w:rFonts w:ascii="Times New Roman" w:eastAsia="Times New Roman" w:hAnsi="Times New Roman" w:cs="Times New Roman"/>
          <w:sz w:val="28"/>
          <w:szCs w:val="28"/>
          <w:lang w:val="uk-UA"/>
        </w:rPr>
        <w:t>Працівники дошкільного закладу не мають права :</w:t>
      </w:r>
    </w:p>
    <w:p w:rsidR="001C04BF" w:rsidRPr="001C04BF" w:rsidRDefault="001C04BF" w:rsidP="001C04BF">
      <w:pPr>
        <w:spacing w:after="0" w:line="240" w:lineRule="auto"/>
        <w:ind w:left="284" w:hanging="284"/>
        <w:jc w:val="both"/>
        <w:rPr>
          <w:rFonts w:ascii="Times New Roman" w:eastAsia="Times New Roman" w:hAnsi="Times New Roman" w:cs="Times New Roman"/>
          <w:sz w:val="28"/>
          <w:szCs w:val="28"/>
          <w:lang w:val="uk-UA"/>
        </w:rPr>
      </w:pPr>
      <w:r w:rsidRPr="00D35E36">
        <w:rPr>
          <w:rFonts w:ascii="Times New Roman" w:eastAsia="Times New Roman" w:hAnsi="Times New Roman" w:cs="Times New Roman"/>
          <w:sz w:val="28"/>
          <w:szCs w:val="28"/>
          <w:lang w:val="uk-UA"/>
        </w:rPr>
        <w:t xml:space="preserve"> - розголошувати інформацію про особистість дитини, навіть після закінчення її перебування у дошкільному закладі, за винятком випадків професійних</w:t>
      </w:r>
      <w:r w:rsidRPr="001C04BF">
        <w:rPr>
          <w:rFonts w:ascii="Times New Roman" w:eastAsia="Times New Roman" w:hAnsi="Times New Roman" w:cs="Times New Roman"/>
          <w:sz w:val="28"/>
          <w:szCs w:val="28"/>
          <w:lang w:val="uk-UA"/>
        </w:rPr>
        <w:t xml:space="preserve"> консультацій чи обставин, передбачених законом;</w:t>
      </w:r>
    </w:p>
    <w:p w:rsidR="001C04BF" w:rsidRPr="001C04BF" w:rsidRDefault="001C04BF" w:rsidP="001C04BF">
      <w:pPr>
        <w:spacing w:after="0" w:line="240" w:lineRule="auto"/>
        <w:ind w:left="284" w:hanging="284"/>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 через відносини вихователів із батьками не впливати на оцінку особистості і досягнень  дітей;</w:t>
      </w:r>
    </w:p>
    <w:p w:rsidR="001C04BF" w:rsidRPr="001C04BF" w:rsidRDefault="001C04BF" w:rsidP="001C04BF">
      <w:pPr>
        <w:spacing w:after="0" w:line="240" w:lineRule="auto"/>
        <w:ind w:left="284" w:hanging="284"/>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 xml:space="preserve">- застосовувати фізичну та вербальну агресію, яка  принижує  гідність дитини;                                                                              - </w:t>
      </w:r>
      <w:proofErr w:type="spellStart"/>
      <w:r w:rsidRPr="001C04BF">
        <w:rPr>
          <w:rFonts w:ascii="Times New Roman" w:eastAsia="Times New Roman" w:hAnsi="Times New Roman" w:cs="Times New Roman"/>
          <w:sz w:val="28"/>
          <w:szCs w:val="28"/>
          <w:lang w:val="uk-UA"/>
        </w:rPr>
        <w:t>негуманно</w:t>
      </w:r>
      <w:proofErr w:type="spellEnd"/>
      <w:r w:rsidRPr="001C04BF">
        <w:rPr>
          <w:rFonts w:ascii="Times New Roman" w:eastAsia="Times New Roman" w:hAnsi="Times New Roman" w:cs="Times New Roman"/>
          <w:sz w:val="28"/>
          <w:szCs w:val="28"/>
          <w:lang w:val="uk-UA"/>
        </w:rPr>
        <w:t xml:space="preserve"> ставитися до дітей;</w:t>
      </w:r>
    </w:p>
    <w:p w:rsidR="001C04BF" w:rsidRPr="001C04BF" w:rsidRDefault="001C04BF" w:rsidP="001C04BF">
      <w:pPr>
        <w:spacing w:after="0" w:line="240" w:lineRule="auto"/>
        <w:ind w:left="284" w:hanging="284"/>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 xml:space="preserve">- публічно ставити під сумнів чи </w:t>
      </w:r>
      <w:proofErr w:type="spellStart"/>
      <w:r w:rsidRPr="001C04BF">
        <w:rPr>
          <w:rFonts w:ascii="Times New Roman" w:eastAsia="Times New Roman" w:hAnsi="Times New Roman" w:cs="Times New Roman"/>
          <w:sz w:val="28"/>
          <w:szCs w:val="28"/>
          <w:lang w:val="uk-UA"/>
        </w:rPr>
        <w:t>дискретувати</w:t>
      </w:r>
      <w:proofErr w:type="spellEnd"/>
      <w:r w:rsidRPr="001C04BF">
        <w:rPr>
          <w:rFonts w:ascii="Times New Roman" w:eastAsia="Times New Roman" w:hAnsi="Times New Roman" w:cs="Times New Roman"/>
          <w:sz w:val="28"/>
          <w:szCs w:val="28"/>
          <w:lang w:val="uk-UA"/>
        </w:rPr>
        <w:t xml:space="preserve"> професійну кваліфікацію іншого вихователя;</w:t>
      </w:r>
    </w:p>
    <w:p w:rsidR="001C04BF" w:rsidRPr="001C04BF" w:rsidRDefault="001C04BF" w:rsidP="001C04BF">
      <w:pPr>
        <w:spacing w:after="0" w:line="240" w:lineRule="auto"/>
        <w:ind w:left="284" w:hanging="284"/>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 xml:space="preserve">- обговорювати діяльність іншого вихователя у присутності дітей та їх батьків є неприпустимими.  </w:t>
      </w:r>
    </w:p>
    <w:p w:rsidR="001C04BF" w:rsidRPr="006F648F" w:rsidRDefault="001C04BF" w:rsidP="005835E9">
      <w:pPr>
        <w:spacing w:after="0" w:line="240" w:lineRule="auto"/>
        <w:ind w:left="284" w:hanging="284"/>
        <w:jc w:val="both"/>
        <w:rPr>
          <w:rFonts w:ascii="Times New Roman" w:eastAsia="Times New Roman" w:hAnsi="Times New Roman" w:cs="Times New Roman"/>
          <w:sz w:val="28"/>
          <w:szCs w:val="28"/>
          <w:lang w:val="uk-UA"/>
        </w:rPr>
      </w:pPr>
    </w:p>
    <w:p w:rsidR="005835E9" w:rsidRPr="00480182" w:rsidRDefault="005835E9" w:rsidP="00480182">
      <w:pPr>
        <w:numPr>
          <w:ilvl w:val="0"/>
          <w:numId w:val="11"/>
        </w:numPr>
        <w:spacing w:after="0" w:line="240" w:lineRule="auto"/>
        <w:jc w:val="center"/>
        <w:rPr>
          <w:rFonts w:ascii="Times New Roman" w:eastAsia="Times New Roman" w:hAnsi="Times New Roman" w:cs="Times New Roman"/>
          <w:b/>
          <w:sz w:val="32"/>
          <w:szCs w:val="32"/>
        </w:rPr>
      </w:pPr>
      <w:proofErr w:type="spellStart"/>
      <w:r w:rsidRPr="00480182">
        <w:rPr>
          <w:rFonts w:ascii="Times New Roman" w:eastAsia="Times New Roman" w:hAnsi="Times New Roman" w:cs="Times New Roman"/>
          <w:b/>
          <w:bCs/>
          <w:sz w:val="32"/>
          <w:szCs w:val="32"/>
        </w:rPr>
        <w:t>Основні</w:t>
      </w:r>
      <w:proofErr w:type="spellEnd"/>
      <w:r w:rsidRPr="00480182">
        <w:rPr>
          <w:rFonts w:ascii="Times New Roman" w:eastAsia="Times New Roman" w:hAnsi="Times New Roman" w:cs="Times New Roman"/>
          <w:b/>
          <w:bCs/>
          <w:sz w:val="32"/>
          <w:szCs w:val="32"/>
        </w:rPr>
        <w:t xml:space="preserve"> </w:t>
      </w:r>
      <w:proofErr w:type="spellStart"/>
      <w:r w:rsidRPr="00480182">
        <w:rPr>
          <w:rFonts w:ascii="Times New Roman" w:eastAsia="Times New Roman" w:hAnsi="Times New Roman" w:cs="Times New Roman"/>
          <w:b/>
          <w:bCs/>
          <w:sz w:val="32"/>
          <w:szCs w:val="32"/>
        </w:rPr>
        <w:t>обов’язки</w:t>
      </w:r>
      <w:proofErr w:type="spellEnd"/>
      <w:r w:rsidRPr="00480182">
        <w:rPr>
          <w:rFonts w:ascii="Times New Roman" w:eastAsia="Times New Roman" w:hAnsi="Times New Roman" w:cs="Times New Roman"/>
          <w:b/>
          <w:bCs/>
          <w:sz w:val="32"/>
          <w:szCs w:val="32"/>
        </w:rPr>
        <w:t xml:space="preserve"> </w:t>
      </w:r>
      <w:proofErr w:type="spellStart"/>
      <w:r w:rsidRPr="00480182">
        <w:rPr>
          <w:rFonts w:ascii="Times New Roman" w:eastAsia="Times New Roman" w:hAnsi="Times New Roman" w:cs="Times New Roman"/>
          <w:b/>
          <w:bCs/>
          <w:sz w:val="32"/>
          <w:szCs w:val="32"/>
        </w:rPr>
        <w:t>керівника</w:t>
      </w:r>
      <w:proofErr w:type="spellEnd"/>
    </w:p>
    <w:p w:rsidR="005835E9" w:rsidRPr="005835E9" w:rsidRDefault="005835E9" w:rsidP="005835E9">
      <w:pPr>
        <w:spacing w:after="0" w:line="240" w:lineRule="auto"/>
        <w:ind w:left="284" w:hanging="284"/>
        <w:jc w:val="both"/>
        <w:rPr>
          <w:rFonts w:ascii="Times New Roman" w:eastAsia="Times New Roman" w:hAnsi="Times New Roman" w:cs="Times New Roman"/>
          <w:sz w:val="28"/>
          <w:szCs w:val="28"/>
        </w:rPr>
      </w:pPr>
      <w:r w:rsidRPr="005835E9">
        <w:rPr>
          <w:rFonts w:ascii="Times New Roman" w:eastAsia="Times New Roman" w:hAnsi="Times New Roman" w:cs="Times New Roman"/>
          <w:bCs/>
          <w:sz w:val="28"/>
          <w:szCs w:val="28"/>
        </w:rPr>
        <w:t> </w:t>
      </w:r>
    </w:p>
    <w:p w:rsidR="005835E9" w:rsidRPr="005835E9" w:rsidRDefault="005835E9" w:rsidP="00480182">
      <w:p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Керівник закладу дошкільної освіти зобов’язаний:</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ознайомити працівників з Правилами та Колективним договором;</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забезпечити необхідні організаційні та економічні умови для проведення освітнього процесу на рівні державних стандартів якості освіти, для ефективної роботи педагогічних та інших працівників дошкільного закладу відповідно до їхньої спеціальності чи кваліфікації;</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сприяти підвищенню ефективності освітнього процесу, впроваджувати в практику роботи перспективний педагогічний досвід;</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укладати й розривати трудові договори з працівниками відповідно до чинного законодавства;</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доводити до відома педагогічних працівників наприкінці навчального року педагогічне навантаження на наступний навчальний рік;</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надавати відпустки працівникам закладу дошкільної освіти відповідно до графіка надання відпусток;</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організовувати своєчасне проведення інструктажу працівників щодо вимог охорони праці, цивільного захисту, пожежної безпеки;</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lastRenderedPageBreak/>
        <w:t>вживати необхідних заходів для профілактики виробничого травматизму, професійних та інших захворювань працівників;</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контролювати дотримання працівниками трудової дисципліни;</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дотримуватися умов Колективного договору, уважно ставитися до повсякденних потреб працівників закладу дошкільної освіти, забезпечувати надання їм установлених пільг та привілеїв;</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забезпечувати належне утримання приміщення, опалення, освітлення, вентиляції, обладнання закладу дошкільної освіти;</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своєчасно подавати до встановлену статистичну і бухгалтерську звітність, а також інші необхідні відомості про роботу і стан закладу дошкільної освіти;</w:t>
      </w:r>
    </w:p>
    <w:p w:rsidR="005835E9" w:rsidRPr="005835E9" w:rsidRDefault="005835E9" w:rsidP="005835E9">
      <w:pPr>
        <w:numPr>
          <w:ilvl w:val="0"/>
          <w:numId w:val="13"/>
        </w:numPr>
        <w:spacing w:after="0" w:line="240" w:lineRule="auto"/>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дотримуватися вимог законодавства про працю під час розв’язання соціально-трудових питань у закладі дошкільної освіти.</w:t>
      </w:r>
    </w:p>
    <w:p w:rsidR="005835E9" w:rsidRPr="005835E9" w:rsidRDefault="005835E9" w:rsidP="000B11AD">
      <w:pPr>
        <w:spacing w:after="0" w:line="240" w:lineRule="auto"/>
        <w:ind w:left="284" w:hanging="284"/>
        <w:jc w:val="both"/>
        <w:rPr>
          <w:rFonts w:ascii="Times New Roman" w:eastAsia="Times New Roman" w:hAnsi="Times New Roman" w:cs="Times New Roman"/>
          <w:sz w:val="28"/>
          <w:szCs w:val="28"/>
          <w:lang w:val="uk-UA"/>
        </w:rPr>
      </w:pPr>
      <w:r w:rsidRPr="005835E9">
        <w:rPr>
          <w:rFonts w:ascii="Times New Roman" w:eastAsia="Times New Roman" w:hAnsi="Times New Roman" w:cs="Times New Roman"/>
          <w:sz w:val="28"/>
          <w:szCs w:val="28"/>
          <w:lang w:val="uk-UA"/>
        </w:rPr>
        <w:t> </w:t>
      </w:r>
    </w:p>
    <w:p w:rsidR="005835E9" w:rsidRPr="00480182" w:rsidRDefault="005835E9" w:rsidP="00480182">
      <w:pPr>
        <w:numPr>
          <w:ilvl w:val="0"/>
          <w:numId w:val="14"/>
        </w:numPr>
        <w:spacing w:line="240" w:lineRule="auto"/>
        <w:jc w:val="center"/>
        <w:rPr>
          <w:rFonts w:ascii="Times New Roman" w:eastAsia="Times New Roman" w:hAnsi="Times New Roman" w:cs="Times New Roman"/>
          <w:sz w:val="32"/>
          <w:szCs w:val="32"/>
        </w:rPr>
      </w:pPr>
      <w:proofErr w:type="spellStart"/>
      <w:r w:rsidRPr="00480182">
        <w:rPr>
          <w:rFonts w:ascii="Times New Roman" w:eastAsia="Times New Roman" w:hAnsi="Times New Roman" w:cs="Times New Roman"/>
          <w:b/>
          <w:bCs/>
          <w:sz w:val="32"/>
          <w:szCs w:val="32"/>
        </w:rPr>
        <w:t>Робочий</w:t>
      </w:r>
      <w:proofErr w:type="spellEnd"/>
      <w:r w:rsidRPr="00480182">
        <w:rPr>
          <w:rFonts w:ascii="Times New Roman" w:eastAsia="Times New Roman" w:hAnsi="Times New Roman" w:cs="Times New Roman"/>
          <w:b/>
          <w:bCs/>
          <w:sz w:val="32"/>
          <w:szCs w:val="32"/>
        </w:rPr>
        <w:t xml:space="preserve"> час і </w:t>
      </w:r>
      <w:proofErr w:type="gramStart"/>
      <w:r w:rsidRPr="00480182">
        <w:rPr>
          <w:rFonts w:ascii="Times New Roman" w:eastAsia="Times New Roman" w:hAnsi="Times New Roman" w:cs="Times New Roman"/>
          <w:b/>
          <w:bCs/>
          <w:sz w:val="32"/>
          <w:szCs w:val="32"/>
        </w:rPr>
        <w:t>час</w:t>
      </w:r>
      <w:proofErr w:type="gramEnd"/>
      <w:r w:rsidRPr="00480182">
        <w:rPr>
          <w:rFonts w:ascii="Times New Roman" w:eastAsia="Times New Roman" w:hAnsi="Times New Roman" w:cs="Times New Roman"/>
          <w:b/>
          <w:bCs/>
          <w:sz w:val="32"/>
          <w:szCs w:val="32"/>
        </w:rPr>
        <w:t xml:space="preserve"> </w:t>
      </w:r>
      <w:proofErr w:type="spellStart"/>
      <w:r w:rsidRPr="00480182">
        <w:rPr>
          <w:rFonts w:ascii="Times New Roman" w:eastAsia="Times New Roman" w:hAnsi="Times New Roman" w:cs="Times New Roman"/>
          <w:b/>
          <w:bCs/>
          <w:sz w:val="32"/>
          <w:szCs w:val="32"/>
        </w:rPr>
        <w:t>відпочинку</w:t>
      </w:r>
      <w:proofErr w:type="spellEnd"/>
    </w:p>
    <w:p w:rsidR="005835E9" w:rsidRPr="008F6DC1" w:rsidRDefault="005835E9" w:rsidP="008F6DC1">
      <w:pPr>
        <w:pStyle w:val="a4"/>
        <w:numPr>
          <w:ilvl w:val="1"/>
          <w:numId w:val="17"/>
        </w:numPr>
        <w:spacing w:line="240" w:lineRule="auto"/>
        <w:jc w:val="both"/>
        <w:rPr>
          <w:rFonts w:ascii="Times New Roman" w:eastAsia="Times New Roman" w:hAnsi="Times New Roman" w:cs="Times New Roman"/>
          <w:sz w:val="28"/>
          <w:szCs w:val="28"/>
          <w:lang w:val="uk-UA"/>
        </w:rPr>
      </w:pPr>
      <w:r w:rsidRPr="008F6DC1">
        <w:rPr>
          <w:rFonts w:ascii="Times New Roman" w:eastAsia="Times New Roman" w:hAnsi="Times New Roman" w:cs="Times New Roman"/>
          <w:sz w:val="28"/>
          <w:szCs w:val="28"/>
          <w:lang w:val="uk-UA"/>
        </w:rPr>
        <w:t>Для працівників закладу дошкільної освіти встановлено робочий тиждень з понеділок – п’ятниця (крім сторожів, які працюють у вихідні, святкові та неробочі дні).</w:t>
      </w:r>
    </w:p>
    <w:p w:rsidR="005835E9" w:rsidRPr="008F6DC1" w:rsidRDefault="005835E9" w:rsidP="008F6DC1">
      <w:pPr>
        <w:pStyle w:val="a4"/>
        <w:numPr>
          <w:ilvl w:val="1"/>
          <w:numId w:val="17"/>
        </w:numPr>
        <w:spacing w:line="240" w:lineRule="auto"/>
        <w:jc w:val="both"/>
        <w:rPr>
          <w:rFonts w:ascii="Times New Roman" w:eastAsia="Times New Roman" w:hAnsi="Times New Roman" w:cs="Times New Roman"/>
          <w:sz w:val="28"/>
          <w:szCs w:val="28"/>
          <w:lang w:val="uk-UA"/>
        </w:rPr>
      </w:pPr>
      <w:r w:rsidRPr="008F6DC1">
        <w:rPr>
          <w:rFonts w:ascii="Times New Roman" w:eastAsia="Times New Roman" w:hAnsi="Times New Roman" w:cs="Times New Roman"/>
          <w:sz w:val="28"/>
          <w:szCs w:val="28"/>
          <w:lang w:val="uk-UA"/>
        </w:rPr>
        <w:t xml:space="preserve">Час роботи закладу дошкільної освіти з 7.30 до 18.00  год. </w:t>
      </w:r>
    </w:p>
    <w:p w:rsidR="005835E9" w:rsidRPr="008F6DC1" w:rsidRDefault="005835E9" w:rsidP="008F6DC1">
      <w:pPr>
        <w:pStyle w:val="a4"/>
        <w:numPr>
          <w:ilvl w:val="1"/>
          <w:numId w:val="17"/>
        </w:numPr>
        <w:spacing w:line="240" w:lineRule="auto"/>
        <w:jc w:val="both"/>
        <w:rPr>
          <w:rFonts w:ascii="Times New Roman" w:eastAsia="Times New Roman" w:hAnsi="Times New Roman" w:cs="Times New Roman"/>
          <w:sz w:val="28"/>
          <w:szCs w:val="28"/>
          <w:lang w:val="uk-UA"/>
        </w:rPr>
      </w:pPr>
      <w:r w:rsidRPr="008F6DC1">
        <w:rPr>
          <w:rFonts w:ascii="Times New Roman" w:eastAsia="Times New Roman" w:hAnsi="Times New Roman" w:cs="Times New Roman"/>
          <w:sz w:val="28"/>
          <w:szCs w:val="28"/>
          <w:lang w:val="uk-UA"/>
        </w:rPr>
        <w:t>Перерву для відпочинку помічникам вихователя з 13.00 – 14.00</w:t>
      </w:r>
    </w:p>
    <w:p w:rsidR="005835E9" w:rsidRPr="008F6DC1" w:rsidRDefault="005835E9" w:rsidP="008F6DC1">
      <w:pPr>
        <w:pStyle w:val="a4"/>
        <w:numPr>
          <w:ilvl w:val="1"/>
          <w:numId w:val="17"/>
        </w:numPr>
        <w:spacing w:line="240" w:lineRule="auto"/>
        <w:jc w:val="both"/>
        <w:rPr>
          <w:rFonts w:ascii="Times New Roman" w:eastAsia="Times New Roman" w:hAnsi="Times New Roman" w:cs="Times New Roman"/>
          <w:sz w:val="28"/>
          <w:szCs w:val="28"/>
          <w:lang w:val="uk-UA"/>
        </w:rPr>
      </w:pPr>
      <w:r w:rsidRPr="008F6DC1">
        <w:rPr>
          <w:rFonts w:ascii="Times New Roman" w:eastAsia="Times New Roman" w:hAnsi="Times New Roman" w:cs="Times New Roman"/>
          <w:sz w:val="28"/>
          <w:szCs w:val="28"/>
          <w:lang w:val="uk-UA"/>
        </w:rPr>
        <w:t>Облік робочого часу працівників здійснює керівник.</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Під час прийняття працівника на роботу та дії трудового договору за угодою сторін можна встановлювати неповний робочий час із визначенням тривалості роботи, її розпорядку та оплатою пропорційно до відпрацьованого часу.</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 xml:space="preserve">За наявності умов, передбачених частиною третьою статті 32 </w:t>
      </w:r>
      <w:proofErr w:type="spellStart"/>
      <w:r w:rsidRPr="00F41EC6">
        <w:rPr>
          <w:rFonts w:ascii="Times New Roman" w:eastAsia="Times New Roman" w:hAnsi="Times New Roman" w:cs="Times New Roman"/>
          <w:sz w:val="28"/>
          <w:szCs w:val="28"/>
          <w:lang w:val="uk-UA"/>
        </w:rPr>
        <w:t>КЗпП</w:t>
      </w:r>
      <w:proofErr w:type="spellEnd"/>
      <w:r w:rsidRPr="00F41EC6">
        <w:rPr>
          <w:rFonts w:ascii="Times New Roman" w:eastAsia="Times New Roman" w:hAnsi="Times New Roman" w:cs="Times New Roman"/>
          <w:sz w:val="28"/>
          <w:szCs w:val="28"/>
          <w:lang w:val="uk-UA"/>
        </w:rPr>
        <w:t>, керівник закладу дошкільної освіти може змінювати режим роботи, встановлювати або скасовувати неповний робочий час, попередивши про це працівників за два місяці.</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За відсутності педагога або іншого працівника закладу дошкільної освіти керівник зобов’язаний терміново вжити заходів щодо його заміни іншим педагогом або працівником.</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Працівники закладу дошкільної освіти мають приходити на роботу своєчасно. Наприкінці робочого дня вихователі зобов’язані віддати дітей батькам або іншим довіреним особам дорослого віку.</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Графіки роботи, у яких передбачено час початку і закінчення роботи, перерву для відпочинку і харчування, затверджує керівник закладу дошкільної освіти.</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 xml:space="preserve">Підсумований облік робочого часу працівників здійснюють за табелем обліку використання робочого часу та затвердженим графіком роботи за обліковий період. Норму робочого часу за обліковий період визначають шляхом множення тривалості робочого дня, встановленої законодавством, на кількість робочих </w:t>
      </w:r>
      <w:r w:rsidRPr="00F41EC6">
        <w:rPr>
          <w:rFonts w:ascii="Times New Roman" w:eastAsia="Times New Roman" w:hAnsi="Times New Roman" w:cs="Times New Roman"/>
          <w:sz w:val="28"/>
          <w:szCs w:val="28"/>
          <w:lang w:val="uk-UA"/>
        </w:rPr>
        <w:lastRenderedPageBreak/>
        <w:t>днів, що припадають на обліковий період, за календарем робочого тижня з різною тривалістю кожного робочого дня, з урахуванням її скорочення напередодні святкових і неробочих днів. Загальну кількість надурочних годин за обліковий період визначають як різницю між фактично відпрацьованим часом і нормою годин за цей період. Під час підрахунку нормальної кількості робочих годин облікового періоду виключають дні, які за графіком або розпорядком роботи припадають на час, упродовж якого працівник відповідно до законодавства був звільнений від виконання трудових обов’язків (відпустка, виконання державних, громадських обов’язків, тимчасова непрацездатність).</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 xml:space="preserve">При підсумованому обліку робочого часу час роботи понад норму робочого часу облікового періоду є надурочним і компенсується в порядку, передбаченому </w:t>
      </w:r>
      <w:proofErr w:type="spellStart"/>
      <w:r w:rsidRPr="00F41EC6">
        <w:rPr>
          <w:rFonts w:ascii="Times New Roman" w:eastAsia="Times New Roman" w:hAnsi="Times New Roman" w:cs="Times New Roman"/>
          <w:sz w:val="28"/>
          <w:szCs w:val="28"/>
          <w:lang w:val="uk-UA"/>
        </w:rPr>
        <w:t>ста</w:t>
      </w:r>
      <w:proofErr w:type="spellEnd"/>
      <w:r w:rsidRPr="00F41EC6">
        <w:rPr>
          <w:rFonts w:ascii="Times New Roman" w:eastAsia="Times New Roman" w:hAnsi="Times New Roman" w:cs="Times New Roman"/>
          <w:sz w:val="28"/>
          <w:szCs w:val="28"/>
          <w:lang w:val="uk-UA"/>
        </w:rPr>
        <w:t xml:space="preserve">ттею 106 </w:t>
      </w:r>
      <w:proofErr w:type="spellStart"/>
      <w:r w:rsidRPr="00F41EC6">
        <w:rPr>
          <w:rFonts w:ascii="Times New Roman" w:eastAsia="Times New Roman" w:hAnsi="Times New Roman" w:cs="Times New Roman"/>
          <w:sz w:val="28"/>
          <w:szCs w:val="28"/>
          <w:lang w:val="uk-UA"/>
        </w:rPr>
        <w:t>КЗпП</w:t>
      </w:r>
      <w:proofErr w:type="spellEnd"/>
      <w:r w:rsidRPr="00F41EC6">
        <w:rPr>
          <w:rFonts w:ascii="Times New Roman" w:eastAsia="Times New Roman" w:hAnsi="Times New Roman" w:cs="Times New Roman"/>
          <w:sz w:val="28"/>
          <w:szCs w:val="28"/>
          <w:lang w:val="uk-UA"/>
        </w:rPr>
        <w:t>.</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Під час виконання роботи поза межами закладу дошкільної освіти (службове відрядження) працівник працює в режимі, встановленому для закладу (установи, організації), до якого він відряджений.</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Чергування працівників після закінчення робочого дня, у вихідні, святкові та неробочі дні призначають лише у виняткових випадках. Графік і тривалість чергування затверджує керівник закладу дошкільної освіти за погодженням із профспілковим комітетом. Залучення працівників до чергування проводять за письмовим наказом керівника закладу дошкільної освіти, у якому зазначають умови та порядок роботи в дні чергування.</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Заборонено залучати до чергування працівників більше одного разу на місяць, крім випадків, передбачених законодавством.</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 xml:space="preserve">У вихідні, святкові та неробочі дні не можна залучати до чергування вагітних жінок, </w:t>
      </w:r>
      <w:proofErr w:type="spellStart"/>
      <w:r w:rsidRPr="00F41EC6">
        <w:rPr>
          <w:rFonts w:ascii="Times New Roman" w:eastAsia="Times New Roman" w:hAnsi="Times New Roman" w:cs="Times New Roman"/>
          <w:sz w:val="28"/>
          <w:szCs w:val="28"/>
          <w:lang w:val="uk-UA"/>
        </w:rPr>
        <w:t>жінок</w:t>
      </w:r>
      <w:proofErr w:type="spellEnd"/>
      <w:r w:rsidRPr="00F41EC6">
        <w:rPr>
          <w:rFonts w:ascii="Times New Roman" w:eastAsia="Times New Roman" w:hAnsi="Times New Roman" w:cs="Times New Roman"/>
          <w:sz w:val="28"/>
          <w:szCs w:val="28"/>
          <w:lang w:val="uk-UA"/>
        </w:rPr>
        <w:t>, які мають дітей віком до трьох років, і працівників, молодших вісімнадцяти років.</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Жінок, які мають дітей-інвалідів або дітей віком від трьох до чотирнадцяти років, не можна залучати до чергування у вихідні, святкові та неробочі дні без їх письмової згоди.</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Під час оздоровчого періоду, що не збігається зі щорічною відпусткою, керівник закладу дошкільної освіти залучає працівників до педагогічної та організаційної роботи в межах часу, що не перевищує їхнього навчального навантаження до початку оздоровчого періоду.</w:t>
      </w:r>
    </w:p>
    <w:p w:rsidR="005835E9" w:rsidRPr="00F41EC6" w:rsidRDefault="005835E9" w:rsidP="00F41EC6">
      <w:pPr>
        <w:pStyle w:val="a4"/>
        <w:numPr>
          <w:ilvl w:val="1"/>
          <w:numId w:val="17"/>
        </w:numPr>
        <w:spacing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Черговість надання щорічних відпусток визначається графіками, які в термін до 15 січня затверджує за погодженням з трудовим колективом. Такі графіки доводять до відома всіх працівників під підпис. Під час складання графіка відпусток ураховують інтереси закладу дошкільної освіти, особисті інтереси працівників та можливості для їхнього відпочинку.</w:t>
      </w:r>
      <w:r w:rsidR="00F41EC6">
        <w:rPr>
          <w:rFonts w:ascii="Times New Roman" w:eastAsia="Times New Roman" w:hAnsi="Times New Roman" w:cs="Times New Roman"/>
          <w:sz w:val="28"/>
          <w:szCs w:val="28"/>
          <w:lang w:val="uk-UA"/>
        </w:rPr>
        <w:t xml:space="preserve"> Керівник </w:t>
      </w:r>
      <w:r w:rsidRPr="00F41EC6">
        <w:rPr>
          <w:rFonts w:ascii="Times New Roman" w:eastAsia="Times New Roman" w:hAnsi="Times New Roman" w:cs="Times New Roman"/>
          <w:sz w:val="28"/>
          <w:szCs w:val="28"/>
          <w:lang w:val="uk-UA"/>
        </w:rPr>
        <w:t xml:space="preserve">зобов’язаний </w:t>
      </w:r>
      <w:r w:rsidRPr="00F41EC6">
        <w:rPr>
          <w:rFonts w:ascii="Times New Roman" w:eastAsia="Times New Roman" w:hAnsi="Times New Roman" w:cs="Times New Roman"/>
          <w:sz w:val="28"/>
          <w:szCs w:val="28"/>
          <w:lang w:val="uk-UA"/>
        </w:rPr>
        <w:lastRenderedPageBreak/>
        <w:t>письмово повідомити працівника про дату початку відпустки не пізніше, як за два тижні до встановленого графіком терміну.</w:t>
      </w:r>
      <w:r w:rsidR="005E5B74">
        <w:rPr>
          <w:rFonts w:ascii="Times New Roman" w:eastAsia="Times New Roman" w:hAnsi="Times New Roman" w:cs="Times New Roman"/>
          <w:sz w:val="28"/>
          <w:szCs w:val="28"/>
          <w:lang w:val="uk-UA"/>
        </w:rPr>
        <w:t xml:space="preserve"> </w:t>
      </w:r>
      <w:r w:rsidRPr="00F41EC6">
        <w:rPr>
          <w:rFonts w:ascii="Times New Roman" w:eastAsia="Times New Roman" w:hAnsi="Times New Roman" w:cs="Times New Roman"/>
          <w:sz w:val="28"/>
          <w:szCs w:val="28"/>
          <w:lang w:val="uk-UA"/>
        </w:rPr>
        <w:t>Поділ відпустки на частини допускають на прохання працівника за умови, щоб основна її частина була не менше чотирнадцяти днів. Перенесення відпустки на інший строк допускається в порядку, встановленому чинним законодавством. Забороняється ненадання щорічної відпустки протягом двох років поспіль.</w:t>
      </w:r>
    </w:p>
    <w:p w:rsidR="005835E9" w:rsidRPr="00F41EC6" w:rsidRDefault="005835E9" w:rsidP="00D35E36">
      <w:pPr>
        <w:pStyle w:val="a4"/>
        <w:numPr>
          <w:ilvl w:val="1"/>
          <w:numId w:val="17"/>
        </w:numPr>
        <w:spacing w:after="0"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Працівникам закладу дошкільної освіти заборонено:</w:t>
      </w:r>
    </w:p>
    <w:p w:rsidR="005835E9" w:rsidRPr="000B11AD" w:rsidRDefault="005835E9" w:rsidP="00D35E36">
      <w:pPr>
        <w:numPr>
          <w:ilvl w:val="0"/>
          <w:numId w:val="16"/>
        </w:numPr>
        <w:spacing w:after="0" w:line="240" w:lineRule="auto"/>
        <w:jc w:val="both"/>
        <w:rPr>
          <w:rFonts w:ascii="Times New Roman" w:eastAsia="Times New Roman" w:hAnsi="Times New Roman" w:cs="Times New Roman"/>
          <w:sz w:val="28"/>
          <w:szCs w:val="28"/>
          <w:lang w:val="uk-UA"/>
        </w:rPr>
      </w:pPr>
      <w:r w:rsidRPr="000B11AD">
        <w:rPr>
          <w:rFonts w:ascii="Times New Roman" w:eastAsia="Times New Roman" w:hAnsi="Times New Roman" w:cs="Times New Roman"/>
          <w:sz w:val="28"/>
          <w:szCs w:val="28"/>
          <w:lang w:val="uk-UA"/>
        </w:rPr>
        <w:t>змінювати на власний розсуд графіки роботи;</w:t>
      </w:r>
    </w:p>
    <w:p w:rsidR="005835E9" w:rsidRPr="000B11AD" w:rsidRDefault="005835E9" w:rsidP="00D35E36">
      <w:pPr>
        <w:numPr>
          <w:ilvl w:val="0"/>
          <w:numId w:val="16"/>
        </w:numPr>
        <w:spacing w:after="0" w:line="240" w:lineRule="auto"/>
        <w:jc w:val="both"/>
        <w:rPr>
          <w:rFonts w:ascii="Times New Roman" w:eastAsia="Times New Roman" w:hAnsi="Times New Roman" w:cs="Times New Roman"/>
          <w:sz w:val="28"/>
          <w:szCs w:val="28"/>
          <w:lang w:val="uk-UA"/>
        </w:rPr>
      </w:pPr>
      <w:r w:rsidRPr="000B11AD">
        <w:rPr>
          <w:rFonts w:ascii="Times New Roman" w:eastAsia="Times New Roman" w:hAnsi="Times New Roman" w:cs="Times New Roman"/>
          <w:sz w:val="28"/>
          <w:szCs w:val="28"/>
          <w:lang w:val="uk-UA"/>
        </w:rPr>
        <w:t>продовжувати або скорочувати тривалість перерви на обід;</w:t>
      </w:r>
    </w:p>
    <w:p w:rsidR="005835E9" w:rsidRPr="000B11AD" w:rsidRDefault="005835E9" w:rsidP="00D35E36">
      <w:pPr>
        <w:numPr>
          <w:ilvl w:val="0"/>
          <w:numId w:val="16"/>
        </w:numPr>
        <w:spacing w:after="0" w:line="240" w:lineRule="auto"/>
        <w:jc w:val="both"/>
        <w:rPr>
          <w:rFonts w:ascii="Times New Roman" w:eastAsia="Times New Roman" w:hAnsi="Times New Roman" w:cs="Times New Roman"/>
          <w:sz w:val="28"/>
          <w:szCs w:val="28"/>
          <w:lang w:val="uk-UA"/>
        </w:rPr>
      </w:pPr>
      <w:r w:rsidRPr="000B11AD">
        <w:rPr>
          <w:rFonts w:ascii="Times New Roman" w:eastAsia="Times New Roman" w:hAnsi="Times New Roman" w:cs="Times New Roman"/>
          <w:sz w:val="28"/>
          <w:szCs w:val="28"/>
          <w:lang w:val="uk-UA"/>
        </w:rPr>
        <w:t>передоручати виконання трудових обов’язків.</w:t>
      </w:r>
    </w:p>
    <w:p w:rsidR="005835E9" w:rsidRPr="00F41EC6" w:rsidRDefault="005835E9" w:rsidP="00D35E36">
      <w:pPr>
        <w:pStyle w:val="a4"/>
        <w:numPr>
          <w:ilvl w:val="1"/>
          <w:numId w:val="17"/>
        </w:numPr>
        <w:spacing w:after="0" w:line="240" w:lineRule="auto"/>
        <w:jc w:val="both"/>
        <w:rPr>
          <w:rFonts w:ascii="Times New Roman" w:eastAsia="Times New Roman" w:hAnsi="Times New Roman" w:cs="Times New Roman"/>
          <w:sz w:val="28"/>
          <w:szCs w:val="28"/>
          <w:lang w:val="uk-UA"/>
        </w:rPr>
      </w:pPr>
      <w:r w:rsidRPr="00F41EC6">
        <w:rPr>
          <w:rFonts w:ascii="Times New Roman" w:eastAsia="Times New Roman" w:hAnsi="Times New Roman" w:cs="Times New Roman"/>
          <w:sz w:val="28"/>
          <w:szCs w:val="28"/>
          <w:lang w:val="uk-UA"/>
        </w:rPr>
        <w:t>Заборонено в робочий час:</w:t>
      </w:r>
    </w:p>
    <w:p w:rsidR="005835E9" w:rsidRDefault="005835E9" w:rsidP="00D35E36">
      <w:pPr>
        <w:numPr>
          <w:ilvl w:val="0"/>
          <w:numId w:val="16"/>
        </w:numPr>
        <w:spacing w:after="0" w:line="240" w:lineRule="auto"/>
        <w:jc w:val="both"/>
        <w:rPr>
          <w:rFonts w:ascii="Times New Roman" w:eastAsia="Times New Roman" w:hAnsi="Times New Roman" w:cs="Times New Roman"/>
          <w:sz w:val="28"/>
          <w:szCs w:val="28"/>
          <w:lang w:val="uk-UA"/>
        </w:rPr>
      </w:pPr>
      <w:r w:rsidRPr="000B11AD">
        <w:rPr>
          <w:rFonts w:ascii="Times New Roman" w:eastAsia="Times New Roman" w:hAnsi="Times New Roman" w:cs="Times New Roman"/>
          <w:sz w:val="28"/>
          <w:szCs w:val="28"/>
          <w:lang w:val="uk-UA"/>
        </w:rPr>
        <w:t>відволікати педагогічних працівників від їхніх безпосередніх обов’язків для участі в різних господарських роботах, заходах, не пов’язаних з освітнім процесом;</w:t>
      </w:r>
    </w:p>
    <w:p w:rsidR="00480182" w:rsidRPr="000B11AD" w:rsidRDefault="00480182" w:rsidP="00480182">
      <w:pPr>
        <w:spacing w:after="0" w:line="240" w:lineRule="auto"/>
        <w:jc w:val="both"/>
        <w:rPr>
          <w:rFonts w:ascii="Times New Roman" w:eastAsia="Times New Roman" w:hAnsi="Times New Roman" w:cs="Times New Roman"/>
          <w:sz w:val="28"/>
          <w:szCs w:val="28"/>
          <w:lang w:val="uk-UA"/>
        </w:rPr>
      </w:pPr>
    </w:p>
    <w:p w:rsidR="00F41EC6" w:rsidRPr="005E5B74" w:rsidRDefault="00F41EC6" w:rsidP="005E5B74">
      <w:pPr>
        <w:numPr>
          <w:ilvl w:val="0"/>
          <w:numId w:val="18"/>
        </w:numPr>
        <w:spacing w:after="0" w:line="240" w:lineRule="auto"/>
        <w:jc w:val="center"/>
        <w:rPr>
          <w:rFonts w:ascii="Times New Roman" w:eastAsia="Times New Roman" w:hAnsi="Times New Roman" w:cs="Times New Roman"/>
          <w:b/>
          <w:bCs/>
          <w:sz w:val="32"/>
          <w:szCs w:val="32"/>
          <w:lang w:val="uk-UA"/>
        </w:rPr>
      </w:pPr>
      <w:r w:rsidRPr="005E5B74">
        <w:rPr>
          <w:rFonts w:ascii="Times New Roman" w:eastAsia="Times New Roman" w:hAnsi="Times New Roman" w:cs="Times New Roman"/>
          <w:b/>
          <w:bCs/>
          <w:sz w:val="32"/>
          <w:szCs w:val="32"/>
          <w:lang w:val="uk-UA"/>
        </w:rPr>
        <w:t>Заохочення за успіхи в роботі</w:t>
      </w:r>
    </w:p>
    <w:p w:rsidR="00F41EC6" w:rsidRPr="00F41EC6" w:rsidRDefault="00F41EC6" w:rsidP="00480182">
      <w:pPr>
        <w:spacing w:after="0" w:line="240" w:lineRule="auto"/>
        <w:rPr>
          <w:rFonts w:ascii="Times New Roman" w:eastAsia="Times New Roman" w:hAnsi="Times New Roman" w:cs="Times New Roman"/>
          <w:bCs/>
          <w:sz w:val="28"/>
          <w:szCs w:val="28"/>
          <w:lang w:val="uk-UA"/>
        </w:rPr>
      </w:pPr>
    </w:p>
    <w:p w:rsidR="00F41EC6" w:rsidRPr="00F41EC6" w:rsidRDefault="00F41EC6" w:rsidP="00D35E36">
      <w:pPr>
        <w:pStyle w:val="a4"/>
        <w:numPr>
          <w:ilvl w:val="1"/>
          <w:numId w:val="21"/>
        </w:numPr>
        <w:spacing w:after="0" w:line="240" w:lineRule="auto"/>
        <w:rPr>
          <w:rFonts w:ascii="Times New Roman" w:eastAsia="Times New Roman" w:hAnsi="Times New Roman" w:cs="Times New Roman"/>
          <w:bCs/>
          <w:sz w:val="28"/>
          <w:szCs w:val="28"/>
          <w:lang w:val="uk-UA"/>
        </w:rPr>
      </w:pPr>
      <w:r w:rsidRPr="00F41EC6">
        <w:rPr>
          <w:rFonts w:ascii="Times New Roman" w:eastAsia="Times New Roman" w:hAnsi="Times New Roman" w:cs="Times New Roman"/>
          <w:bCs/>
          <w:sz w:val="28"/>
          <w:szCs w:val="28"/>
          <w:lang w:val="uk-UA"/>
        </w:rPr>
        <w:t>За зразкове виконання обов’язків, установлених трудовим договором, ініціативу, тривалу і бездоганну роботу, значні трудові досягнення застосовують такі види заохочення, як:</w:t>
      </w:r>
    </w:p>
    <w:p w:rsidR="00F41EC6" w:rsidRPr="00F41EC6" w:rsidRDefault="00F41EC6" w:rsidP="00D35E36">
      <w:pPr>
        <w:numPr>
          <w:ilvl w:val="0"/>
          <w:numId w:val="20"/>
        </w:numPr>
        <w:spacing w:after="0" w:line="240" w:lineRule="auto"/>
        <w:rPr>
          <w:rFonts w:ascii="Times New Roman" w:eastAsia="Times New Roman" w:hAnsi="Times New Roman" w:cs="Times New Roman"/>
          <w:bCs/>
          <w:sz w:val="28"/>
          <w:szCs w:val="28"/>
          <w:lang w:val="uk-UA"/>
        </w:rPr>
      </w:pPr>
      <w:r w:rsidRPr="00F41EC6">
        <w:rPr>
          <w:rFonts w:ascii="Times New Roman" w:eastAsia="Times New Roman" w:hAnsi="Times New Roman" w:cs="Times New Roman"/>
          <w:bCs/>
          <w:sz w:val="28"/>
          <w:szCs w:val="28"/>
          <w:lang w:val="uk-UA"/>
        </w:rPr>
        <w:t>оголошення подяки;</w:t>
      </w:r>
    </w:p>
    <w:p w:rsidR="00F41EC6" w:rsidRPr="00F41EC6" w:rsidRDefault="00F41EC6" w:rsidP="00D35E36">
      <w:pPr>
        <w:numPr>
          <w:ilvl w:val="0"/>
          <w:numId w:val="20"/>
        </w:numPr>
        <w:spacing w:after="0" w:line="240" w:lineRule="auto"/>
        <w:rPr>
          <w:rFonts w:ascii="Times New Roman" w:eastAsia="Times New Roman" w:hAnsi="Times New Roman" w:cs="Times New Roman"/>
          <w:bCs/>
          <w:sz w:val="28"/>
          <w:szCs w:val="28"/>
          <w:lang w:val="uk-UA"/>
        </w:rPr>
      </w:pPr>
      <w:r w:rsidRPr="00F41EC6">
        <w:rPr>
          <w:rFonts w:ascii="Times New Roman" w:eastAsia="Times New Roman" w:hAnsi="Times New Roman" w:cs="Times New Roman"/>
          <w:bCs/>
          <w:sz w:val="28"/>
          <w:szCs w:val="28"/>
          <w:lang w:val="uk-UA"/>
        </w:rPr>
        <w:t>призначення премії;</w:t>
      </w:r>
    </w:p>
    <w:p w:rsidR="00F41EC6" w:rsidRPr="00F41EC6" w:rsidRDefault="00F41EC6" w:rsidP="00D35E36">
      <w:pPr>
        <w:numPr>
          <w:ilvl w:val="0"/>
          <w:numId w:val="20"/>
        </w:numPr>
        <w:spacing w:after="0" w:line="240" w:lineRule="auto"/>
        <w:rPr>
          <w:rFonts w:ascii="Times New Roman" w:eastAsia="Times New Roman" w:hAnsi="Times New Roman" w:cs="Times New Roman"/>
          <w:bCs/>
          <w:sz w:val="28"/>
          <w:szCs w:val="28"/>
          <w:lang w:val="uk-UA"/>
        </w:rPr>
      </w:pPr>
      <w:r w:rsidRPr="00F41EC6">
        <w:rPr>
          <w:rFonts w:ascii="Times New Roman" w:eastAsia="Times New Roman" w:hAnsi="Times New Roman" w:cs="Times New Roman"/>
          <w:bCs/>
          <w:sz w:val="28"/>
          <w:szCs w:val="28"/>
          <w:lang w:val="uk-UA"/>
        </w:rPr>
        <w:t>нагородження цінним подарунком;</w:t>
      </w:r>
    </w:p>
    <w:p w:rsidR="00F41EC6" w:rsidRPr="00F41EC6" w:rsidRDefault="00F41EC6" w:rsidP="00D35E36">
      <w:pPr>
        <w:numPr>
          <w:ilvl w:val="0"/>
          <w:numId w:val="20"/>
        </w:numPr>
        <w:spacing w:after="0" w:line="240" w:lineRule="auto"/>
        <w:rPr>
          <w:rFonts w:ascii="Times New Roman" w:eastAsia="Times New Roman" w:hAnsi="Times New Roman" w:cs="Times New Roman"/>
          <w:bCs/>
          <w:sz w:val="28"/>
          <w:szCs w:val="28"/>
          <w:lang w:val="uk-UA"/>
        </w:rPr>
      </w:pPr>
      <w:r w:rsidRPr="00F41EC6">
        <w:rPr>
          <w:rFonts w:ascii="Times New Roman" w:eastAsia="Times New Roman" w:hAnsi="Times New Roman" w:cs="Times New Roman"/>
          <w:bCs/>
          <w:sz w:val="28"/>
          <w:szCs w:val="28"/>
          <w:lang w:val="uk-UA"/>
        </w:rPr>
        <w:t>нагородження грамотами, іншими відзнаками.</w:t>
      </w:r>
    </w:p>
    <w:p w:rsidR="00F41EC6" w:rsidRDefault="00F41EC6" w:rsidP="00D35E36">
      <w:pPr>
        <w:pStyle w:val="a4"/>
        <w:numPr>
          <w:ilvl w:val="1"/>
          <w:numId w:val="21"/>
        </w:numPr>
        <w:spacing w:after="0" w:line="240" w:lineRule="auto"/>
        <w:rPr>
          <w:rFonts w:ascii="Times New Roman" w:eastAsia="Times New Roman" w:hAnsi="Times New Roman" w:cs="Times New Roman"/>
          <w:bCs/>
          <w:sz w:val="28"/>
          <w:szCs w:val="28"/>
          <w:lang w:val="uk-UA"/>
        </w:rPr>
      </w:pPr>
      <w:r w:rsidRPr="00F41EC6">
        <w:rPr>
          <w:rFonts w:ascii="Times New Roman" w:eastAsia="Times New Roman" w:hAnsi="Times New Roman" w:cs="Times New Roman"/>
          <w:bCs/>
          <w:sz w:val="28"/>
          <w:szCs w:val="28"/>
          <w:lang w:val="uk-UA"/>
        </w:rPr>
        <w:t xml:space="preserve">За особливі трудові досягнення керівник закладу дошкільної освіти </w:t>
      </w:r>
      <w:r>
        <w:rPr>
          <w:rFonts w:ascii="Times New Roman" w:eastAsia="Times New Roman" w:hAnsi="Times New Roman" w:cs="Times New Roman"/>
          <w:bCs/>
          <w:sz w:val="28"/>
          <w:szCs w:val="28"/>
          <w:lang w:val="uk-UA"/>
        </w:rPr>
        <w:t>разом із представником від трудового колективу</w:t>
      </w:r>
      <w:r w:rsidRPr="00F41EC6">
        <w:rPr>
          <w:rFonts w:ascii="Times New Roman" w:eastAsia="Times New Roman" w:hAnsi="Times New Roman" w:cs="Times New Roman"/>
          <w:bCs/>
          <w:sz w:val="28"/>
          <w:szCs w:val="28"/>
          <w:lang w:val="uk-UA"/>
        </w:rPr>
        <w:t>, іншими органами громадського самоврядування можуть порушити клопотання щодо представлення працівників до державних нагород.</w:t>
      </w:r>
    </w:p>
    <w:p w:rsidR="00F41EC6" w:rsidRPr="00F41EC6" w:rsidRDefault="00F41EC6" w:rsidP="00D35E36">
      <w:pPr>
        <w:pStyle w:val="a4"/>
        <w:numPr>
          <w:ilvl w:val="1"/>
          <w:numId w:val="21"/>
        </w:numPr>
        <w:spacing w:after="0" w:line="240" w:lineRule="auto"/>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В</w:t>
      </w:r>
      <w:r w:rsidRPr="00F41EC6">
        <w:rPr>
          <w:rFonts w:ascii="Times New Roman" w:eastAsia="Times New Roman" w:hAnsi="Times New Roman" w:cs="Times New Roman"/>
          <w:bCs/>
          <w:sz w:val="28"/>
          <w:szCs w:val="28"/>
          <w:lang w:val="uk-UA"/>
        </w:rPr>
        <w:t>идає наказ про заохочення і доводить його до відома всього колективу. Відомості про заохочення заносять до трудової книжки працівника.</w:t>
      </w:r>
    </w:p>
    <w:p w:rsidR="005835E9" w:rsidRPr="00F41EC6" w:rsidRDefault="005835E9" w:rsidP="00D35E36">
      <w:pPr>
        <w:spacing w:after="0" w:line="240" w:lineRule="auto"/>
        <w:ind w:left="284" w:hanging="284"/>
        <w:rPr>
          <w:rFonts w:ascii="Times New Roman" w:eastAsia="Times New Roman" w:hAnsi="Times New Roman" w:cs="Times New Roman"/>
          <w:sz w:val="28"/>
          <w:szCs w:val="28"/>
          <w:lang w:val="uk-UA"/>
        </w:rPr>
      </w:pPr>
    </w:p>
    <w:p w:rsidR="00F41EC6" w:rsidRPr="00480182" w:rsidRDefault="00F41EC6" w:rsidP="00480182">
      <w:pPr>
        <w:numPr>
          <w:ilvl w:val="0"/>
          <w:numId w:val="23"/>
        </w:numPr>
        <w:spacing w:after="0" w:line="240" w:lineRule="auto"/>
        <w:jc w:val="center"/>
        <w:rPr>
          <w:rFonts w:ascii="Times New Roman" w:eastAsia="Times New Roman" w:hAnsi="Times New Roman" w:cs="Times New Roman"/>
          <w:sz w:val="32"/>
          <w:szCs w:val="28"/>
          <w:lang w:val="uk-UA"/>
        </w:rPr>
      </w:pPr>
      <w:r w:rsidRPr="00480182">
        <w:rPr>
          <w:rFonts w:ascii="Times New Roman" w:eastAsia="Times New Roman" w:hAnsi="Times New Roman" w:cs="Times New Roman"/>
          <w:b/>
          <w:bCs/>
          <w:sz w:val="32"/>
          <w:szCs w:val="28"/>
          <w:lang w:val="uk-UA"/>
        </w:rPr>
        <w:t>Дисциплінарна відповідальність працівників</w:t>
      </w:r>
    </w:p>
    <w:p w:rsidR="00F41EC6" w:rsidRPr="001C04BF" w:rsidRDefault="00F41EC6" w:rsidP="00D35E36">
      <w:pPr>
        <w:spacing w:after="0" w:line="240" w:lineRule="auto"/>
        <w:ind w:left="284" w:hanging="284"/>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b/>
          <w:bCs/>
          <w:sz w:val="28"/>
          <w:szCs w:val="28"/>
          <w:lang w:val="uk-UA"/>
        </w:rPr>
        <w:t> </w:t>
      </w:r>
    </w:p>
    <w:p w:rsidR="00F41EC6" w:rsidRPr="001C04BF" w:rsidRDefault="00F41EC6" w:rsidP="00D35E36">
      <w:pPr>
        <w:spacing w:after="0" w:line="240" w:lineRule="auto"/>
        <w:ind w:left="360"/>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7.1. Працівник несе відповідальність за порушення трудової дисципліни, зокрема за:</w:t>
      </w:r>
    </w:p>
    <w:p w:rsidR="00F41EC6" w:rsidRPr="001C04BF" w:rsidRDefault="00F41EC6" w:rsidP="00D35E36">
      <w:pPr>
        <w:pStyle w:val="a4"/>
        <w:numPr>
          <w:ilvl w:val="0"/>
          <w:numId w:val="26"/>
        </w:num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невиконання або неналежне виконання з власної вини покладених на нього трудових обов’язків, визначених Колективним договором та цими Правилами;</w:t>
      </w:r>
    </w:p>
    <w:p w:rsidR="00F41EC6" w:rsidRPr="001C04BF" w:rsidRDefault="00F41EC6" w:rsidP="00D35E36">
      <w:pPr>
        <w:pStyle w:val="a4"/>
        <w:numPr>
          <w:ilvl w:val="0"/>
          <w:numId w:val="26"/>
        </w:num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прогул без поважних причин (зокрема й відсутність на роботі більше трьох годин упродовж робочого дня);</w:t>
      </w:r>
    </w:p>
    <w:p w:rsidR="00F41EC6" w:rsidRPr="001C04BF" w:rsidRDefault="00F41EC6" w:rsidP="00D35E36">
      <w:pPr>
        <w:pStyle w:val="a4"/>
        <w:numPr>
          <w:ilvl w:val="0"/>
          <w:numId w:val="26"/>
        </w:num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появі на роботі в нетверезому стані або стані наркотичного (токсичного) сп’яніння;</w:t>
      </w:r>
    </w:p>
    <w:p w:rsidR="00F41EC6" w:rsidRPr="001C04BF" w:rsidRDefault="00F41EC6" w:rsidP="00D35E36">
      <w:pPr>
        <w:pStyle w:val="a4"/>
        <w:numPr>
          <w:ilvl w:val="0"/>
          <w:numId w:val="26"/>
        </w:num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розпивання спиртних напоїв на робочому місці;</w:t>
      </w:r>
    </w:p>
    <w:p w:rsidR="00F41EC6" w:rsidRPr="001C04BF" w:rsidRDefault="00F41EC6" w:rsidP="00D35E36">
      <w:pPr>
        <w:pStyle w:val="a4"/>
        <w:numPr>
          <w:ilvl w:val="0"/>
          <w:numId w:val="26"/>
        </w:num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lastRenderedPageBreak/>
        <w:t>вчинення за місцем роботи розкрадання майна.</w:t>
      </w:r>
    </w:p>
    <w:p w:rsidR="00F41EC6" w:rsidRPr="001C04BF" w:rsidRDefault="00F41EC6" w:rsidP="00D35E36">
      <w:pPr>
        <w:spacing w:after="0" w:line="240" w:lineRule="auto"/>
        <w:ind w:firstLine="360"/>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7.2. За порушення трудової дисципліни до працівника може бути застосовано лише один з таких заходів стягнення:</w:t>
      </w:r>
    </w:p>
    <w:p w:rsidR="00F41EC6" w:rsidRPr="001C04BF" w:rsidRDefault="00F41EC6" w:rsidP="00D35E36">
      <w:pPr>
        <w:pStyle w:val="a4"/>
        <w:numPr>
          <w:ilvl w:val="0"/>
          <w:numId w:val="27"/>
        </w:num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догана;</w:t>
      </w:r>
    </w:p>
    <w:p w:rsidR="00F41EC6" w:rsidRPr="001C04BF" w:rsidRDefault="00F41EC6" w:rsidP="00D35E36">
      <w:pPr>
        <w:pStyle w:val="a4"/>
        <w:numPr>
          <w:ilvl w:val="0"/>
          <w:numId w:val="27"/>
        </w:num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звільнення.</w:t>
      </w:r>
    </w:p>
    <w:p w:rsidR="00F41EC6" w:rsidRPr="001C04BF" w:rsidRDefault="00F41EC6" w:rsidP="00D35E36">
      <w:p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 xml:space="preserve">7.3. Звільнення як дисциплінарне стягнення застосовують відповідно до пунктів 3, 4, 7, 8 статей 40, 41 </w:t>
      </w:r>
      <w:proofErr w:type="spellStart"/>
      <w:r w:rsidRPr="001C04BF">
        <w:rPr>
          <w:rFonts w:ascii="Times New Roman" w:eastAsia="Times New Roman" w:hAnsi="Times New Roman" w:cs="Times New Roman"/>
          <w:sz w:val="28"/>
          <w:szCs w:val="28"/>
          <w:lang w:val="uk-UA"/>
        </w:rPr>
        <w:t>КЗпП</w:t>
      </w:r>
      <w:proofErr w:type="spellEnd"/>
      <w:r w:rsidRPr="001C04BF">
        <w:rPr>
          <w:rFonts w:ascii="Times New Roman" w:eastAsia="Times New Roman" w:hAnsi="Times New Roman" w:cs="Times New Roman"/>
          <w:sz w:val="28"/>
          <w:szCs w:val="28"/>
          <w:lang w:val="uk-UA"/>
        </w:rPr>
        <w:t>.</w:t>
      </w:r>
    </w:p>
    <w:p w:rsidR="00F41EC6" w:rsidRPr="001C04BF" w:rsidRDefault="00F41EC6" w:rsidP="00D35E36">
      <w:p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7.4. Працівники, обрані бути представниками від трудового колективу  закладу дошкільної освіти, не звільнені від виробничої діяльності, не можуть бути піддані дисциплінарному стягненню — без попередньої згоди колективу закладу дошкільної освіти.</w:t>
      </w:r>
    </w:p>
    <w:p w:rsidR="00F41EC6" w:rsidRPr="001C04BF" w:rsidRDefault="00F41EC6" w:rsidP="00D35E36">
      <w:p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7.5. Дисциплінарні стягнення застосовує безпосередньо після виявлення провини, але не пізніше місяця від дня її виявлення, не враховуючи час хвороби працівника або перебування його у відпустці.</w:t>
      </w:r>
    </w:p>
    <w:p w:rsidR="00F41EC6" w:rsidRPr="001C04BF" w:rsidRDefault="00F41EC6" w:rsidP="00D35E36">
      <w:p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7.6. Для застосування дисциплінарного стягнення керівник закладу дошкільної освіти може вимагати від працівника письмового пояснення скоєного вчинку. Відмова працівника надати пояснення не може бути перешкодою для застосування стягнення. Порядок накладання дисциплінарного стягнення визначено законодавством про працю.</w:t>
      </w:r>
    </w:p>
    <w:p w:rsidR="00F41EC6" w:rsidRPr="001C04BF" w:rsidRDefault="00F41EC6" w:rsidP="00D35E36">
      <w:p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7.7. Повне або часткове позбавлення премії, зменшення або скасування доплат, винагород та інших заохочувальних виплат може проводитися незалежно від дисциплінарного стягнення на умовах, визначених Колективним договором (положенням про преміювання). Протягом строку дисциплінарного стягнення до працівника не застосовують заходи заохочення, передбачені пунктом 6.1 Правил.</w:t>
      </w:r>
    </w:p>
    <w:p w:rsidR="00F41EC6" w:rsidRPr="001C04BF" w:rsidRDefault="001C04BF" w:rsidP="00D35E36">
      <w:p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 xml:space="preserve">7.8. </w:t>
      </w:r>
      <w:r w:rsidR="00F41EC6" w:rsidRPr="001C04BF">
        <w:rPr>
          <w:rFonts w:ascii="Times New Roman" w:eastAsia="Times New Roman" w:hAnsi="Times New Roman" w:cs="Times New Roman"/>
          <w:sz w:val="28"/>
          <w:szCs w:val="28"/>
          <w:lang w:val="uk-UA"/>
        </w:rPr>
        <w:t>Якщо протягом року з дня накладання дисциплінарного стягнення працівника не буде піддано новому дисциплінарному стягненню, то його вважають таким, який не мав дисциплінарного стягнення. Якщо працівник не допустив нового порушення дисципліни і до того ж проявив себе як сумлінний працівник, стягнення може бути знято до закінчення одного року. Протягом строку дії дисциплінарного стягнення заходи заохочення до працівника не застосовують.</w:t>
      </w:r>
    </w:p>
    <w:p w:rsidR="00F41EC6" w:rsidRPr="001C04BF" w:rsidRDefault="00F41EC6" w:rsidP="00D35E36">
      <w:pPr>
        <w:spacing w:after="0" w:line="240" w:lineRule="auto"/>
        <w:jc w:val="both"/>
        <w:rPr>
          <w:rFonts w:ascii="Times New Roman" w:eastAsia="Times New Roman" w:hAnsi="Times New Roman" w:cs="Times New Roman"/>
          <w:sz w:val="28"/>
          <w:szCs w:val="28"/>
          <w:lang w:val="uk-UA"/>
        </w:rPr>
      </w:pPr>
      <w:r w:rsidRPr="001C04BF">
        <w:rPr>
          <w:rFonts w:ascii="Times New Roman" w:eastAsia="Times New Roman" w:hAnsi="Times New Roman" w:cs="Times New Roman"/>
          <w:sz w:val="28"/>
          <w:szCs w:val="28"/>
          <w:lang w:val="uk-UA"/>
        </w:rPr>
        <w:t> </w:t>
      </w:r>
    </w:p>
    <w:p w:rsidR="00F41EC6" w:rsidRPr="00F41EC6" w:rsidRDefault="00F41EC6" w:rsidP="00D35E36">
      <w:pPr>
        <w:spacing w:after="0" w:line="240" w:lineRule="auto"/>
        <w:rPr>
          <w:rFonts w:ascii="Times New Roman" w:eastAsia="Times New Roman" w:hAnsi="Times New Roman" w:cs="Times New Roman"/>
          <w:sz w:val="28"/>
          <w:szCs w:val="28"/>
        </w:rPr>
      </w:pPr>
      <w:r w:rsidRPr="00F41EC6">
        <w:rPr>
          <w:rFonts w:ascii="Times New Roman" w:eastAsia="Times New Roman" w:hAnsi="Times New Roman" w:cs="Times New Roman"/>
          <w:sz w:val="28"/>
          <w:szCs w:val="28"/>
        </w:rPr>
        <w:t> </w:t>
      </w:r>
    </w:p>
    <w:p w:rsidR="00480182" w:rsidRDefault="00480182" w:rsidP="00D35E36">
      <w:pPr>
        <w:spacing w:after="0" w:line="240" w:lineRule="auto"/>
        <w:ind w:left="284" w:hanging="284"/>
        <w:rPr>
          <w:rFonts w:ascii="Times New Roman" w:eastAsia="Times New Roman" w:hAnsi="Times New Roman" w:cs="Times New Roman"/>
          <w:sz w:val="28"/>
          <w:szCs w:val="28"/>
          <w:lang w:val="uk-UA"/>
        </w:rPr>
      </w:pPr>
    </w:p>
    <w:p w:rsidR="00991653" w:rsidRPr="008230BC" w:rsidRDefault="00480182" w:rsidP="00D35E36">
      <w:pPr>
        <w:spacing w:after="0" w:line="240" w:lineRule="auto"/>
        <w:ind w:left="284" w:hanging="28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Адміністрація                                           Представник від трудового колективу</w:t>
      </w:r>
      <w:r w:rsidR="001C1C1E" w:rsidRPr="00F41EC6">
        <w:rPr>
          <w:rFonts w:ascii="Times New Roman" w:eastAsia="Times New Roman" w:hAnsi="Times New Roman" w:cs="Times New Roman"/>
          <w:sz w:val="28"/>
          <w:szCs w:val="28"/>
          <w:lang w:val="uk-UA"/>
        </w:rPr>
        <w:br/>
      </w:r>
    </w:p>
    <w:p w:rsidR="001C1C1E" w:rsidRPr="008230BC" w:rsidRDefault="00480182" w:rsidP="00D35E36">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_______ Л. В. Короп                                     _________________ О. О. Ложкова                 </w:t>
      </w:r>
    </w:p>
    <w:p w:rsidR="001C1C1E" w:rsidRPr="008230BC" w:rsidRDefault="001C1C1E" w:rsidP="00D35E36">
      <w:pPr>
        <w:spacing w:after="0" w:line="240" w:lineRule="auto"/>
        <w:ind w:left="284" w:hanging="284"/>
        <w:rPr>
          <w:rFonts w:ascii="Times New Roman" w:eastAsia="Times New Roman" w:hAnsi="Times New Roman" w:cs="Times New Roman"/>
          <w:sz w:val="28"/>
          <w:szCs w:val="28"/>
          <w:lang w:val="uk-UA"/>
        </w:rPr>
      </w:pPr>
    </w:p>
    <w:p w:rsidR="001C1C1E" w:rsidRPr="008230BC" w:rsidRDefault="001C1C1E" w:rsidP="00D35E36">
      <w:pPr>
        <w:tabs>
          <w:tab w:val="left" w:pos="386"/>
          <w:tab w:val="center" w:pos="4394"/>
        </w:tabs>
        <w:spacing w:after="0" w:line="240" w:lineRule="auto"/>
        <w:ind w:left="284" w:hanging="284"/>
        <w:jc w:val="center"/>
        <w:rPr>
          <w:rFonts w:ascii="Times New Roman" w:eastAsia="Times New Roman" w:hAnsi="Times New Roman" w:cs="Times New Roman"/>
          <w:sz w:val="28"/>
          <w:szCs w:val="28"/>
          <w:lang w:val="uk-UA"/>
        </w:rPr>
      </w:pPr>
    </w:p>
    <w:p w:rsidR="001C1C1E" w:rsidRPr="008230BC" w:rsidRDefault="001C1C1E" w:rsidP="00D35E36">
      <w:pPr>
        <w:tabs>
          <w:tab w:val="left" w:pos="7060"/>
        </w:tabs>
        <w:spacing w:after="0" w:line="240" w:lineRule="auto"/>
        <w:ind w:left="284" w:hanging="284"/>
        <w:jc w:val="center"/>
        <w:rPr>
          <w:rFonts w:ascii="Times New Roman" w:eastAsia="Times New Roman" w:hAnsi="Times New Roman" w:cs="Times New Roman"/>
          <w:sz w:val="28"/>
          <w:szCs w:val="28"/>
          <w:lang w:val="uk-UA"/>
        </w:rPr>
      </w:pPr>
    </w:p>
    <w:p w:rsidR="001C1C1E" w:rsidRPr="008230BC" w:rsidRDefault="001C1C1E" w:rsidP="00D35E36">
      <w:pPr>
        <w:tabs>
          <w:tab w:val="left" w:pos="7060"/>
        </w:tabs>
        <w:spacing w:after="0" w:line="240" w:lineRule="auto"/>
        <w:ind w:left="284" w:hanging="284"/>
        <w:rPr>
          <w:rFonts w:ascii="Times New Roman" w:eastAsia="Times New Roman" w:hAnsi="Times New Roman" w:cs="Times New Roman"/>
          <w:sz w:val="28"/>
          <w:szCs w:val="28"/>
          <w:lang w:val="uk-UA"/>
        </w:rPr>
      </w:pPr>
    </w:p>
    <w:p w:rsidR="001C1C1E" w:rsidRDefault="001C1C1E" w:rsidP="00D35E36">
      <w:pPr>
        <w:spacing w:after="0" w:line="240" w:lineRule="auto"/>
        <w:ind w:left="284" w:hanging="284"/>
        <w:outlineLvl w:val="1"/>
        <w:rPr>
          <w:rFonts w:ascii="Times New Roman" w:eastAsia="Times New Roman" w:hAnsi="Times New Roman" w:cs="Times New Roman"/>
          <w:b/>
          <w:bCs/>
          <w:sz w:val="28"/>
          <w:szCs w:val="28"/>
          <w:lang w:val="uk-UA"/>
        </w:rPr>
      </w:pPr>
      <w:r w:rsidRPr="008230BC">
        <w:rPr>
          <w:rFonts w:ascii="Times New Roman" w:eastAsia="Times New Roman" w:hAnsi="Times New Roman" w:cs="Times New Roman"/>
          <w:sz w:val="28"/>
          <w:szCs w:val="28"/>
          <w:lang w:val="uk-UA"/>
        </w:rPr>
        <w:br/>
      </w:r>
    </w:p>
    <w:p w:rsidR="005E5B74" w:rsidRPr="008230BC" w:rsidRDefault="005E5B74" w:rsidP="00D35E36">
      <w:pPr>
        <w:spacing w:after="0" w:line="240" w:lineRule="auto"/>
        <w:ind w:left="284" w:hanging="284"/>
        <w:outlineLvl w:val="1"/>
        <w:rPr>
          <w:rFonts w:ascii="Times New Roman" w:eastAsia="Times New Roman" w:hAnsi="Times New Roman" w:cs="Times New Roman"/>
          <w:b/>
          <w:bCs/>
          <w:sz w:val="28"/>
          <w:szCs w:val="28"/>
          <w:lang w:val="uk-UA"/>
        </w:rPr>
      </w:pPr>
      <w:bookmarkStart w:id="0" w:name="_GoBack"/>
      <w:bookmarkEnd w:id="0"/>
    </w:p>
    <w:p w:rsidR="00B176D2" w:rsidRDefault="00B176D2" w:rsidP="00B176D2">
      <w:pPr>
        <w:spacing w:after="0" w:line="240" w:lineRule="auto"/>
        <w:jc w:val="center"/>
        <w:rPr>
          <w:rFonts w:ascii="Times New Roman" w:eastAsia="Times New Roman" w:hAnsi="Times New Roman" w:cs="Times New Roman"/>
          <w:b/>
          <w:sz w:val="28"/>
          <w:szCs w:val="28"/>
          <w:lang w:val="uk-UA"/>
        </w:rPr>
      </w:pPr>
      <w:r w:rsidRPr="00B176D2">
        <w:rPr>
          <w:rFonts w:ascii="Times New Roman" w:eastAsia="Times New Roman" w:hAnsi="Times New Roman" w:cs="Times New Roman"/>
          <w:b/>
          <w:sz w:val="28"/>
          <w:szCs w:val="28"/>
          <w:lang w:val="uk-UA"/>
        </w:rPr>
        <w:lastRenderedPageBreak/>
        <w:t>Список</w:t>
      </w:r>
      <w:r>
        <w:rPr>
          <w:rFonts w:ascii="Times New Roman" w:eastAsia="Times New Roman" w:hAnsi="Times New Roman" w:cs="Times New Roman"/>
          <w:b/>
          <w:sz w:val="28"/>
          <w:szCs w:val="28"/>
          <w:lang w:val="uk-UA"/>
        </w:rPr>
        <w:t xml:space="preserve"> ознайомлення працівників ЗДО «</w:t>
      </w:r>
      <w:r w:rsidRPr="00B176D2">
        <w:rPr>
          <w:rFonts w:ascii="Times New Roman" w:eastAsia="Times New Roman" w:hAnsi="Times New Roman" w:cs="Times New Roman"/>
          <w:b/>
          <w:sz w:val="28"/>
          <w:szCs w:val="28"/>
          <w:lang w:val="uk-UA"/>
        </w:rPr>
        <w:t xml:space="preserve">Яблунька» з </w:t>
      </w:r>
    </w:p>
    <w:p w:rsidR="00B176D2" w:rsidRPr="00B176D2" w:rsidRDefault="00B176D2" w:rsidP="00B176D2">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Правилами внутрішнього</w:t>
      </w:r>
      <w:r w:rsidRPr="00B176D2">
        <w:rPr>
          <w:rFonts w:ascii="Times New Roman" w:eastAsia="Times New Roman" w:hAnsi="Times New Roman" w:cs="Times New Roman"/>
          <w:b/>
          <w:sz w:val="28"/>
          <w:szCs w:val="28"/>
          <w:lang w:val="uk-UA"/>
        </w:rPr>
        <w:t xml:space="preserve"> розпорядку</w:t>
      </w:r>
    </w:p>
    <w:p w:rsidR="00B176D2" w:rsidRPr="00B176D2" w:rsidRDefault="00B176D2" w:rsidP="00B176D2">
      <w:pPr>
        <w:spacing w:after="0" w:line="240" w:lineRule="auto"/>
        <w:jc w:val="center"/>
        <w:rPr>
          <w:rFonts w:ascii="Times New Roman" w:eastAsia="Times New Roman" w:hAnsi="Times New Roman" w:cs="Times New Roman"/>
          <w:b/>
          <w:sz w:val="28"/>
          <w:szCs w:val="28"/>
          <w:lang w:val="uk-UA"/>
        </w:rPr>
      </w:pPr>
    </w:p>
    <w:p w:rsidR="00B176D2" w:rsidRPr="00B176D2" w:rsidRDefault="00B176D2" w:rsidP="00B176D2">
      <w:pPr>
        <w:tabs>
          <w:tab w:val="left" w:pos="4240"/>
        </w:tabs>
        <w:spacing w:after="0" w:line="240" w:lineRule="auto"/>
        <w:rPr>
          <w:rFonts w:ascii="Times New Roman" w:eastAsia="Times New Roman" w:hAnsi="Times New Roman" w:cs="Times New Roman"/>
          <w:sz w:val="28"/>
          <w:szCs w:val="28"/>
          <w:lang w:val="uk-UA"/>
        </w:rPr>
      </w:pPr>
      <w:r w:rsidRPr="00B176D2">
        <w:rPr>
          <w:rFonts w:ascii="Times New Roman" w:eastAsia="Times New Roman" w:hAnsi="Times New Roman" w:cs="Times New Roman"/>
          <w:sz w:val="28"/>
          <w:szCs w:val="28"/>
          <w:lang w:val="uk-UA"/>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0"/>
        <w:gridCol w:w="4160"/>
        <w:gridCol w:w="2126"/>
        <w:gridCol w:w="1276"/>
        <w:gridCol w:w="1275"/>
      </w:tblGrid>
      <w:tr w:rsidR="00B176D2" w:rsidRPr="00B176D2" w:rsidTr="004333CE">
        <w:tc>
          <w:tcPr>
            <w:tcW w:w="910"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4"/>
                <w:szCs w:val="28"/>
                <w:lang w:val="uk-UA"/>
              </w:rPr>
            </w:pPr>
            <w:r w:rsidRPr="00B176D2">
              <w:rPr>
                <w:rFonts w:ascii="Times New Roman" w:eastAsia="Times New Roman" w:hAnsi="Times New Roman" w:cs="Times New Roman"/>
                <w:b/>
                <w:sz w:val="24"/>
                <w:szCs w:val="28"/>
                <w:lang w:val="uk-UA"/>
              </w:rPr>
              <w:t>№</w:t>
            </w:r>
          </w:p>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4"/>
                <w:szCs w:val="28"/>
                <w:lang w:val="uk-UA"/>
              </w:rPr>
            </w:pPr>
            <w:r w:rsidRPr="00B176D2">
              <w:rPr>
                <w:rFonts w:ascii="Times New Roman" w:eastAsia="Times New Roman" w:hAnsi="Times New Roman" w:cs="Times New Roman"/>
                <w:b/>
                <w:sz w:val="24"/>
                <w:szCs w:val="28"/>
                <w:lang w:val="uk-UA"/>
              </w:rPr>
              <w:t>з/п</w:t>
            </w:r>
          </w:p>
        </w:tc>
        <w:tc>
          <w:tcPr>
            <w:tcW w:w="4160" w:type="dxa"/>
          </w:tcPr>
          <w:p w:rsidR="00B176D2" w:rsidRPr="00B176D2" w:rsidRDefault="00B176D2" w:rsidP="00B176D2">
            <w:pPr>
              <w:tabs>
                <w:tab w:val="left" w:pos="4240"/>
              </w:tabs>
              <w:spacing w:after="0" w:line="240" w:lineRule="auto"/>
              <w:rPr>
                <w:rFonts w:ascii="Times New Roman" w:eastAsia="Times New Roman" w:hAnsi="Times New Roman" w:cs="Times New Roman"/>
                <w:b/>
                <w:sz w:val="24"/>
                <w:szCs w:val="28"/>
                <w:lang w:val="uk-UA"/>
              </w:rPr>
            </w:pPr>
            <w:r w:rsidRPr="00B176D2">
              <w:rPr>
                <w:rFonts w:ascii="Times New Roman" w:eastAsia="Times New Roman" w:hAnsi="Times New Roman" w:cs="Times New Roman"/>
                <w:b/>
                <w:sz w:val="24"/>
                <w:szCs w:val="28"/>
                <w:lang w:val="uk-UA"/>
              </w:rPr>
              <w:t>Прізвище, ім’я, по батькові</w:t>
            </w:r>
          </w:p>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4"/>
                <w:szCs w:val="28"/>
                <w:lang w:val="uk-UA"/>
              </w:rPr>
            </w:pPr>
          </w:p>
        </w:tc>
        <w:tc>
          <w:tcPr>
            <w:tcW w:w="2126"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4"/>
                <w:szCs w:val="28"/>
                <w:lang w:val="uk-UA"/>
              </w:rPr>
            </w:pPr>
            <w:r w:rsidRPr="00B176D2">
              <w:rPr>
                <w:rFonts w:ascii="Times New Roman" w:eastAsia="Times New Roman" w:hAnsi="Times New Roman" w:cs="Times New Roman"/>
                <w:b/>
                <w:sz w:val="24"/>
                <w:szCs w:val="28"/>
                <w:lang w:val="uk-UA"/>
              </w:rPr>
              <w:t>Займана посада</w:t>
            </w:r>
          </w:p>
        </w:tc>
        <w:tc>
          <w:tcPr>
            <w:tcW w:w="1276"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4"/>
                <w:szCs w:val="28"/>
                <w:lang w:val="uk-UA"/>
              </w:rPr>
            </w:pPr>
            <w:r w:rsidRPr="00B176D2">
              <w:rPr>
                <w:rFonts w:ascii="Times New Roman" w:eastAsia="Times New Roman" w:hAnsi="Times New Roman" w:cs="Times New Roman"/>
                <w:b/>
                <w:sz w:val="24"/>
                <w:szCs w:val="28"/>
                <w:lang w:val="uk-UA"/>
              </w:rPr>
              <w:t>Дата</w:t>
            </w:r>
          </w:p>
        </w:tc>
        <w:tc>
          <w:tcPr>
            <w:tcW w:w="1275"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4"/>
                <w:szCs w:val="28"/>
                <w:lang w:val="uk-UA"/>
              </w:rPr>
            </w:pPr>
            <w:r w:rsidRPr="00B176D2">
              <w:rPr>
                <w:rFonts w:ascii="Times New Roman" w:eastAsia="Times New Roman" w:hAnsi="Times New Roman" w:cs="Times New Roman"/>
                <w:b/>
                <w:sz w:val="24"/>
                <w:szCs w:val="28"/>
                <w:lang w:val="uk-UA"/>
              </w:rPr>
              <w:t>Підпис</w:t>
            </w:r>
          </w:p>
        </w:tc>
      </w:tr>
      <w:tr w:rsidR="00B176D2" w:rsidRPr="00B176D2" w:rsidTr="004333CE">
        <w:tc>
          <w:tcPr>
            <w:tcW w:w="910"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8"/>
                <w:szCs w:val="28"/>
                <w:lang w:val="uk-UA"/>
              </w:rPr>
            </w:pPr>
            <w:r w:rsidRPr="00B176D2">
              <w:rPr>
                <w:rFonts w:ascii="Times New Roman" w:eastAsia="Times New Roman" w:hAnsi="Times New Roman" w:cs="Times New Roman"/>
                <w:b/>
                <w:sz w:val="28"/>
                <w:szCs w:val="28"/>
                <w:lang w:val="uk-UA"/>
              </w:rPr>
              <w:t>1</w:t>
            </w:r>
          </w:p>
        </w:tc>
        <w:tc>
          <w:tcPr>
            <w:tcW w:w="4160"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8"/>
                <w:szCs w:val="28"/>
                <w:lang w:val="uk-UA"/>
              </w:rPr>
            </w:pPr>
            <w:r w:rsidRPr="00B176D2">
              <w:rPr>
                <w:rFonts w:ascii="Times New Roman" w:eastAsia="Times New Roman" w:hAnsi="Times New Roman" w:cs="Times New Roman"/>
                <w:b/>
                <w:sz w:val="28"/>
                <w:szCs w:val="28"/>
                <w:lang w:val="uk-UA"/>
              </w:rPr>
              <w:t>2</w:t>
            </w:r>
          </w:p>
        </w:tc>
        <w:tc>
          <w:tcPr>
            <w:tcW w:w="2126"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8"/>
                <w:szCs w:val="28"/>
                <w:lang w:val="uk-UA"/>
              </w:rPr>
            </w:pPr>
            <w:r w:rsidRPr="00B176D2">
              <w:rPr>
                <w:rFonts w:ascii="Times New Roman" w:eastAsia="Times New Roman" w:hAnsi="Times New Roman" w:cs="Times New Roman"/>
                <w:b/>
                <w:sz w:val="28"/>
                <w:szCs w:val="28"/>
                <w:lang w:val="uk-UA"/>
              </w:rPr>
              <w:t>3</w:t>
            </w:r>
          </w:p>
        </w:tc>
        <w:tc>
          <w:tcPr>
            <w:tcW w:w="1276"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8"/>
                <w:szCs w:val="28"/>
                <w:lang w:val="uk-UA"/>
              </w:rPr>
            </w:pPr>
            <w:r w:rsidRPr="00B176D2">
              <w:rPr>
                <w:rFonts w:ascii="Times New Roman" w:eastAsia="Times New Roman" w:hAnsi="Times New Roman" w:cs="Times New Roman"/>
                <w:b/>
                <w:sz w:val="28"/>
                <w:szCs w:val="28"/>
                <w:lang w:val="uk-UA"/>
              </w:rPr>
              <w:t>4</w:t>
            </w:r>
          </w:p>
        </w:tc>
        <w:tc>
          <w:tcPr>
            <w:tcW w:w="1275" w:type="dxa"/>
          </w:tcPr>
          <w:p w:rsidR="00B176D2" w:rsidRPr="00B176D2" w:rsidRDefault="00B176D2" w:rsidP="00B176D2">
            <w:pPr>
              <w:tabs>
                <w:tab w:val="left" w:pos="4240"/>
              </w:tabs>
              <w:spacing w:after="0" w:line="240" w:lineRule="auto"/>
              <w:jc w:val="center"/>
              <w:rPr>
                <w:rFonts w:ascii="Times New Roman" w:eastAsia="Times New Roman" w:hAnsi="Times New Roman" w:cs="Times New Roman"/>
                <w:b/>
                <w:sz w:val="28"/>
                <w:szCs w:val="28"/>
                <w:lang w:val="uk-UA"/>
              </w:rPr>
            </w:pPr>
            <w:r w:rsidRPr="00B176D2">
              <w:rPr>
                <w:rFonts w:ascii="Times New Roman" w:eastAsia="Times New Roman" w:hAnsi="Times New Roman" w:cs="Times New Roman"/>
                <w:b/>
                <w:sz w:val="28"/>
                <w:szCs w:val="28"/>
                <w:lang w:val="uk-UA"/>
              </w:rPr>
              <w:t>5</w:t>
            </w: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Короп Лариса Володимирівна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директор</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2</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Сахно</w:t>
            </w:r>
            <w:proofErr w:type="spellEnd"/>
            <w:r w:rsidRPr="00B176D2">
              <w:rPr>
                <w:rFonts w:ascii="Times New Roman" w:eastAsia="Times New Roman" w:hAnsi="Times New Roman" w:cs="Times New Roman"/>
                <w:sz w:val="24"/>
                <w:szCs w:val="28"/>
                <w:lang w:val="uk-UA"/>
              </w:rPr>
              <w:t xml:space="preserve"> Людмила Володимирівна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cестра</w:t>
            </w:r>
            <w:proofErr w:type="spellEnd"/>
            <w:r w:rsidRPr="00B176D2">
              <w:rPr>
                <w:rFonts w:ascii="Times New Roman" w:eastAsia="Times New Roman" w:hAnsi="Times New Roman" w:cs="Times New Roman"/>
                <w:sz w:val="24"/>
                <w:szCs w:val="28"/>
                <w:lang w:val="uk-UA"/>
              </w:rPr>
              <w:t xml:space="preserve"> медична</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3</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Пальоха</w:t>
            </w:r>
            <w:proofErr w:type="spellEnd"/>
            <w:r w:rsidRPr="00B176D2">
              <w:rPr>
                <w:rFonts w:ascii="Times New Roman" w:eastAsia="Times New Roman" w:hAnsi="Times New Roman" w:cs="Times New Roman"/>
                <w:sz w:val="24"/>
                <w:szCs w:val="28"/>
                <w:lang w:val="uk-UA"/>
              </w:rPr>
              <w:t xml:space="preserve"> Наталія Олександрівна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завідувач господарства</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4</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Папуша Любов Іванівна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вихователь</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5</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Василина Наталія Іванівна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вихователь</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6</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Мартиненко Світлана Іванівна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вихователь</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7</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Ложкова Оксана Олексіївна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вихователь</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8</w:t>
            </w:r>
          </w:p>
        </w:tc>
        <w:tc>
          <w:tcPr>
            <w:tcW w:w="4160"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Огурцова</w:t>
            </w:r>
            <w:proofErr w:type="spellEnd"/>
            <w:r w:rsidRPr="00B176D2">
              <w:rPr>
                <w:rFonts w:ascii="Times New Roman" w:eastAsia="Times New Roman" w:hAnsi="Times New Roman" w:cs="Times New Roman"/>
                <w:sz w:val="24"/>
                <w:szCs w:val="28"/>
                <w:lang w:val="uk-UA"/>
              </w:rPr>
              <w:t xml:space="preserve"> Надія Олексіївна</w:t>
            </w:r>
          </w:p>
        </w:tc>
        <w:tc>
          <w:tcPr>
            <w:tcW w:w="2126"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керівник музичний</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9</w:t>
            </w:r>
          </w:p>
        </w:tc>
        <w:tc>
          <w:tcPr>
            <w:tcW w:w="4160"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Атамась</w:t>
            </w:r>
            <w:proofErr w:type="spellEnd"/>
            <w:r w:rsidRPr="00B176D2">
              <w:rPr>
                <w:rFonts w:ascii="Times New Roman" w:eastAsia="Times New Roman" w:hAnsi="Times New Roman" w:cs="Times New Roman"/>
                <w:sz w:val="24"/>
                <w:szCs w:val="28"/>
                <w:lang w:val="uk-UA"/>
              </w:rPr>
              <w:t xml:space="preserve"> Олександра Геннадіївна</w:t>
            </w:r>
          </w:p>
        </w:tc>
        <w:tc>
          <w:tcPr>
            <w:tcW w:w="2126"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практичний психолог</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10</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Акберова</w:t>
            </w:r>
            <w:proofErr w:type="spellEnd"/>
            <w:r w:rsidRPr="00B176D2">
              <w:rPr>
                <w:rFonts w:ascii="Times New Roman" w:eastAsia="Times New Roman" w:hAnsi="Times New Roman" w:cs="Times New Roman"/>
                <w:sz w:val="24"/>
                <w:szCs w:val="28"/>
                <w:lang w:val="uk-UA"/>
              </w:rPr>
              <w:t xml:space="preserve"> Оксана Іванівна</w:t>
            </w:r>
          </w:p>
        </w:tc>
        <w:tc>
          <w:tcPr>
            <w:tcW w:w="2126" w:type="dxa"/>
          </w:tcPr>
          <w:p w:rsidR="00B176D2" w:rsidRPr="00B176D2" w:rsidRDefault="004333CE" w:rsidP="00B176D2">
            <w:pPr>
              <w:spacing w:after="0" w:line="240" w:lineRule="auto"/>
              <w:rPr>
                <w:rFonts w:ascii="Times New Roman" w:eastAsia="Times New Roman" w:hAnsi="Times New Roman" w:cs="Times New Roman"/>
                <w:sz w:val="24"/>
                <w:szCs w:val="28"/>
                <w:lang w:val="uk-UA"/>
              </w:rPr>
            </w:pPr>
            <w:r>
              <w:rPr>
                <w:rFonts w:ascii="Times New Roman" w:eastAsia="Times New Roman" w:hAnsi="Times New Roman" w:cs="Times New Roman"/>
                <w:sz w:val="24"/>
                <w:szCs w:val="28"/>
                <w:lang w:val="uk-UA"/>
              </w:rPr>
              <w:t>пом.</w:t>
            </w:r>
            <w:r w:rsidR="00B176D2" w:rsidRPr="00B176D2">
              <w:rPr>
                <w:rFonts w:ascii="Times New Roman" w:eastAsia="Times New Roman" w:hAnsi="Times New Roman" w:cs="Times New Roman"/>
                <w:sz w:val="24"/>
                <w:szCs w:val="28"/>
                <w:lang w:val="uk-UA"/>
              </w:rPr>
              <w:t xml:space="preserve"> вихователя</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11</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Пушкаренко Валентина Миколаївна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пом.</w:t>
            </w:r>
            <w:r w:rsidR="004333CE">
              <w:rPr>
                <w:rFonts w:ascii="Times New Roman" w:eastAsia="Times New Roman" w:hAnsi="Times New Roman" w:cs="Times New Roman"/>
                <w:sz w:val="24"/>
                <w:szCs w:val="28"/>
                <w:lang w:val="uk-UA"/>
              </w:rPr>
              <w:t xml:space="preserve"> </w:t>
            </w:r>
            <w:r w:rsidRPr="00B176D2">
              <w:rPr>
                <w:rFonts w:ascii="Times New Roman" w:eastAsia="Times New Roman" w:hAnsi="Times New Roman" w:cs="Times New Roman"/>
                <w:sz w:val="24"/>
                <w:szCs w:val="28"/>
                <w:lang w:val="uk-UA"/>
              </w:rPr>
              <w:t>виховат</w:t>
            </w:r>
            <w:r w:rsidR="004333CE">
              <w:rPr>
                <w:rFonts w:ascii="Times New Roman" w:eastAsia="Times New Roman" w:hAnsi="Times New Roman" w:cs="Times New Roman"/>
                <w:sz w:val="24"/>
                <w:szCs w:val="28"/>
                <w:lang w:val="uk-UA"/>
              </w:rPr>
              <w:t>еля</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12</w:t>
            </w:r>
          </w:p>
        </w:tc>
        <w:tc>
          <w:tcPr>
            <w:tcW w:w="4160"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Цимбал Валентина Михайлівна</w:t>
            </w:r>
          </w:p>
        </w:tc>
        <w:tc>
          <w:tcPr>
            <w:tcW w:w="2126"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пом.</w:t>
            </w:r>
            <w:r w:rsidR="004333CE">
              <w:rPr>
                <w:rFonts w:ascii="Times New Roman" w:eastAsia="Times New Roman" w:hAnsi="Times New Roman" w:cs="Times New Roman"/>
                <w:sz w:val="24"/>
                <w:szCs w:val="28"/>
                <w:lang w:val="uk-UA"/>
              </w:rPr>
              <w:t xml:space="preserve"> </w:t>
            </w:r>
            <w:r w:rsidRPr="00B176D2">
              <w:rPr>
                <w:rFonts w:ascii="Times New Roman" w:eastAsia="Times New Roman" w:hAnsi="Times New Roman" w:cs="Times New Roman"/>
                <w:sz w:val="24"/>
                <w:szCs w:val="28"/>
                <w:lang w:val="uk-UA"/>
              </w:rPr>
              <w:t>виховат</w:t>
            </w:r>
            <w:r w:rsidR="004333CE">
              <w:rPr>
                <w:rFonts w:ascii="Times New Roman" w:eastAsia="Times New Roman" w:hAnsi="Times New Roman" w:cs="Times New Roman"/>
                <w:sz w:val="24"/>
                <w:szCs w:val="28"/>
                <w:lang w:val="uk-UA"/>
              </w:rPr>
              <w:t>еля</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13</w:t>
            </w:r>
          </w:p>
        </w:tc>
        <w:tc>
          <w:tcPr>
            <w:tcW w:w="4160"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Гуржій</w:t>
            </w:r>
            <w:proofErr w:type="spellEnd"/>
            <w:r w:rsidRPr="00B176D2">
              <w:rPr>
                <w:rFonts w:ascii="Times New Roman" w:eastAsia="Times New Roman" w:hAnsi="Times New Roman" w:cs="Times New Roman"/>
                <w:sz w:val="24"/>
                <w:szCs w:val="28"/>
                <w:lang w:val="uk-UA"/>
              </w:rPr>
              <w:t xml:space="preserve"> Оксана Василівна</w:t>
            </w:r>
          </w:p>
        </w:tc>
        <w:tc>
          <w:tcPr>
            <w:tcW w:w="2126"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кухар</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14</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Гуржій</w:t>
            </w:r>
            <w:proofErr w:type="spellEnd"/>
            <w:r w:rsidRPr="00B176D2">
              <w:rPr>
                <w:rFonts w:ascii="Times New Roman" w:eastAsia="Times New Roman" w:hAnsi="Times New Roman" w:cs="Times New Roman"/>
                <w:sz w:val="24"/>
                <w:szCs w:val="28"/>
                <w:lang w:val="uk-UA"/>
              </w:rPr>
              <w:t xml:space="preserve"> Наталія Миколаївна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кухар</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15</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Ситар Тетяна Іванівна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двірник</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16</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Кучугурна</w:t>
            </w:r>
            <w:proofErr w:type="spellEnd"/>
            <w:r w:rsidRPr="00B176D2">
              <w:rPr>
                <w:rFonts w:ascii="Times New Roman" w:eastAsia="Times New Roman" w:hAnsi="Times New Roman" w:cs="Times New Roman"/>
                <w:sz w:val="24"/>
                <w:szCs w:val="28"/>
                <w:lang w:val="uk-UA"/>
              </w:rPr>
              <w:t xml:space="preserve"> Наталія Петрівна</w:t>
            </w:r>
          </w:p>
        </w:tc>
        <w:tc>
          <w:tcPr>
            <w:tcW w:w="2126"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машиніст з прання та ремонту спецодягу</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17</w:t>
            </w:r>
          </w:p>
        </w:tc>
        <w:tc>
          <w:tcPr>
            <w:tcW w:w="4160" w:type="dxa"/>
          </w:tcPr>
          <w:p w:rsidR="00B176D2" w:rsidRPr="00B176D2" w:rsidRDefault="00B176D2" w:rsidP="000E0961">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Кожем’якін Дмитро Васильович</w:t>
            </w:r>
          </w:p>
        </w:tc>
        <w:tc>
          <w:tcPr>
            <w:tcW w:w="2126" w:type="dxa"/>
          </w:tcPr>
          <w:p w:rsidR="00B176D2" w:rsidRPr="00B176D2" w:rsidRDefault="00B176D2" w:rsidP="000E0961">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сторож</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18</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Воробкало</w:t>
            </w:r>
            <w:proofErr w:type="spellEnd"/>
            <w:r w:rsidRPr="00B176D2">
              <w:rPr>
                <w:rFonts w:ascii="Times New Roman" w:eastAsia="Times New Roman" w:hAnsi="Times New Roman" w:cs="Times New Roman"/>
                <w:sz w:val="24"/>
                <w:szCs w:val="28"/>
                <w:lang w:val="uk-UA"/>
              </w:rPr>
              <w:t xml:space="preserve"> Віктор Олександрович</w:t>
            </w:r>
          </w:p>
        </w:tc>
        <w:tc>
          <w:tcPr>
            <w:tcW w:w="2126" w:type="dxa"/>
          </w:tcPr>
          <w:p w:rsidR="00B176D2" w:rsidRPr="00B176D2" w:rsidRDefault="004333CE" w:rsidP="00B176D2">
            <w:pPr>
              <w:spacing w:after="0" w:line="240" w:lineRule="auto"/>
              <w:rPr>
                <w:rFonts w:ascii="Times New Roman" w:eastAsia="Times New Roman" w:hAnsi="Times New Roman" w:cs="Times New Roman"/>
                <w:sz w:val="24"/>
                <w:szCs w:val="28"/>
                <w:lang w:val="uk-UA"/>
              </w:rPr>
            </w:pPr>
            <w:r>
              <w:rPr>
                <w:rFonts w:ascii="Times New Roman" w:eastAsia="Times New Roman" w:hAnsi="Times New Roman" w:cs="Times New Roman"/>
                <w:sz w:val="24"/>
                <w:szCs w:val="28"/>
                <w:lang w:val="uk-UA"/>
              </w:rPr>
              <w:t>м</w:t>
            </w:r>
            <w:r w:rsidR="00B176D2" w:rsidRPr="00B176D2">
              <w:rPr>
                <w:rFonts w:ascii="Times New Roman" w:eastAsia="Times New Roman" w:hAnsi="Times New Roman" w:cs="Times New Roman"/>
                <w:sz w:val="24"/>
                <w:szCs w:val="28"/>
                <w:lang w:val="uk-UA"/>
              </w:rPr>
              <w:t>ашиніст (кочегар) котельні</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19</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Буша Микола Федорович</w:t>
            </w:r>
          </w:p>
        </w:tc>
        <w:tc>
          <w:tcPr>
            <w:tcW w:w="2126" w:type="dxa"/>
          </w:tcPr>
          <w:p w:rsidR="00B176D2" w:rsidRPr="00B176D2" w:rsidRDefault="004333CE" w:rsidP="00B176D2">
            <w:pPr>
              <w:tabs>
                <w:tab w:val="left" w:pos="3840"/>
              </w:tabs>
              <w:spacing w:after="0" w:line="240" w:lineRule="auto"/>
              <w:rPr>
                <w:rFonts w:ascii="Times New Roman" w:eastAsia="Times New Roman" w:hAnsi="Times New Roman" w:cs="Times New Roman"/>
                <w:sz w:val="24"/>
                <w:szCs w:val="28"/>
                <w:lang w:val="uk-UA"/>
              </w:rPr>
            </w:pPr>
            <w:r>
              <w:rPr>
                <w:rFonts w:ascii="Times New Roman" w:eastAsia="Times New Roman" w:hAnsi="Times New Roman" w:cs="Times New Roman"/>
                <w:sz w:val="24"/>
                <w:szCs w:val="28"/>
                <w:lang w:val="uk-UA"/>
              </w:rPr>
              <w:t>р</w:t>
            </w:r>
            <w:r w:rsidR="00B176D2" w:rsidRPr="00B176D2">
              <w:rPr>
                <w:rFonts w:ascii="Times New Roman" w:eastAsia="Times New Roman" w:hAnsi="Times New Roman" w:cs="Times New Roman"/>
                <w:sz w:val="24"/>
                <w:szCs w:val="28"/>
                <w:lang w:val="uk-UA"/>
              </w:rPr>
              <w:t>обітник по обслуговуванню будівель</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20</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proofErr w:type="spellStart"/>
            <w:r w:rsidRPr="00B176D2">
              <w:rPr>
                <w:rFonts w:ascii="Times New Roman" w:eastAsia="Times New Roman" w:hAnsi="Times New Roman" w:cs="Times New Roman"/>
                <w:sz w:val="24"/>
                <w:szCs w:val="28"/>
                <w:lang w:val="uk-UA"/>
              </w:rPr>
              <w:t>Стась</w:t>
            </w:r>
            <w:proofErr w:type="spellEnd"/>
            <w:r w:rsidRPr="00B176D2">
              <w:rPr>
                <w:rFonts w:ascii="Times New Roman" w:eastAsia="Times New Roman" w:hAnsi="Times New Roman" w:cs="Times New Roman"/>
                <w:sz w:val="24"/>
                <w:szCs w:val="28"/>
                <w:lang w:val="uk-UA"/>
              </w:rPr>
              <w:t xml:space="preserve"> Олександр Миколайович</w:t>
            </w:r>
          </w:p>
        </w:tc>
        <w:tc>
          <w:tcPr>
            <w:tcW w:w="2126" w:type="dxa"/>
          </w:tcPr>
          <w:p w:rsidR="00B176D2" w:rsidRPr="00B176D2" w:rsidRDefault="004333CE" w:rsidP="000E0961">
            <w:pPr>
              <w:spacing w:after="0" w:line="240" w:lineRule="auto"/>
              <w:rPr>
                <w:rFonts w:ascii="Times New Roman" w:eastAsia="Times New Roman" w:hAnsi="Times New Roman" w:cs="Times New Roman"/>
                <w:sz w:val="24"/>
                <w:szCs w:val="28"/>
                <w:lang w:val="uk-UA"/>
              </w:rPr>
            </w:pPr>
            <w:r>
              <w:rPr>
                <w:rFonts w:ascii="Times New Roman" w:eastAsia="Times New Roman" w:hAnsi="Times New Roman" w:cs="Times New Roman"/>
                <w:sz w:val="24"/>
                <w:szCs w:val="28"/>
                <w:lang w:val="uk-UA"/>
              </w:rPr>
              <w:t>м</w:t>
            </w:r>
            <w:r w:rsidR="00B176D2" w:rsidRPr="00B176D2">
              <w:rPr>
                <w:rFonts w:ascii="Times New Roman" w:eastAsia="Times New Roman" w:hAnsi="Times New Roman" w:cs="Times New Roman"/>
                <w:sz w:val="24"/>
                <w:szCs w:val="28"/>
                <w:lang w:val="uk-UA"/>
              </w:rPr>
              <w:t>ашиніст (кочегар) котельні</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21</w:t>
            </w:r>
          </w:p>
        </w:tc>
        <w:tc>
          <w:tcPr>
            <w:tcW w:w="4160" w:type="dxa"/>
          </w:tcPr>
          <w:p w:rsidR="00B176D2" w:rsidRPr="00B176D2" w:rsidRDefault="00B176D2" w:rsidP="00B176D2">
            <w:pPr>
              <w:spacing w:after="0" w:line="240" w:lineRule="auto"/>
              <w:rPr>
                <w:rFonts w:ascii="Times New Roman" w:eastAsia="Times New Roman" w:hAnsi="Times New Roman" w:cs="Times New Roman"/>
                <w:sz w:val="24"/>
                <w:szCs w:val="28"/>
                <w:lang w:val="uk-UA"/>
              </w:rPr>
            </w:pPr>
            <w:r w:rsidRPr="00B176D2">
              <w:rPr>
                <w:rFonts w:ascii="Times New Roman" w:eastAsia="Times New Roman" w:hAnsi="Times New Roman" w:cs="Times New Roman"/>
                <w:sz w:val="24"/>
                <w:szCs w:val="28"/>
                <w:lang w:val="uk-UA"/>
              </w:rPr>
              <w:t>Короп Володимир Іванович</w:t>
            </w:r>
          </w:p>
        </w:tc>
        <w:tc>
          <w:tcPr>
            <w:tcW w:w="2126" w:type="dxa"/>
          </w:tcPr>
          <w:p w:rsidR="00B176D2" w:rsidRPr="00B176D2" w:rsidRDefault="004333CE" w:rsidP="000E0961">
            <w:pPr>
              <w:spacing w:after="0" w:line="240" w:lineRule="auto"/>
              <w:rPr>
                <w:rFonts w:ascii="Times New Roman" w:eastAsia="Times New Roman" w:hAnsi="Times New Roman" w:cs="Times New Roman"/>
                <w:sz w:val="24"/>
                <w:szCs w:val="28"/>
                <w:lang w:val="uk-UA"/>
              </w:rPr>
            </w:pPr>
            <w:r>
              <w:rPr>
                <w:rFonts w:ascii="Times New Roman" w:eastAsia="Times New Roman" w:hAnsi="Times New Roman" w:cs="Times New Roman"/>
                <w:sz w:val="24"/>
                <w:szCs w:val="28"/>
                <w:lang w:val="uk-UA"/>
              </w:rPr>
              <w:t>м</w:t>
            </w:r>
            <w:r w:rsidR="00B176D2" w:rsidRPr="00B176D2">
              <w:rPr>
                <w:rFonts w:ascii="Times New Roman" w:eastAsia="Times New Roman" w:hAnsi="Times New Roman" w:cs="Times New Roman"/>
                <w:sz w:val="24"/>
                <w:szCs w:val="28"/>
                <w:lang w:val="uk-UA"/>
              </w:rPr>
              <w:t>ашиніст (кочегар) котельні</w:t>
            </w: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4"/>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B176D2" w:rsidRPr="00B176D2" w:rsidTr="004333CE">
        <w:tc>
          <w:tcPr>
            <w:tcW w:w="91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B176D2" w:rsidRPr="00B176D2" w:rsidRDefault="00B176D2"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B176D2" w:rsidRPr="00B176D2" w:rsidRDefault="00B176D2" w:rsidP="00B176D2">
            <w:pPr>
              <w:tabs>
                <w:tab w:val="left" w:pos="4240"/>
              </w:tabs>
              <w:spacing w:after="0" w:line="240" w:lineRule="auto"/>
              <w:rPr>
                <w:rFonts w:ascii="Times New Roman" w:eastAsia="Times New Roman" w:hAnsi="Times New Roman" w:cs="Times New Roman"/>
                <w:sz w:val="28"/>
                <w:szCs w:val="28"/>
              </w:rPr>
            </w:pPr>
          </w:p>
        </w:tc>
      </w:tr>
      <w:tr w:rsidR="004333CE" w:rsidRPr="00B176D2" w:rsidTr="004333CE">
        <w:tc>
          <w:tcPr>
            <w:tcW w:w="910"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4333CE" w:rsidRPr="00B176D2" w:rsidRDefault="004333CE"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4333CE" w:rsidRPr="00B176D2" w:rsidRDefault="004333CE" w:rsidP="00B176D2">
            <w:pPr>
              <w:tabs>
                <w:tab w:val="left" w:pos="4240"/>
              </w:tabs>
              <w:spacing w:after="0" w:line="240" w:lineRule="auto"/>
              <w:rPr>
                <w:rFonts w:ascii="Times New Roman" w:eastAsia="Times New Roman" w:hAnsi="Times New Roman" w:cs="Times New Roman"/>
                <w:sz w:val="28"/>
                <w:szCs w:val="28"/>
              </w:rPr>
            </w:pPr>
          </w:p>
        </w:tc>
      </w:tr>
      <w:tr w:rsidR="004333CE" w:rsidRPr="00B176D2" w:rsidTr="004333CE">
        <w:tc>
          <w:tcPr>
            <w:tcW w:w="910"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4333CE" w:rsidRPr="00B176D2" w:rsidRDefault="004333CE"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4333CE" w:rsidRPr="00B176D2" w:rsidRDefault="004333CE" w:rsidP="00B176D2">
            <w:pPr>
              <w:tabs>
                <w:tab w:val="left" w:pos="4240"/>
              </w:tabs>
              <w:spacing w:after="0" w:line="240" w:lineRule="auto"/>
              <w:rPr>
                <w:rFonts w:ascii="Times New Roman" w:eastAsia="Times New Roman" w:hAnsi="Times New Roman" w:cs="Times New Roman"/>
                <w:sz w:val="28"/>
                <w:szCs w:val="28"/>
              </w:rPr>
            </w:pPr>
          </w:p>
        </w:tc>
      </w:tr>
      <w:tr w:rsidR="004333CE" w:rsidRPr="00B176D2" w:rsidTr="004333CE">
        <w:tc>
          <w:tcPr>
            <w:tcW w:w="910"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4160"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2126" w:type="dxa"/>
          </w:tcPr>
          <w:p w:rsidR="004333CE" w:rsidRPr="00B176D2" w:rsidRDefault="004333CE" w:rsidP="00B176D2">
            <w:pPr>
              <w:tabs>
                <w:tab w:val="left" w:pos="3840"/>
              </w:tabs>
              <w:spacing w:after="0" w:line="240" w:lineRule="auto"/>
              <w:rPr>
                <w:rFonts w:ascii="Times New Roman" w:eastAsia="Times New Roman" w:hAnsi="Times New Roman" w:cs="Times New Roman"/>
                <w:sz w:val="28"/>
                <w:szCs w:val="28"/>
                <w:lang w:val="uk-UA"/>
              </w:rPr>
            </w:pPr>
          </w:p>
        </w:tc>
        <w:tc>
          <w:tcPr>
            <w:tcW w:w="1276" w:type="dxa"/>
          </w:tcPr>
          <w:p w:rsidR="004333CE" w:rsidRPr="00B176D2" w:rsidRDefault="004333CE" w:rsidP="00B176D2">
            <w:pPr>
              <w:tabs>
                <w:tab w:val="left" w:pos="4240"/>
              </w:tabs>
              <w:spacing w:after="0" w:line="240" w:lineRule="auto"/>
              <w:rPr>
                <w:rFonts w:ascii="Times New Roman" w:eastAsia="Times New Roman" w:hAnsi="Times New Roman" w:cs="Times New Roman"/>
                <w:sz w:val="28"/>
                <w:szCs w:val="28"/>
              </w:rPr>
            </w:pPr>
          </w:p>
        </w:tc>
        <w:tc>
          <w:tcPr>
            <w:tcW w:w="1275" w:type="dxa"/>
          </w:tcPr>
          <w:p w:rsidR="004333CE" w:rsidRPr="00B176D2" w:rsidRDefault="004333CE" w:rsidP="00B176D2">
            <w:pPr>
              <w:tabs>
                <w:tab w:val="left" w:pos="4240"/>
              </w:tabs>
              <w:spacing w:after="0" w:line="240" w:lineRule="auto"/>
              <w:rPr>
                <w:rFonts w:ascii="Times New Roman" w:eastAsia="Times New Roman" w:hAnsi="Times New Roman" w:cs="Times New Roman"/>
                <w:sz w:val="28"/>
                <w:szCs w:val="28"/>
              </w:rPr>
            </w:pPr>
          </w:p>
        </w:tc>
      </w:tr>
    </w:tbl>
    <w:p w:rsidR="00B176D2" w:rsidRPr="00B176D2" w:rsidRDefault="00B176D2" w:rsidP="00B176D2">
      <w:pPr>
        <w:spacing w:after="0" w:line="240" w:lineRule="auto"/>
        <w:ind w:firstLine="540"/>
        <w:jc w:val="both"/>
        <w:rPr>
          <w:rFonts w:ascii="Times New Roman" w:eastAsia="Times New Roman" w:hAnsi="Times New Roman" w:cs="Times New Roman"/>
          <w:sz w:val="28"/>
          <w:szCs w:val="28"/>
          <w:lang w:val="uk-UA"/>
        </w:rPr>
      </w:pPr>
    </w:p>
    <w:p w:rsidR="009A4410" w:rsidRPr="008230BC" w:rsidRDefault="009A4410" w:rsidP="00D35E36">
      <w:pPr>
        <w:spacing w:after="0" w:line="240" w:lineRule="auto"/>
        <w:ind w:left="284" w:hanging="284"/>
        <w:rPr>
          <w:sz w:val="28"/>
          <w:szCs w:val="28"/>
          <w:lang w:val="uk-UA"/>
        </w:rPr>
      </w:pPr>
    </w:p>
    <w:sectPr w:rsidR="009A4410" w:rsidRPr="008230BC" w:rsidSect="00480182">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CC"/>
    <w:family w:val="swiss"/>
    <w:pitch w:val="variable"/>
    <w:sig w:usb0="E1002EFF" w:usb1="C000605B" w:usb2="00000029" w:usb3="00000000" w:csb0="000101FF" w:csb1="00000000"/>
  </w:font>
  <w:font w:name="Arno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E3710"/>
    <w:multiLevelType w:val="multilevel"/>
    <w:tmpl w:val="55202F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C34005"/>
    <w:multiLevelType w:val="multilevel"/>
    <w:tmpl w:val="7BDC28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C217ECE"/>
    <w:multiLevelType w:val="multilevel"/>
    <w:tmpl w:val="DF1AA2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006815"/>
    <w:multiLevelType w:val="multilevel"/>
    <w:tmpl w:val="7134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036B7C"/>
    <w:multiLevelType w:val="hybridMultilevel"/>
    <w:tmpl w:val="88DCFE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EBD6D77"/>
    <w:multiLevelType w:val="multilevel"/>
    <w:tmpl w:val="986A7FC2"/>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1347AD7"/>
    <w:multiLevelType w:val="multilevel"/>
    <w:tmpl w:val="C2A4C1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32328A9"/>
    <w:multiLevelType w:val="multilevel"/>
    <w:tmpl w:val="461E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5887D56"/>
    <w:multiLevelType w:val="multilevel"/>
    <w:tmpl w:val="4518FE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8340B98"/>
    <w:multiLevelType w:val="multilevel"/>
    <w:tmpl w:val="E250C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4A2715E"/>
    <w:multiLevelType w:val="multilevel"/>
    <w:tmpl w:val="C2B67C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E8E123A"/>
    <w:multiLevelType w:val="multilevel"/>
    <w:tmpl w:val="F1644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FEA29E8"/>
    <w:multiLevelType w:val="multilevel"/>
    <w:tmpl w:val="B5EA7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80232E"/>
    <w:multiLevelType w:val="multilevel"/>
    <w:tmpl w:val="CA90A0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8AA773D"/>
    <w:multiLevelType w:val="hybridMultilevel"/>
    <w:tmpl w:val="4F50334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5">
    <w:nsid w:val="4D84186B"/>
    <w:multiLevelType w:val="multilevel"/>
    <w:tmpl w:val="0128AC1A"/>
    <w:lvl w:ilvl="0">
      <w:start w:val="5"/>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587F5B06"/>
    <w:multiLevelType w:val="multilevel"/>
    <w:tmpl w:val="6D5E0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99D3807"/>
    <w:multiLevelType w:val="hybridMultilevel"/>
    <w:tmpl w:val="68F4B9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AF65A35"/>
    <w:multiLevelType w:val="multilevel"/>
    <w:tmpl w:val="B8C887D4"/>
    <w:lvl w:ilvl="0">
      <w:start w:val="6"/>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9">
    <w:nsid w:val="5B447CBB"/>
    <w:multiLevelType w:val="multilevel"/>
    <w:tmpl w:val="BD1A31E8"/>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87E0257"/>
    <w:multiLevelType w:val="multilevel"/>
    <w:tmpl w:val="CFE88AFE"/>
    <w:lvl w:ilvl="0">
      <w:start w:val="1"/>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09436A4"/>
    <w:multiLevelType w:val="multilevel"/>
    <w:tmpl w:val="F28436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261ACE"/>
    <w:multiLevelType w:val="multilevel"/>
    <w:tmpl w:val="1B66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223718E"/>
    <w:multiLevelType w:val="multilevel"/>
    <w:tmpl w:val="337EC366"/>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31370BC"/>
    <w:multiLevelType w:val="multilevel"/>
    <w:tmpl w:val="6E9A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D230836"/>
    <w:multiLevelType w:val="multilevel"/>
    <w:tmpl w:val="558683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EA01A5B"/>
    <w:multiLevelType w:val="multilevel"/>
    <w:tmpl w:val="B226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22"/>
  </w:num>
  <w:num w:numId="3">
    <w:abstractNumId w:val="13"/>
  </w:num>
  <w:num w:numId="4">
    <w:abstractNumId w:val="5"/>
  </w:num>
  <w:num w:numId="5">
    <w:abstractNumId w:val="20"/>
  </w:num>
  <w:num w:numId="6">
    <w:abstractNumId w:val="3"/>
  </w:num>
  <w:num w:numId="7">
    <w:abstractNumId w:val="0"/>
  </w:num>
  <w:num w:numId="8">
    <w:abstractNumId w:val="19"/>
  </w:num>
  <w:num w:numId="9">
    <w:abstractNumId w:val="26"/>
  </w:num>
  <w:num w:numId="10">
    <w:abstractNumId w:val="1"/>
  </w:num>
  <w:num w:numId="11">
    <w:abstractNumId w:val="21"/>
  </w:num>
  <w:num w:numId="12">
    <w:abstractNumId w:val="7"/>
  </w:num>
  <w:num w:numId="13">
    <w:abstractNumId w:val="24"/>
  </w:num>
  <w:num w:numId="14">
    <w:abstractNumId w:val="2"/>
  </w:num>
  <w:num w:numId="15">
    <w:abstractNumId w:val="11"/>
  </w:num>
  <w:num w:numId="16">
    <w:abstractNumId w:val="10"/>
  </w:num>
  <w:num w:numId="17">
    <w:abstractNumId w:val="15"/>
  </w:num>
  <w:num w:numId="18">
    <w:abstractNumId w:val="18"/>
  </w:num>
  <w:num w:numId="19">
    <w:abstractNumId w:val="9"/>
  </w:num>
  <w:num w:numId="20">
    <w:abstractNumId w:val="8"/>
  </w:num>
  <w:num w:numId="21">
    <w:abstractNumId w:val="23"/>
  </w:num>
  <w:num w:numId="22">
    <w:abstractNumId w:val="14"/>
  </w:num>
  <w:num w:numId="23">
    <w:abstractNumId w:val="25"/>
  </w:num>
  <w:num w:numId="24">
    <w:abstractNumId w:val="16"/>
  </w:num>
  <w:num w:numId="25">
    <w:abstractNumId w:val="6"/>
  </w:num>
  <w:num w:numId="26">
    <w:abstractNumId w:val="1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1C1C1E"/>
    <w:rsid w:val="0004055A"/>
    <w:rsid w:val="000B11AD"/>
    <w:rsid w:val="001B2EB1"/>
    <w:rsid w:val="001C04BF"/>
    <w:rsid w:val="001C1C1E"/>
    <w:rsid w:val="001F0D48"/>
    <w:rsid w:val="002C4113"/>
    <w:rsid w:val="002D4EAD"/>
    <w:rsid w:val="00326208"/>
    <w:rsid w:val="003517B0"/>
    <w:rsid w:val="003F6E71"/>
    <w:rsid w:val="004333CE"/>
    <w:rsid w:val="00452FFA"/>
    <w:rsid w:val="00462D3F"/>
    <w:rsid w:val="00480182"/>
    <w:rsid w:val="005835E9"/>
    <w:rsid w:val="00595B9D"/>
    <w:rsid w:val="005E5B74"/>
    <w:rsid w:val="005F5ABD"/>
    <w:rsid w:val="0063736B"/>
    <w:rsid w:val="00684409"/>
    <w:rsid w:val="006C40EC"/>
    <w:rsid w:val="006E5EC6"/>
    <w:rsid w:val="006F648F"/>
    <w:rsid w:val="00743371"/>
    <w:rsid w:val="007E6EDB"/>
    <w:rsid w:val="008230BC"/>
    <w:rsid w:val="0083417C"/>
    <w:rsid w:val="008B5BA7"/>
    <w:rsid w:val="008F6DC1"/>
    <w:rsid w:val="009048CF"/>
    <w:rsid w:val="00976107"/>
    <w:rsid w:val="0098646A"/>
    <w:rsid w:val="00991653"/>
    <w:rsid w:val="009A4410"/>
    <w:rsid w:val="009C01B7"/>
    <w:rsid w:val="00A26285"/>
    <w:rsid w:val="00A76CA4"/>
    <w:rsid w:val="00AD1188"/>
    <w:rsid w:val="00B176D2"/>
    <w:rsid w:val="00B32DC8"/>
    <w:rsid w:val="00B77D85"/>
    <w:rsid w:val="00BA0A41"/>
    <w:rsid w:val="00BC7963"/>
    <w:rsid w:val="00C01855"/>
    <w:rsid w:val="00C12BAA"/>
    <w:rsid w:val="00CE4BA0"/>
    <w:rsid w:val="00D35E36"/>
    <w:rsid w:val="00DA1F0A"/>
    <w:rsid w:val="00DA2C3A"/>
    <w:rsid w:val="00DD3C6D"/>
    <w:rsid w:val="00DD6AA5"/>
    <w:rsid w:val="00DF5C9F"/>
    <w:rsid w:val="00E11043"/>
    <w:rsid w:val="00F1018A"/>
    <w:rsid w:val="00F41EC6"/>
    <w:rsid w:val="00F65B11"/>
    <w:rsid w:val="00FA5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41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1C1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6C40EC"/>
    <w:pPr>
      <w:ind w:left="720"/>
      <w:contextualSpacing/>
    </w:pPr>
  </w:style>
  <w:style w:type="character" w:customStyle="1" w:styleId="a5">
    <w:name w:val="обычный"/>
    <w:uiPriority w:val="1"/>
    <w:qFormat/>
    <w:rsid w:val="00D35E36"/>
    <w:rPr>
      <w:lang w:val="ru-RU"/>
    </w:rPr>
  </w:style>
  <w:style w:type="paragraph" w:customStyle="1" w:styleId="Ctrl">
    <w:name w:val="Статья_автор (Статья ___Ctrl)"/>
    <w:uiPriority w:val="1"/>
    <w:rsid w:val="00D35E36"/>
    <w:pPr>
      <w:suppressAutoHyphens/>
      <w:autoSpaceDE w:val="0"/>
      <w:autoSpaceDN w:val="0"/>
      <w:adjustRightInd w:val="0"/>
      <w:spacing w:after="0" w:line="180" w:lineRule="atLeast"/>
      <w:textAlignment w:val="center"/>
    </w:pPr>
    <w:rPr>
      <w:rFonts w:ascii="Times New Roman" w:eastAsia="Calibri" w:hAnsi="Times New Roman" w:cs="Myriad Pro"/>
      <w:color w:val="000000"/>
      <w:szCs w:val="16"/>
      <w:lang w:eastAsia="en-US"/>
    </w:rPr>
  </w:style>
  <w:style w:type="paragraph" w:styleId="a6">
    <w:name w:val="Balloon Text"/>
    <w:basedOn w:val="a"/>
    <w:link w:val="a7"/>
    <w:uiPriority w:val="99"/>
    <w:semiHidden/>
    <w:unhideWhenUsed/>
    <w:rsid w:val="005E5B7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E5B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6028">
      <w:bodyDiv w:val="1"/>
      <w:marLeft w:val="0"/>
      <w:marRight w:val="0"/>
      <w:marTop w:val="0"/>
      <w:marBottom w:val="0"/>
      <w:divBdr>
        <w:top w:val="none" w:sz="0" w:space="0" w:color="auto"/>
        <w:left w:val="none" w:sz="0" w:space="0" w:color="auto"/>
        <w:bottom w:val="none" w:sz="0" w:space="0" w:color="auto"/>
        <w:right w:val="none" w:sz="0" w:space="0" w:color="auto"/>
      </w:divBdr>
    </w:div>
    <w:div w:id="657610188">
      <w:bodyDiv w:val="1"/>
      <w:marLeft w:val="0"/>
      <w:marRight w:val="0"/>
      <w:marTop w:val="0"/>
      <w:marBottom w:val="0"/>
      <w:divBdr>
        <w:top w:val="none" w:sz="0" w:space="0" w:color="auto"/>
        <w:left w:val="none" w:sz="0" w:space="0" w:color="auto"/>
        <w:bottom w:val="none" w:sz="0" w:space="0" w:color="auto"/>
        <w:right w:val="none" w:sz="0" w:space="0" w:color="auto"/>
      </w:divBdr>
    </w:div>
    <w:div w:id="1116486395">
      <w:bodyDiv w:val="1"/>
      <w:marLeft w:val="0"/>
      <w:marRight w:val="0"/>
      <w:marTop w:val="0"/>
      <w:marBottom w:val="0"/>
      <w:divBdr>
        <w:top w:val="none" w:sz="0" w:space="0" w:color="auto"/>
        <w:left w:val="none" w:sz="0" w:space="0" w:color="auto"/>
        <w:bottom w:val="none" w:sz="0" w:space="0" w:color="auto"/>
        <w:right w:val="none" w:sz="0" w:space="0" w:color="auto"/>
      </w:divBdr>
    </w:div>
    <w:div w:id="205704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CFA3A-0008-4105-8FA9-8FBC7B82C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13</Pages>
  <Words>3686</Words>
  <Characters>21013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Chrop</dc:creator>
  <cp:keywords/>
  <dc:description/>
  <cp:lastModifiedBy>1111</cp:lastModifiedBy>
  <cp:revision>24</cp:revision>
  <cp:lastPrinted>2020-12-08T10:40:00Z</cp:lastPrinted>
  <dcterms:created xsi:type="dcterms:W3CDTF">2015-09-24T07:01:00Z</dcterms:created>
  <dcterms:modified xsi:type="dcterms:W3CDTF">2020-12-08T10:43:00Z</dcterms:modified>
</cp:coreProperties>
</file>