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7A5" w:rsidRDefault="000947A5" w:rsidP="000947A5">
      <w:pPr>
        <w:rPr>
          <w:lang w:val="en-US"/>
        </w:rPr>
      </w:pPr>
      <w:bookmarkStart w:id="0" w:name="bookmark2"/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FFF6E" wp14:editId="2DB6EEE9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47A5" w:rsidRPr="004E0493" w:rsidRDefault="000947A5" w:rsidP="000947A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0947A5" w:rsidRPr="004E0493" w:rsidRDefault="000947A5" w:rsidP="000947A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0947A5" w:rsidRPr="004E0493" w:rsidRDefault="000947A5" w:rsidP="000947A5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0947A5" w:rsidRPr="004E0493" w:rsidRDefault="000947A5" w:rsidP="000947A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0947A5" w:rsidRPr="004E0493" w:rsidRDefault="000947A5" w:rsidP="000947A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0947A5" w:rsidRPr="004E0493" w:rsidRDefault="000947A5" w:rsidP="000947A5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5DF83337" wp14:editId="15D1A544">
            <wp:extent cx="1883410" cy="946785"/>
            <wp:effectExtent l="0" t="0" r="254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0947A5" w:rsidRDefault="000947A5" w:rsidP="00854DF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03F42" w:rsidRPr="008E5C8C" w:rsidRDefault="00854DF8" w:rsidP="00854DF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E5C8C">
        <w:rPr>
          <w:rFonts w:ascii="Times New Roman" w:hAnsi="Times New Roman" w:cs="Times New Roman"/>
          <w:b/>
          <w:sz w:val="27"/>
          <w:szCs w:val="27"/>
        </w:rPr>
        <w:t xml:space="preserve">Чи потрібно </w:t>
      </w:r>
      <w:r w:rsidR="00C65BCB" w:rsidRPr="008E5C8C">
        <w:rPr>
          <w:rFonts w:ascii="Times New Roman" w:hAnsi="Times New Roman" w:cs="Times New Roman"/>
          <w:b/>
          <w:sz w:val="27"/>
          <w:szCs w:val="27"/>
        </w:rPr>
        <w:t xml:space="preserve">суб’єкту господарювання та/або самозайнятій особі </w:t>
      </w:r>
      <w:r w:rsidRPr="008E5C8C">
        <w:rPr>
          <w:rFonts w:ascii="Times New Roman" w:hAnsi="Times New Roman" w:cs="Times New Roman"/>
          <w:b/>
          <w:sz w:val="27"/>
          <w:szCs w:val="27"/>
        </w:rPr>
        <w:t>утримувати</w:t>
      </w:r>
      <w:r w:rsidR="0065487A" w:rsidRPr="008E5C8C">
        <w:rPr>
          <w:rFonts w:ascii="Times New Roman" w:hAnsi="Times New Roman" w:cs="Times New Roman"/>
          <w:b/>
          <w:sz w:val="27"/>
          <w:szCs w:val="27"/>
        </w:rPr>
        <w:t xml:space="preserve"> податок на доходи фізичних осіб та</w:t>
      </w:r>
      <w:r w:rsidRPr="008E5C8C">
        <w:rPr>
          <w:rFonts w:ascii="Times New Roman" w:hAnsi="Times New Roman" w:cs="Times New Roman"/>
          <w:b/>
          <w:sz w:val="27"/>
          <w:szCs w:val="27"/>
        </w:rPr>
        <w:t xml:space="preserve"> військовий збір під час нарахування</w:t>
      </w:r>
      <w:r w:rsidRPr="000947A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E5C8C">
        <w:rPr>
          <w:rFonts w:ascii="Times New Roman" w:hAnsi="Times New Roman" w:cs="Times New Roman"/>
          <w:b/>
          <w:sz w:val="27"/>
          <w:szCs w:val="27"/>
        </w:rPr>
        <w:t>(виплати)</w:t>
      </w:r>
      <w:r w:rsidR="005C347E" w:rsidRPr="008E5C8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E5C8C">
        <w:rPr>
          <w:rFonts w:ascii="Times New Roman" w:hAnsi="Times New Roman" w:cs="Times New Roman"/>
          <w:b/>
          <w:sz w:val="27"/>
          <w:szCs w:val="27"/>
        </w:rPr>
        <w:t>ФОП, місцезнаходженням або місцем</w:t>
      </w:r>
      <w:r w:rsidRPr="000947A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E5C8C">
        <w:rPr>
          <w:rFonts w:ascii="Times New Roman" w:hAnsi="Times New Roman" w:cs="Times New Roman"/>
          <w:b/>
          <w:sz w:val="27"/>
          <w:szCs w:val="27"/>
        </w:rPr>
        <w:t>проживання яких є тимчасово окупована</w:t>
      </w:r>
      <w:r w:rsidRPr="000947A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E5C8C">
        <w:rPr>
          <w:rFonts w:ascii="Times New Roman" w:hAnsi="Times New Roman" w:cs="Times New Roman"/>
          <w:b/>
          <w:sz w:val="27"/>
          <w:szCs w:val="27"/>
        </w:rPr>
        <w:t>територія</w:t>
      </w:r>
      <w:r w:rsidR="00BB356B" w:rsidRPr="008E5C8C">
        <w:rPr>
          <w:rFonts w:ascii="Times New Roman" w:hAnsi="Times New Roman" w:cs="Times New Roman"/>
          <w:b/>
          <w:sz w:val="27"/>
          <w:szCs w:val="27"/>
        </w:rPr>
        <w:t>?</w:t>
      </w:r>
    </w:p>
    <w:p w:rsidR="00A32C25" w:rsidRPr="008E5C8C" w:rsidRDefault="00A32C25" w:rsidP="002A6530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67ECD" w:rsidRPr="008E5C8C" w:rsidRDefault="00767ECD" w:rsidP="0060771E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E5C8C">
        <w:rPr>
          <w:rFonts w:ascii="Times New Roman" w:hAnsi="Times New Roman" w:cs="Times New Roman"/>
          <w:sz w:val="27"/>
          <w:szCs w:val="27"/>
        </w:rPr>
        <w:t>Головне управління ДПС у Черкаській області</w:t>
      </w:r>
      <w:r w:rsidR="00F115CD">
        <w:rPr>
          <w:rFonts w:ascii="Times New Roman" w:hAnsi="Times New Roman" w:cs="Times New Roman"/>
          <w:sz w:val="27"/>
          <w:szCs w:val="27"/>
        </w:rPr>
        <w:t xml:space="preserve"> повідомляє</w:t>
      </w:r>
      <w:r w:rsidRPr="008E5C8C">
        <w:rPr>
          <w:rFonts w:ascii="Times New Roman" w:hAnsi="Times New Roman" w:cs="Times New Roman"/>
          <w:sz w:val="27"/>
          <w:szCs w:val="27"/>
        </w:rPr>
        <w:t>,</w:t>
      </w:r>
      <w:r w:rsidR="000A75EE">
        <w:rPr>
          <w:rFonts w:ascii="Times New Roman" w:hAnsi="Times New Roman" w:cs="Times New Roman"/>
          <w:sz w:val="27"/>
          <w:szCs w:val="27"/>
        </w:rPr>
        <w:t xml:space="preserve"> що</w:t>
      </w:r>
      <w:r w:rsidRPr="008E5C8C">
        <w:rPr>
          <w:rFonts w:ascii="Times New Roman" w:hAnsi="Times New Roman" w:cs="Times New Roman"/>
          <w:sz w:val="27"/>
          <w:szCs w:val="27"/>
        </w:rPr>
        <w:t xml:space="preserve"> </w:t>
      </w:r>
      <w:r w:rsidR="005C347E" w:rsidRPr="008E5C8C">
        <w:rPr>
          <w:rFonts w:ascii="Times New Roman" w:hAnsi="Times New Roman" w:cs="Times New Roman"/>
          <w:sz w:val="27"/>
          <w:szCs w:val="27"/>
        </w:rPr>
        <w:t>п</w:t>
      </w:r>
      <w:r w:rsidR="00854DF8" w:rsidRPr="008E5C8C">
        <w:rPr>
          <w:rFonts w:ascii="Times New Roman" w:hAnsi="Times New Roman" w:cs="Times New Roman"/>
          <w:sz w:val="27"/>
          <w:szCs w:val="27"/>
        </w:rPr>
        <w:t>ід час нарахування (виплати) фізичним особам - підприємцям, місцезнаходженням або місцем проживання яких є тимчасово окупована територія (незалежно від системи оподаткування), доходу від здійснення ними підприємницької діяльності суб’єкт господарювання та/або самозайнята особа, які нараховують (виплачують) такий дохід, зобов’язані утримати</w:t>
      </w:r>
      <w:r w:rsidR="00A10F69" w:rsidRPr="008E5C8C">
        <w:rPr>
          <w:rFonts w:ascii="Times New Roman" w:hAnsi="Times New Roman" w:cs="Times New Roman"/>
          <w:sz w:val="27"/>
          <w:szCs w:val="27"/>
        </w:rPr>
        <w:t xml:space="preserve"> податок на доходи фізичних осіб та</w:t>
      </w:r>
      <w:r w:rsidR="00854DF8" w:rsidRPr="008E5C8C">
        <w:rPr>
          <w:rFonts w:ascii="Times New Roman" w:hAnsi="Times New Roman" w:cs="Times New Roman"/>
          <w:sz w:val="27"/>
          <w:szCs w:val="27"/>
        </w:rPr>
        <w:t xml:space="preserve"> військовий збір на загальних підставах.</w:t>
      </w:r>
    </w:p>
    <w:p w:rsidR="00814F82" w:rsidRPr="008E5C8C" w:rsidRDefault="00260976" w:rsidP="00BA71D8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E5C8C">
        <w:rPr>
          <w:rFonts w:ascii="Times New Roman" w:hAnsi="Times New Roman" w:cs="Times New Roman"/>
          <w:sz w:val="27"/>
          <w:szCs w:val="27"/>
        </w:rPr>
        <w:t> Відповідно до п. 38.9</w:t>
      </w:r>
      <w:r w:rsidR="00CE05E6">
        <w:rPr>
          <w:rFonts w:ascii="Times New Roman" w:hAnsi="Times New Roman" w:cs="Times New Roman"/>
          <w:sz w:val="27"/>
          <w:szCs w:val="27"/>
        </w:rPr>
        <w:t xml:space="preserve"> ст. </w:t>
      </w:r>
      <w:r w:rsidR="00814F82" w:rsidRPr="008E5C8C">
        <w:rPr>
          <w:rFonts w:ascii="Times New Roman" w:hAnsi="Times New Roman" w:cs="Times New Roman"/>
          <w:sz w:val="27"/>
          <w:szCs w:val="27"/>
        </w:rPr>
        <w:t>38</w:t>
      </w:r>
      <w:r w:rsidRPr="008E5C8C">
        <w:rPr>
          <w:rFonts w:ascii="Times New Roman" w:hAnsi="Times New Roman" w:cs="Times New Roman"/>
          <w:sz w:val="27"/>
          <w:szCs w:val="27"/>
        </w:rPr>
        <w:t xml:space="preserve"> підрозд. 10 розд. ХХ «Перехідні положення» </w:t>
      </w:r>
      <w:r w:rsidR="00EB7487">
        <w:rPr>
          <w:rFonts w:ascii="Times New Roman" w:hAnsi="Times New Roman" w:cs="Times New Roman"/>
          <w:sz w:val="27"/>
          <w:szCs w:val="27"/>
        </w:rPr>
        <w:t>Податкового кодексу України</w:t>
      </w:r>
      <w:r w:rsidR="00CE05E6">
        <w:rPr>
          <w:rFonts w:ascii="Times New Roman" w:hAnsi="Times New Roman" w:cs="Times New Roman"/>
          <w:sz w:val="27"/>
          <w:szCs w:val="27"/>
        </w:rPr>
        <w:t xml:space="preserve"> (далі – ПКУ)</w:t>
      </w:r>
      <w:r w:rsidRPr="008E5C8C">
        <w:rPr>
          <w:rFonts w:ascii="Times New Roman" w:hAnsi="Times New Roman" w:cs="Times New Roman"/>
          <w:sz w:val="27"/>
          <w:szCs w:val="27"/>
        </w:rPr>
        <w:t xml:space="preserve"> під час нарахування (виплати) фізичним особам – підприємцям, місцезнаходженням або місцем проживання яких є тимчасово окупована територія (незалежно від системи оподаткування), доходу від здійснення ними підприємницької діяльності суб’єкт господарювання та/або самозайнята особа, які нараховують (виплачують) такий дохід, зобов’язані утримати податок на доходи </w:t>
      </w:r>
      <w:r w:rsidR="000A75EE">
        <w:rPr>
          <w:rFonts w:ascii="Times New Roman" w:hAnsi="Times New Roman" w:cs="Times New Roman"/>
          <w:sz w:val="27"/>
          <w:szCs w:val="27"/>
        </w:rPr>
        <w:t xml:space="preserve">у джерела виплати, </w:t>
      </w:r>
      <w:r w:rsidR="00BA71D8">
        <w:rPr>
          <w:rFonts w:ascii="Times New Roman" w:hAnsi="Times New Roman" w:cs="Times New Roman"/>
          <w:sz w:val="27"/>
          <w:szCs w:val="27"/>
        </w:rPr>
        <w:t xml:space="preserve">при цьому такі доходи </w:t>
      </w:r>
      <w:r w:rsidRPr="008E5C8C">
        <w:rPr>
          <w:rFonts w:ascii="Times New Roman" w:hAnsi="Times New Roman" w:cs="Times New Roman"/>
          <w:sz w:val="27"/>
          <w:szCs w:val="27"/>
        </w:rPr>
        <w:t>не включаються до загального оподатковуваного доходу фізичної особи – підприємця та/або доходу фізичної особи – підприємця – платника єдиного податку.</w:t>
      </w:r>
    </w:p>
    <w:p w:rsidR="00260976" w:rsidRDefault="00260976" w:rsidP="00854DF8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E5C8C">
        <w:rPr>
          <w:rFonts w:ascii="Times New Roman" w:hAnsi="Times New Roman" w:cs="Times New Roman"/>
          <w:sz w:val="27"/>
          <w:szCs w:val="27"/>
        </w:rPr>
        <w:t xml:space="preserve">Таким чином, під час нарахування (виплати) фізичним особам – підприємцям, місцезнаходженням або місцем проживання яких є тимчасово окупована територія (незалежно від системи оподаткування), доходу від здійснення ними підприємницької діяльності суб’єкт господарювання та/або самозайнята особа, які нараховують (виплачують) такий дохід, зобов’язані </w:t>
      </w:r>
      <w:r w:rsidR="00B1303C" w:rsidRPr="008E5C8C">
        <w:rPr>
          <w:rFonts w:ascii="Times New Roman" w:hAnsi="Times New Roman" w:cs="Times New Roman"/>
          <w:sz w:val="27"/>
          <w:szCs w:val="27"/>
        </w:rPr>
        <w:t>утримати податок на доходи фізичних осіб та військовий збір</w:t>
      </w:r>
      <w:r w:rsidRPr="008E5C8C">
        <w:rPr>
          <w:rFonts w:ascii="Times New Roman" w:hAnsi="Times New Roman" w:cs="Times New Roman"/>
          <w:sz w:val="27"/>
          <w:szCs w:val="27"/>
        </w:rPr>
        <w:t xml:space="preserve"> на загальних підставах.</w:t>
      </w:r>
      <w:r w:rsidR="00CE05E6">
        <w:rPr>
          <w:rFonts w:ascii="Times New Roman" w:hAnsi="Times New Roman" w:cs="Times New Roman"/>
          <w:sz w:val="27"/>
          <w:szCs w:val="27"/>
        </w:rPr>
        <w:t xml:space="preserve"> </w:t>
      </w:r>
      <w:r w:rsidRPr="008E5C8C">
        <w:rPr>
          <w:rFonts w:ascii="Times New Roman" w:hAnsi="Times New Roman" w:cs="Times New Roman"/>
          <w:sz w:val="27"/>
          <w:szCs w:val="27"/>
        </w:rPr>
        <w:t>При цьому на таких осіб не поширюється дія п. 177.8 ст. 177 ПКУ та п.п. 2</w:t>
      </w:r>
      <w:r w:rsidR="00CE05E6">
        <w:rPr>
          <w:rFonts w:ascii="Times New Roman" w:hAnsi="Times New Roman" w:cs="Times New Roman"/>
          <w:sz w:val="27"/>
          <w:szCs w:val="27"/>
        </w:rPr>
        <w:t xml:space="preserve"> </w:t>
      </w:r>
      <w:r w:rsidRPr="008E5C8C">
        <w:rPr>
          <w:rFonts w:ascii="Times New Roman" w:hAnsi="Times New Roman" w:cs="Times New Roman"/>
          <w:sz w:val="27"/>
          <w:szCs w:val="27"/>
        </w:rPr>
        <w:t>п. 297.1 ст. 297 ПКУ.</w:t>
      </w:r>
    </w:p>
    <w:p w:rsidR="000947A5" w:rsidRDefault="000947A5" w:rsidP="00854DF8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0947A5" w:rsidRDefault="000947A5" w:rsidP="00854DF8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0947A5" w:rsidRDefault="000947A5" w:rsidP="00854DF8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0947A5" w:rsidRPr="00C04479" w:rsidRDefault="000947A5" w:rsidP="00094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4479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4E0493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C04479">
        <w:rPr>
          <w:rFonts w:ascii="Times New Roman" w:hAnsi="Times New Roman" w:cs="Times New Roman"/>
          <w:sz w:val="20"/>
          <w:szCs w:val="20"/>
        </w:rPr>
        <w:t>-</w:t>
      </w:r>
      <w:r w:rsidRPr="004E0493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C04479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4E0493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C0447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4E0493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C04479">
          <w:rPr>
            <w:rStyle w:val="a7"/>
            <w:rFonts w:ascii="Times New Roman" w:hAnsi="Times New Roman" w:cs="Times New Roman"/>
            <w:sz w:val="20"/>
            <w:szCs w:val="20"/>
          </w:rPr>
          <w:t>@</w:t>
        </w:r>
        <w:r w:rsidRPr="004E0493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C0447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4E0493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C0447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4E0493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0947A5" w:rsidRPr="000947A5" w:rsidRDefault="000947A5" w:rsidP="000947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proofErr w:type="spellStart"/>
      <w:r w:rsidRPr="004E0493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4E0493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hyperlink r:id="rId8" w:history="1">
        <w:r w:rsidRPr="004E0493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0947A5" w:rsidRPr="000947A5" w:rsidSect="000947A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A77B8"/>
    <w:multiLevelType w:val="hybridMultilevel"/>
    <w:tmpl w:val="A9DE536A"/>
    <w:lvl w:ilvl="0" w:tplc="A6B4E56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F42"/>
    <w:rsid w:val="00003F42"/>
    <w:rsid w:val="000436F7"/>
    <w:rsid w:val="00060A8F"/>
    <w:rsid w:val="00061378"/>
    <w:rsid w:val="0007597F"/>
    <w:rsid w:val="000947A5"/>
    <w:rsid w:val="000A3840"/>
    <w:rsid w:val="000A75EE"/>
    <w:rsid w:val="001351E1"/>
    <w:rsid w:val="00167C27"/>
    <w:rsid w:val="001B46E8"/>
    <w:rsid w:val="001E5DEB"/>
    <w:rsid w:val="00212203"/>
    <w:rsid w:val="00233AD6"/>
    <w:rsid w:val="00260976"/>
    <w:rsid w:val="002A6530"/>
    <w:rsid w:val="002B2E4B"/>
    <w:rsid w:val="002E60B8"/>
    <w:rsid w:val="00372E3A"/>
    <w:rsid w:val="00381800"/>
    <w:rsid w:val="003F7B60"/>
    <w:rsid w:val="0040511B"/>
    <w:rsid w:val="00411F22"/>
    <w:rsid w:val="004A7122"/>
    <w:rsid w:val="004E039A"/>
    <w:rsid w:val="005C347E"/>
    <w:rsid w:val="005E6759"/>
    <w:rsid w:val="0060771E"/>
    <w:rsid w:val="00607ED3"/>
    <w:rsid w:val="0065487A"/>
    <w:rsid w:val="00665B63"/>
    <w:rsid w:val="00742461"/>
    <w:rsid w:val="00766855"/>
    <w:rsid w:val="00767ECD"/>
    <w:rsid w:val="007E5B30"/>
    <w:rsid w:val="00807638"/>
    <w:rsid w:val="00814F82"/>
    <w:rsid w:val="008260E3"/>
    <w:rsid w:val="00854DF8"/>
    <w:rsid w:val="00864A6C"/>
    <w:rsid w:val="008846AD"/>
    <w:rsid w:val="008867E0"/>
    <w:rsid w:val="008A58F8"/>
    <w:rsid w:val="008B5EA9"/>
    <w:rsid w:val="008C30A7"/>
    <w:rsid w:val="008E483E"/>
    <w:rsid w:val="008E5C8C"/>
    <w:rsid w:val="0090018D"/>
    <w:rsid w:val="0091240D"/>
    <w:rsid w:val="0091653D"/>
    <w:rsid w:val="009711A6"/>
    <w:rsid w:val="009B5271"/>
    <w:rsid w:val="00A10F69"/>
    <w:rsid w:val="00A32C25"/>
    <w:rsid w:val="00B1303C"/>
    <w:rsid w:val="00B203F0"/>
    <w:rsid w:val="00B86919"/>
    <w:rsid w:val="00BA71D8"/>
    <w:rsid w:val="00BB356B"/>
    <w:rsid w:val="00BD0EE2"/>
    <w:rsid w:val="00BD7285"/>
    <w:rsid w:val="00C65BCB"/>
    <w:rsid w:val="00C70E6F"/>
    <w:rsid w:val="00C83D75"/>
    <w:rsid w:val="00CD5120"/>
    <w:rsid w:val="00CE05E6"/>
    <w:rsid w:val="00D17E08"/>
    <w:rsid w:val="00D35EDB"/>
    <w:rsid w:val="00DB7BD6"/>
    <w:rsid w:val="00DD4456"/>
    <w:rsid w:val="00E65646"/>
    <w:rsid w:val="00EB7487"/>
    <w:rsid w:val="00EE6BD1"/>
    <w:rsid w:val="00F001BA"/>
    <w:rsid w:val="00F07B8C"/>
    <w:rsid w:val="00F115CD"/>
    <w:rsid w:val="00F652B6"/>
    <w:rsid w:val="00F7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C25"/>
    <w:pPr>
      <w:ind w:left="720"/>
      <w:contextualSpacing/>
    </w:pPr>
  </w:style>
  <w:style w:type="table" w:styleId="a4">
    <w:name w:val="Table Grid"/>
    <w:basedOn w:val="a1"/>
    <w:uiPriority w:val="59"/>
    <w:rsid w:val="00BD728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94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47A5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0947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C25"/>
    <w:pPr>
      <w:ind w:left="720"/>
      <w:contextualSpacing/>
    </w:pPr>
  </w:style>
  <w:style w:type="table" w:styleId="a4">
    <w:name w:val="Table Grid"/>
    <w:basedOn w:val="a1"/>
    <w:uiPriority w:val="59"/>
    <w:rsid w:val="00BD728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94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47A5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0947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1411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Калініченко</dc:creator>
  <cp:lastModifiedBy>user</cp:lastModifiedBy>
  <cp:revision>24</cp:revision>
  <cp:lastPrinted>2021-09-06T11:23:00Z</cp:lastPrinted>
  <dcterms:created xsi:type="dcterms:W3CDTF">2021-07-05T08:55:00Z</dcterms:created>
  <dcterms:modified xsi:type="dcterms:W3CDTF">2021-09-24T07:08:00Z</dcterms:modified>
</cp:coreProperties>
</file>