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EC3" w:rsidRDefault="00821D1A" w:rsidP="00566EC3">
      <w:pPr>
        <w:rPr>
          <w:rFonts w:ascii="Times New Roman" w:eastAsia="Times New Roman" w:hAnsi="Times New Roman" w:cs="Times New Roman"/>
          <w:b/>
          <w:bCs/>
          <w:kern w:val="36"/>
          <w:sz w:val="28"/>
          <w:szCs w:val="28"/>
          <w:lang w:eastAsia="ru-RU"/>
        </w:rPr>
      </w:pPr>
      <w:r w:rsidRPr="00821D1A">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66EC3" w:rsidRDefault="00566EC3" w:rsidP="00566EC3">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566EC3" w:rsidRDefault="00566EC3" w:rsidP="00566EC3">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566EC3" w:rsidRDefault="00566EC3" w:rsidP="00566EC3">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w:r>
      <w:bookmarkStart w:id="0" w:name="bookmark2"/>
      <w:r w:rsidR="00566EC3">
        <w:rPr>
          <w:noProof/>
          <w:lang w:val="ru-RU" w:eastAsia="ru-RU"/>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566EC3" w:rsidRPr="006872F5" w:rsidRDefault="00566EC3" w:rsidP="001A1CBA">
      <w:pPr>
        <w:spacing w:after="0" w:line="240" w:lineRule="auto"/>
        <w:jc w:val="center"/>
        <w:rPr>
          <w:rFonts w:ascii="Times New Roman" w:eastAsia="Times New Roman" w:hAnsi="Times New Roman" w:cs="Times New Roman"/>
          <w:b/>
          <w:sz w:val="27"/>
          <w:szCs w:val="27"/>
          <w:lang w:val="ru-RU" w:eastAsia="uk-UA"/>
        </w:rPr>
      </w:pPr>
      <w:r w:rsidRPr="006872F5">
        <w:rPr>
          <w:rFonts w:ascii="Times New Roman" w:eastAsia="Times New Roman" w:hAnsi="Times New Roman" w:cs="Times New Roman"/>
          <w:b/>
          <w:sz w:val="27"/>
          <w:szCs w:val="27"/>
          <w:lang w:eastAsia="uk-UA"/>
        </w:rPr>
        <w:t>Отримання ліцензії на право оптової торгівлі алкогольними напоями, тютюновими виробами, або рідинами, що використовуються в електронних сигаретах</w:t>
      </w:r>
    </w:p>
    <w:p w:rsidR="00566EC3" w:rsidRPr="006872F5" w:rsidRDefault="00566EC3" w:rsidP="001A1CBA">
      <w:pPr>
        <w:spacing w:after="0" w:line="240" w:lineRule="auto"/>
        <w:jc w:val="center"/>
        <w:rPr>
          <w:rFonts w:ascii="Times New Roman" w:eastAsia="Times New Roman" w:hAnsi="Times New Roman" w:cs="Times New Roman"/>
          <w:b/>
          <w:sz w:val="27"/>
          <w:szCs w:val="27"/>
          <w:lang w:val="ru-RU" w:eastAsia="uk-UA"/>
        </w:rPr>
      </w:pPr>
    </w:p>
    <w:p w:rsidR="001A1CBA" w:rsidRPr="006872F5" w:rsidRDefault="001A1CBA" w:rsidP="00566EC3">
      <w:pPr>
        <w:spacing w:after="0" w:line="240" w:lineRule="auto"/>
        <w:jc w:val="both"/>
        <w:rPr>
          <w:rFonts w:ascii="Times New Roman" w:eastAsia="Times New Roman" w:hAnsi="Times New Roman" w:cs="Times New Roman"/>
          <w:i/>
          <w:sz w:val="27"/>
          <w:szCs w:val="27"/>
          <w:u w:val="single"/>
          <w:lang w:eastAsia="uk-UA"/>
        </w:rPr>
      </w:pPr>
      <w:r w:rsidRPr="006872F5">
        <w:rPr>
          <w:rFonts w:ascii="Times New Roman" w:eastAsia="Times New Roman" w:hAnsi="Times New Roman" w:cs="Times New Roman"/>
          <w:i/>
          <w:sz w:val="27"/>
          <w:szCs w:val="27"/>
          <w:u w:val="single"/>
          <w:lang w:eastAsia="uk-UA"/>
        </w:rPr>
        <w:t>До якого контролюючого органу СГ подає документи для отримання ліцензії на право оптової торгівлі алкогольними напоями, тютюновими виробами, або рідинами, що використовуються в електронних сигаретах, внесення змін до ліцензії чи проставлення відмітки про внесення плати за ліцензію на наступний рік, у тому числі, якщо СГ здійснює діяльність через філію (яка не є юридичною особою)?</w:t>
      </w:r>
    </w:p>
    <w:p w:rsidR="00566EC3" w:rsidRPr="006872F5" w:rsidRDefault="00566EC3" w:rsidP="00566EC3">
      <w:pPr>
        <w:spacing w:after="0" w:line="240" w:lineRule="auto"/>
        <w:jc w:val="both"/>
        <w:rPr>
          <w:rFonts w:ascii="Times New Roman" w:eastAsia="Times New Roman" w:hAnsi="Times New Roman" w:cs="Times New Roman"/>
          <w:sz w:val="27"/>
          <w:szCs w:val="27"/>
          <w:lang w:eastAsia="uk-UA"/>
        </w:rPr>
      </w:pP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 xml:space="preserve">Відповідно до ст. 15 Закону України від 19 грудня 1995 року </w:t>
      </w:r>
      <w:r w:rsidR="00C877E7" w:rsidRPr="006872F5">
        <w:rPr>
          <w:rFonts w:ascii="Times New Roman" w:eastAsia="Times New Roman" w:hAnsi="Times New Roman" w:cs="Times New Roman"/>
          <w:sz w:val="27"/>
          <w:szCs w:val="27"/>
          <w:lang w:eastAsia="uk-UA"/>
        </w:rPr>
        <w:t>№</w:t>
      </w:r>
      <w:r w:rsidRPr="006872F5">
        <w:rPr>
          <w:rFonts w:ascii="Times New Roman" w:eastAsia="Times New Roman" w:hAnsi="Times New Roman" w:cs="Times New Roman"/>
          <w:sz w:val="27"/>
          <w:szCs w:val="27"/>
          <w:lang w:eastAsia="uk-UA"/>
        </w:rPr>
        <w:t xml:space="preserve"> 481/95-ВР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із змінами та доповненнями (далі – Закон </w:t>
      </w:r>
      <w:proofErr w:type="spellStart"/>
      <w:r w:rsidRPr="006872F5">
        <w:rPr>
          <w:rFonts w:ascii="Times New Roman" w:eastAsia="Times New Roman" w:hAnsi="Times New Roman" w:cs="Times New Roman"/>
          <w:sz w:val="27"/>
          <w:szCs w:val="27"/>
          <w:lang w:eastAsia="uk-UA"/>
        </w:rPr>
        <w:t>No</w:t>
      </w:r>
      <w:proofErr w:type="spellEnd"/>
      <w:r w:rsidRPr="006872F5">
        <w:rPr>
          <w:rFonts w:ascii="Times New Roman" w:eastAsia="Times New Roman" w:hAnsi="Times New Roman" w:cs="Times New Roman"/>
          <w:sz w:val="27"/>
          <w:szCs w:val="27"/>
          <w:lang w:eastAsia="uk-UA"/>
        </w:rPr>
        <w:t xml:space="preserve"> 481) оптова торгівля на території України алкогольними напоями, тютюновими виробами, рідинами, що використовуються в електронних сигаретах, здійснюється за наявності у суб’єктів господарювання (у тому числі іноземних суб’єктів господарювання, які діють через свої зареєстровані постійні представництва) всіх форм власності ліцензії на оптову торгівлю алкогольними напоями, тютюновими виробами, рідинами, що використовуються в електронних сигаретах.</w:t>
      </w: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У разі зміни відомостей, зазначених у виданій суб’єкту господарювання (у тому числі іноземному суб’єкту господарювання, який діє через своє зареєстроване постійне представництво) ліцензії (за винятком змін, пов’язаних з реорганізацією суб’єкта господарювання (у тому числі іноземного суб’єкта господарювання, який діє через своє зареєстроване постійне представництво) та/або зміною типу акціонерного товариства), орган, який видав ліцензію, на підставі заяви суб’єкта господарювання (у тому числі іноземного суб’єкта господарювання, який діє через своє зареєстроване постійне представництво) протягом трьох робочих днів видає суб’єкту господарювання (у тому числі іноземному суб’єкту господарювання, який діє через своє зареєстроване постійне представництво) ліцензію, оформлену на новому бланку з урахуванням змін.</w:t>
      </w: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 xml:space="preserve">Відповідно до ст. 16 Закону </w:t>
      </w:r>
      <w:r w:rsidR="00BE280B" w:rsidRPr="006872F5">
        <w:rPr>
          <w:rFonts w:ascii="Times New Roman" w:eastAsia="Times New Roman" w:hAnsi="Times New Roman" w:cs="Times New Roman"/>
          <w:sz w:val="27"/>
          <w:szCs w:val="27"/>
          <w:lang w:eastAsia="uk-UA"/>
        </w:rPr>
        <w:t>№</w:t>
      </w:r>
      <w:r w:rsidRPr="006872F5">
        <w:rPr>
          <w:rFonts w:ascii="Times New Roman" w:eastAsia="Times New Roman" w:hAnsi="Times New Roman" w:cs="Times New Roman"/>
          <w:sz w:val="27"/>
          <w:szCs w:val="27"/>
          <w:lang w:eastAsia="uk-UA"/>
        </w:rPr>
        <w:t xml:space="preserve"> 481 контроль за сплатою річної плати за ліцензії здійснюється органом виконавчої влади, уповноваженим Кабінетом Міністрів України видавати ліцензії на виробництво спирту, алкогольних напоїв та тютюнових виробів, рідин, що використовуються в електронних сигаретах, і пального, оптову торгівлю спиртом, оптову та роздрібну торгівлю алкогольними напоями та тютюновими виробами, рідинами, що використовуються в електронних сигаретах, і пальним, на зберігання пального. </w:t>
      </w: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 xml:space="preserve">Для здійснення контролю суб’єкт господарювання (у тому числі іноземний суб’єкт господарювання, який діє через своє зареєстроване постійне </w:t>
      </w:r>
      <w:r w:rsidRPr="006872F5">
        <w:rPr>
          <w:rFonts w:ascii="Times New Roman" w:eastAsia="Times New Roman" w:hAnsi="Times New Roman" w:cs="Times New Roman"/>
          <w:sz w:val="27"/>
          <w:szCs w:val="27"/>
          <w:lang w:eastAsia="uk-UA"/>
        </w:rPr>
        <w:lastRenderedPageBreak/>
        <w:t>представництво) подає зазначеному органу копію платіжного доручення з відміткою банку про сплату.</w:t>
      </w: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Згідно вимог постанови Кабінету Міністрів України від 05 серпня 2015 року N 609 «Про затвердження переліку органів ліцензування та визнання такими, що втратили чинність, деяких постанов Кабінету Міністрів України» із змінами та доповненнями органом ліцензування щодо діяльності з оптової торгівлі алкогольними напоями, тютюновими виробами, або рідинами, що використовуються в електронних сигаретах визначено територіальні органи ДПС.</w:t>
      </w: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Отже, для отримання ліцензії на право оптової торгівлі алкогольними напоями, тютюновими виробами, або рідинами, що використовуються в електронних сигаретах, внесення змін до ліцензії чи проставлення відмітки про внесення плати за ліцензію на наступний рік, у тому числі, якщо діяльність здійснюється через філію (яка не є юридичною особою) суб’єкт господарювання подає документи до територіальних органів ДПС (ГУ ДПС у областях та м. Києві) за основним місцем реєстрації.</w:t>
      </w: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У разі якщо суб’єкт господарювання (у тому числі іноземний суб’єкт господарювання, який діє через своє зареєстроване постійне представництво) здійснює оптову торгівлю алкогольними напоями або тютюновими виробами, або рідинами, що використовуються в електронних сигаретах, через філію (яка не є юридичною особою), інформація про місцезнаходження філії та її ідентифікаційний код зазначаються в додатку до ліцензії.</w:t>
      </w:r>
    </w:p>
    <w:p w:rsidR="001A1CBA" w:rsidRPr="006872F5" w:rsidRDefault="001A1CBA" w:rsidP="001A1CBA">
      <w:pPr>
        <w:spacing w:after="0" w:line="240" w:lineRule="auto"/>
        <w:ind w:firstLine="708"/>
        <w:jc w:val="both"/>
        <w:rPr>
          <w:rFonts w:ascii="Times New Roman" w:eastAsia="Times New Roman" w:hAnsi="Times New Roman" w:cs="Times New Roman"/>
          <w:sz w:val="27"/>
          <w:szCs w:val="27"/>
          <w:lang w:eastAsia="uk-UA"/>
        </w:rPr>
      </w:pPr>
      <w:r w:rsidRPr="006872F5">
        <w:rPr>
          <w:rFonts w:ascii="Times New Roman" w:eastAsia="Times New Roman" w:hAnsi="Times New Roman" w:cs="Times New Roman"/>
          <w:sz w:val="27"/>
          <w:szCs w:val="27"/>
          <w:lang w:eastAsia="uk-UA"/>
        </w:rPr>
        <w:t xml:space="preserve">Додаток видається за заявою суб’єкта господарювання (у тому числі іноземного суб’єкта господарювання, який діє через своє зареєстроване постійне представництво), до якої додається копія довідки про включення філії до ЄДРПОУ з присвоєним їй ідентифікаційним кодом, засвідчена нотаріально або органом, який видав оригінал документа, або посадовою особою органу ліцензування (ст. 18 Закону </w:t>
      </w:r>
      <w:r w:rsidR="001C3A99" w:rsidRPr="006872F5">
        <w:rPr>
          <w:rFonts w:ascii="Times New Roman" w:eastAsia="Times New Roman" w:hAnsi="Times New Roman" w:cs="Times New Roman"/>
          <w:sz w:val="27"/>
          <w:szCs w:val="27"/>
          <w:lang w:eastAsia="uk-UA"/>
        </w:rPr>
        <w:t>№</w:t>
      </w:r>
      <w:r w:rsidRPr="006872F5">
        <w:rPr>
          <w:rFonts w:ascii="Times New Roman" w:eastAsia="Times New Roman" w:hAnsi="Times New Roman" w:cs="Times New Roman"/>
          <w:sz w:val="27"/>
          <w:szCs w:val="27"/>
          <w:lang w:eastAsia="uk-UA"/>
        </w:rPr>
        <w:t>481)</w:t>
      </w:r>
    </w:p>
    <w:p w:rsidR="000A5D25" w:rsidRPr="006872F5" w:rsidRDefault="000A5D25" w:rsidP="001A1CBA">
      <w:pPr>
        <w:spacing w:after="0" w:line="240" w:lineRule="auto"/>
        <w:ind w:firstLine="708"/>
        <w:jc w:val="both"/>
        <w:rPr>
          <w:rFonts w:ascii="Times New Roman" w:eastAsia="Times New Roman" w:hAnsi="Times New Roman" w:cs="Times New Roman"/>
          <w:sz w:val="27"/>
          <w:szCs w:val="27"/>
          <w:lang w:eastAsia="uk-UA"/>
        </w:rPr>
      </w:pPr>
    </w:p>
    <w:p w:rsidR="00566EC3" w:rsidRDefault="00566EC3"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p>
    <w:p w:rsidR="006872F5" w:rsidRPr="006872F5" w:rsidRDefault="006872F5" w:rsidP="001A1CBA">
      <w:pPr>
        <w:spacing w:after="0" w:line="240" w:lineRule="auto"/>
        <w:ind w:firstLine="708"/>
        <w:jc w:val="both"/>
        <w:rPr>
          <w:rFonts w:ascii="Times New Roman" w:eastAsia="Times New Roman" w:hAnsi="Times New Roman" w:cs="Times New Roman"/>
          <w:sz w:val="27"/>
          <w:szCs w:val="27"/>
          <w:lang w:eastAsia="uk-UA"/>
        </w:rPr>
      </w:pPr>
      <w:bookmarkStart w:id="1" w:name="_GoBack"/>
      <w:bookmarkEnd w:id="1"/>
    </w:p>
    <w:p w:rsidR="00566EC3" w:rsidRPr="006872F5" w:rsidRDefault="00566EC3" w:rsidP="001A1CBA">
      <w:pPr>
        <w:spacing w:after="0" w:line="240" w:lineRule="auto"/>
        <w:ind w:firstLine="708"/>
        <w:jc w:val="both"/>
        <w:rPr>
          <w:rFonts w:ascii="Times New Roman" w:eastAsia="Times New Roman" w:hAnsi="Times New Roman" w:cs="Times New Roman"/>
          <w:sz w:val="28"/>
          <w:szCs w:val="28"/>
          <w:lang w:eastAsia="uk-UA"/>
        </w:rPr>
      </w:pPr>
    </w:p>
    <w:p w:rsidR="00566EC3" w:rsidRPr="006872F5" w:rsidRDefault="00566EC3" w:rsidP="00566EC3">
      <w:pPr>
        <w:spacing w:after="0" w:line="240" w:lineRule="auto"/>
        <w:jc w:val="both"/>
        <w:rPr>
          <w:rFonts w:ascii="Times New Roman" w:eastAsia="Times New Roman" w:hAnsi="Times New Roman" w:cs="Times New Roman"/>
          <w:sz w:val="28"/>
          <w:szCs w:val="28"/>
          <w:lang w:eastAsia="uk-UA"/>
        </w:rPr>
      </w:pPr>
    </w:p>
    <w:p w:rsidR="00566EC3" w:rsidRPr="006D672E" w:rsidRDefault="00566EC3" w:rsidP="00566EC3">
      <w:pPr>
        <w:spacing w:after="0" w:line="240" w:lineRule="auto"/>
        <w:rPr>
          <w:rFonts w:ascii="Times New Roman" w:hAnsi="Times New Roman" w:cs="Times New Roman"/>
          <w:sz w:val="20"/>
          <w:szCs w:val="20"/>
        </w:rPr>
      </w:pPr>
      <w:r w:rsidRPr="006D672E">
        <w:rPr>
          <w:rFonts w:ascii="Times New Roman" w:hAnsi="Times New Roman" w:cs="Times New Roman"/>
          <w:sz w:val="20"/>
          <w:szCs w:val="20"/>
        </w:rPr>
        <w:t>18002, м. Черкаси, вул. Хрещатик,235                                           e-</w:t>
      </w:r>
      <w:proofErr w:type="spellStart"/>
      <w:r w:rsidRPr="006D672E">
        <w:rPr>
          <w:rFonts w:ascii="Times New Roman" w:hAnsi="Times New Roman" w:cs="Times New Roman"/>
          <w:sz w:val="20"/>
          <w:szCs w:val="20"/>
        </w:rPr>
        <w:t>mail</w:t>
      </w:r>
      <w:proofErr w:type="spellEnd"/>
      <w:r w:rsidRPr="006D672E">
        <w:rPr>
          <w:rFonts w:ascii="Times New Roman" w:hAnsi="Times New Roman" w:cs="Times New Roman"/>
          <w:sz w:val="20"/>
          <w:szCs w:val="20"/>
        </w:rPr>
        <w:t xml:space="preserve">: </w:t>
      </w:r>
      <w:hyperlink r:id="rId5" w:history="1">
        <w:r w:rsidRPr="006D672E">
          <w:rPr>
            <w:rStyle w:val="a5"/>
            <w:rFonts w:ascii="Times New Roman" w:hAnsi="Times New Roman" w:cs="Times New Roman"/>
            <w:sz w:val="20"/>
            <w:szCs w:val="20"/>
          </w:rPr>
          <w:t>ck.zmi@tax.gov.ua</w:t>
        </w:r>
      </w:hyperlink>
    </w:p>
    <w:p w:rsidR="00566EC3" w:rsidRPr="00566EC3" w:rsidRDefault="00566EC3" w:rsidP="00566EC3">
      <w:pPr>
        <w:spacing w:after="0" w:line="240" w:lineRule="auto"/>
        <w:jc w:val="both"/>
        <w:rPr>
          <w:rFonts w:ascii="Times New Roman" w:eastAsia="Times New Roman" w:hAnsi="Times New Roman" w:cs="Times New Roman"/>
          <w:sz w:val="28"/>
          <w:szCs w:val="28"/>
          <w:lang w:val="ru-RU" w:eastAsia="uk-UA"/>
        </w:rPr>
      </w:pPr>
      <w:r w:rsidRPr="00152352">
        <w:rPr>
          <w:rFonts w:ascii="Times New Roman" w:hAnsi="Times New Roman" w:cs="Times New Roman"/>
          <w:sz w:val="20"/>
          <w:szCs w:val="20"/>
        </w:rPr>
        <w:t xml:space="preserve">тел.(0472) 33-91-34                                                                           </w:t>
      </w:r>
      <w:hyperlink r:id="rId6" w:history="1">
        <w:r w:rsidRPr="00152352">
          <w:rPr>
            <w:rStyle w:val="a5"/>
            <w:rFonts w:ascii="Times New Roman" w:hAnsi="Times New Roman" w:cs="Times New Roman"/>
            <w:sz w:val="20"/>
            <w:szCs w:val="20"/>
          </w:rPr>
          <w:t>https://ck.tax.gov.ua/</w:t>
        </w:r>
      </w:hyperlink>
    </w:p>
    <w:sectPr w:rsidR="00566EC3" w:rsidRPr="00566EC3" w:rsidSect="006872F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compat/>
  <w:rsids>
    <w:rsidRoot w:val="0076753C"/>
    <w:rsid w:val="000A5D25"/>
    <w:rsid w:val="001A1CBA"/>
    <w:rsid w:val="001C3A99"/>
    <w:rsid w:val="002E6086"/>
    <w:rsid w:val="004F6DF3"/>
    <w:rsid w:val="00556BFA"/>
    <w:rsid w:val="00566EC3"/>
    <w:rsid w:val="00570351"/>
    <w:rsid w:val="00571FAB"/>
    <w:rsid w:val="006872F5"/>
    <w:rsid w:val="006B4C7A"/>
    <w:rsid w:val="0076753C"/>
    <w:rsid w:val="00821D1A"/>
    <w:rsid w:val="00BE280B"/>
    <w:rsid w:val="00C877E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D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6E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EC3"/>
    <w:rPr>
      <w:rFonts w:ascii="Tahoma" w:hAnsi="Tahoma" w:cs="Tahoma"/>
      <w:sz w:val="16"/>
      <w:szCs w:val="16"/>
    </w:rPr>
  </w:style>
  <w:style w:type="character" w:styleId="a5">
    <w:name w:val="Hyperlink"/>
    <w:basedOn w:val="a0"/>
    <w:uiPriority w:val="99"/>
    <w:unhideWhenUsed/>
    <w:rsid w:val="00566E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6E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EC3"/>
    <w:rPr>
      <w:rFonts w:ascii="Tahoma" w:hAnsi="Tahoma" w:cs="Tahoma"/>
      <w:sz w:val="16"/>
      <w:szCs w:val="16"/>
    </w:rPr>
  </w:style>
  <w:style w:type="character" w:styleId="a5">
    <w:name w:val="Hyperlink"/>
    <w:basedOn w:val="a0"/>
    <w:uiPriority w:val="99"/>
    <w:unhideWhenUsed/>
    <w:rsid w:val="00566EC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28123186">
      <w:bodyDiv w:val="1"/>
      <w:marLeft w:val="0"/>
      <w:marRight w:val="0"/>
      <w:marTop w:val="0"/>
      <w:marBottom w:val="0"/>
      <w:divBdr>
        <w:top w:val="none" w:sz="0" w:space="0" w:color="auto"/>
        <w:left w:val="none" w:sz="0" w:space="0" w:color="auto"/>
        <w:bottom w:val="none" w:sz="0" w:space="0" w:color="auto"/>
        <w:right w:val="none" w:sz="0" w:space="0" w:color="auto"/>
      </w:divBdr>
      <w:divsChild>
        <w:div w:id="1252856945">
          <w:marLeft w:val="0"/>
          <w:marRight w:val="0"/>
          <w:marTop w:val="0"/>
          <w:marBottom w:val="0"/>
          <w:divBdr>
            <w:top w:val="none" w:sz="0" w:space="0" w:color="auto"/>
            <w:left w:val="none" w:sz="0" w:space="0" w:color="auto"/>
            <w:bottom w:val="none" w:sz="0" w:space="0" w:color="auto"/>
            <w:right w:val="none" w:sz="0" w:space="0" w:color="auto"/>
          </w:divBdr>
        </w:div>
        <w:div w:id="1313172282">
          <w:marLeft w:val="0"/>
          <w:marRight w:val="0"/>
          <w:marTop w:val="0"/>
          <w:marBottom w:val="0"/>
          <w:divBdr>
            <w:top w:val="none" w:sz="0" w:space="0" w:color="auto"/>
            <w:left w:val="none" w:sz="0" w:space="0" w:color="auto"/>
            <w:bottom w:val="none" w:sz="0" w:space="0" w:color="auto"/>
            <w:right w:val="none" w:sz="0" w:space="0" w:color="auto"/>
          </w:divBdr>
        </w:div>
        <w:div w:id="765542362">
          <w:marLeft w:val="0"/>
          <w:marRight w:val="0"/>
          <w:marTop w:val="0"/>
          <w:marBottom w:val="0"/>
          <w:divBdr>
            <w:top w:val="none" w:sz="0" w:space="0" w:color="auto"/>
            <w:left w:val="none" w:sz="0" w:space="0" w:color="auto"/>
            <w:bottom w:val="none" w:sz="0" w:space="0" w:color="auto"/>
            <w:right w:val="none" w:sz="0" w:space="0" w:color="auto"/>
          </w:divBdr>
        </w:div>
        <w:div w:id="418797347">
          <w:marLeft w:val="0"/>
          <w:marRight w:val="0"/>
          <w:marTop w:val="0"/>
          <w:marBottom w:val="0"/>
          <w:divBdr>
            <w:top w:val="none" w:sz="0" w:space="0" w:color="auto"/>
            <w:left w:val="none" w:sz="0" w:space="0" w:color="auto"/>
            <w:bottom w:val="none" w:sz="0" w:space="0" w:color="auto"/>
            <w:right w:val="none" w:sz="0" w:space="0" w:color="auto"/>
          </w:divBdr>
        </w:div>
        <w:div w:id="242881009">
          <w:marLeft w:val="0"/>
          <w:marRight w:val="0"/>
          <w:marTop w:val="0"/>
          <w:marBottom w:val="0"/>
          <w:divBdr>
            <w:top w:val="none" w:sz="0" w:space="0" w:color="auto"/>
            <w:left w:val="none" w:sz="0" w:space="0" w:color="auto"/>
            <w:bottom w:val="none" w:sz="0" w:space="0" w:color="auto"/>
            <w:right w:val="none" w:sz="0" w:space="0" w:color="auto"/>
          </w:divBdr>
        </w:div>
      </w:divsChild>
    </w:div>
    <w:div w:id="2021010244">
      <w:bodyDiv w:val="1"/>
      <w:marLeft w:val="0"/>
      <w:marRight w:val="0"/>
      <w:marTop w:val="0"/>
      <w:marBottom w:val="0"/>
      <w:divBdr>
        <w:top w:val="none" w:sz="0" w:space="0" w:color="auto"/>
        <w:left w:val="none" w:sz="0" w:space="0" w:color="auto"/>
        <w:bottom w:val="none" w:sz="0" w:space="0" w:color="auto"/>
        <w:right w:val="none" w:sz="0" w:space="0" w:color="auto"/>
      </w:divBdr>
      <w:divsChild>
        <w:div w:id="972054050">
          <w:marLeft w:val="0"/>
          <w:marRight w:val="0"/>
          <w:marTop w:val="0"/>
          <w:marBottom w:val="0"/>
          <w:divBdr>
            <w:top w:val="none" w:sz="0" w:space="0" w:color="auto"/>
            <w:left w:val="none" w:sz="0" w:space="0" w:color="auto"/>
            <w:bottom w:val="none" w:sz="0" w:space="0" w:color="auto"/>
            <w:right w:val="none" w:sz="0" w:space="0" w:color="auto"/>
          </w:divBdr>
        </w:div>
        <w:div w:id="1673754989">
          <w:marLeft w:val="0"/>
          <w:marRight w:val="0"/>
          <w:marTop w:val="0"/>
          <w:marBottom w:val="0"/>
          <w:divBdr>
            <w:top w:val="none" w:sz="0" w:space="0" w:color="auto"/>
            <w:left w:val="none" w:sz="0" w:space="0" w:color="auto"/>
            <w:bottom w:val="none" w:sz="0" w:space="0" w:color="auto"/>
            <w:right w:val="none" w:sz="0" w:space="0" w:color="auto"/>
          </w:divBdr>
        </w:div>
        <w:div w:id="1981835690">
          <w:marLeft w:val="0"/>
          <w:marRight w:val="0"/>
          <w:marTop w:val="0"/>
          <w:marBottom w:val="0"/>
          <w:divBdr>
            <w:top w:val="none" w:sz="0" w:space="0" w:color="auto"/>
            <w:left w:val="none" w:sz="0" w:space="0" w:color="auto"/>
            <w:bottom w:val="none" w:sz="0" w:space="0" w:color="auto"/>
            <w:right w:val="none" w:sz="0" w:space="0" w:color="auto"/>
          </w:divBdr>
        </w:div>
        <w:div w:id="1420759146">
          <w:marLeft w:val="0"/>
          <w:marRight w:val="0"/>
          <w:marTop w:val="0"/>
          <w:marBottom w:val="0"/>
          <w:divBdr>
            <w:top w:val="none" w:sz="0" w:space="0" w:color="auto"/>
            <w:left w:val="none" w:sz="0" w:space="0" w:color="auto"/>
            <w:bottom w:val="none" w:sz="0" w:space="0" w:color="auto"/>
            <w:right w:val="none" w:sz="0" w:space="0" w:color="auto"/>
          </w:divBdr>
        </w:div>
        <w:div w:id="821849989">
          <w:marLeft w:val="0"/>
          <w:marRight w:val="0"/>
          <w:marTop w:val="0"/>
          <w:marBottom w:val="0"/>
          <w:divBdr>
            <w:top w:val="none" w:sz="0" w:space="0" w:color="auto"/>
            <w:left w:val="none" w:sz="0" w:space="0" w:color="auto"/>
            <w:bottom w:val="none" w:sz="0" w:space="0" w:color="auto"/>
            <w:right w:val="none" w:sz="0" w:space="0" w:color="auto"/>
          </w:divBdr>
        </w:div>
        <w:div w:id="1895462528">
          <w:marLeft w:val="0"/>
          <w:marRight w:val="0"/>
          <w:marTop w:val="0"/>
          <w:marBottom w:val="0"/>
          <w:divBdr>
            <w:top w:val="none" w:sz="0" w:space="0" w:color="auto"/>
            <w:left w:val="none" w:sz="0" w:space="0" w:color="auto"/>
            <w:bottom w:val="none" w:sz="0" w:space="0" w:color="auto"/>
            <w:right w:val="none" w:sz="0" w:space="0" w:color="auto"/>
          </w:divBdr>
        </w:div>
        <w:div w:id="917129666">
          <w:marLeft w:val="0"/>
          <w:marRight w:val="0"/>
          <w:marTop w:val="0"/>
          <w:marBottom w:val="0"/>
          <w:divBdr>
            <w:top w:val="none" w:sz="0" w:space="0" w:color="auto"/>
            <w:left w:val="none" w:sz="0" w:space="0" w:color="auto"/>
            <w:bottom w:val="none" w:sz="0" w:space="0" w:color="auto"/>
            <w:right w:val="none" w:sz="0" w:space="0" w:color="auto"/>
          </w:divBdr>
        </w:div>
        <w:div w:id="979459602">
          <w:marLeft w:val="0"/>
          <w:marRight w:val="0"/>
          <w:marTop w:val="0"/>
          <w:marBottom w:val="0"/>
          <w:divBdr>
            <w:top w:val="none" w:sz="0" w:space="0" w:color="auto"/>
            <w:left w:val="none" w:sz="0" w:space="0" w:color="auto"/>
            <w:bottom w:val="none" w:sz="0" w:space="0" w:color="auto"/>
            <w:right w:val="none" w:sz="0" w:space="0" w:color="auto"/>
          </w:divBdr>
        </w:div>
        <w:div w:id="2066294770">
          <w:marLeft w:val="0"/>
          <w:marRight w:val="0"/>
          <w:marTop w:val="0"/>
          <w:marBottom w:val="0"/>
          <w:divBdr>
            <w:top w:val="none" w:sz="0" w:space="0" w:color="auto"/>
            <w:left w:val="none" w:sz="0" w:space="0" w:color="auto"/>
            <w:bottom w:val="none" w:sz="0" w:space="0" w:color="auto"/>
            <w:right w:val="none" w:sz="0" w:space="0" w:color="auto"/>
          </w:divBdr>
        </w:div>
        <w:div w:id="1957132656">
          <w:marLeft w:val="0"/>
          <w:marRight w:val="0"/>
          <w:marTop w:val="0"/>
          <w:marBottom w:val="0"/>
          <w:divBdr>
            <w:top w:val="none" w:sz="0" w:space="0" w:color="auto"/>
            <w:left w:val="none" w:sz="0" w:space="0" w:color="auto"/>
            <w:bottom w:val="none" w:sz="0" w:space="0" w:color="auto"/>
            <w:right w:val="none" w:sz="0" w:space="0" w:color="auto"/>
          </w:divBdr>
        </w:div>
        <w:div w:id="1692341289">
          <w:marLeft w:val="0"/>
          <w:marRight w:val="0"/>
          <w:marTop w:val="0"/>
          <w:marBottom w:val="0"/>
          <w:divBdr>
            <w:top w:val="none" w:sz="0" w:space="0" w:color="auto"/>
            <w:left w:val="none" w:sz="0" w:space="0" w:color="auto"/>
            <w:bottom w:val="none" w:sz="0" w:space="0" w:color="auto"/>
            <w:right w:val="none" w:sz="0" w:space="0" w:color="auto"/>
          </w:divBdr>
        </w:div>
        <w:div w:id="1929077104">
          <w:marLeft w:val="0"/>
          <w:marRight w:val="0"/>
          <w:marTop w:val="0"/>
          <w:marBottom w:val="0"/>
          <w:divBdr>
            <w:top w:val="none" w:sz="0" w:space="0" w:color="auto"/>
            <w:left w:val="none" w:sz="0" w:space="0" w:color="auto"/>
            <w:bottom w:val="none" w:sz="0" w:space="0" w:color="auto"/>
            <w:right w:val="none" w:sz="0" w:space="0" w:color="auto"/>
          </w:divBdr>
        </w:div>
        <w:div w:id="801463589">
          <w:marLeft w:val="0"/>
          <w:marRight w:val="0"/>
          <w:marTop w:val="0"/>
          <w:marBottom w:val="0"/>
          <w:divBdr>
            <w:top w:val="none" w:sz="0" w:space="0" w:color="auto"/>
            <w:left w:val="none" w:sz="0" w:space="0" w:color="auto"/>
            <w:bottom w:val="none" w:sz="0" w:space="0" w:color="auto"/>
            <w:right w:val="none" w:sz="0" w:space="0" w:color="auto"/>
          </w:divBdr>
        </w:div>
        <w:div w:id="2105033932">
          <w:marLeft w:val="0"/>
          <w:marRight w:val="0"/>
          <w:marTop w:val="0"/>
          <w:marBottom w:val="0"/>
          <w:divBdr>
            <w:top w:val="none" w:sz="0" w:space="0" w:color="auto"/>
            <w:left w:val="none" w:sz="0" w:space="0" w:color="auto"/>
            <w:bottom w:val="none" w:sz="0" w:space="0" w:color="auto"/>
            <w:right w:val="none" w:sz="0" w:space="0" w:color="auto"/>
          </w:divBdr>
        </w:div>
        <w:div w:id="1559511843">
          <w:marLeft w:val="0"/>
          <w:marRight w:val="0"/>
          <w:marTop w:val="0"/>
          <w:marBottom w:val="0"/>
          <w:divBdr>
            <w:top w:val="none" w:sz="0" w:space="0" w:color="auto"/>
            <w:left w:val="none" w:sz="0" w:space="0" w:color="auto"/>
            <w:bottom w:val="none" w:sz="0" w:space="0" w:color="auto"/>
            <w:right w:val="none" w:sz="0" w:space="0" w:color="auto"/>
          </w:divBdr>
        </w:div>
        <w:div w:id="853616604">
          <w:marLeft w:val="0"/>
          <w:marRight w:val="0"/>
          <w:marTop w:val="0"/>
          <w:marBottom w:val="0"/>
          <w:divBdr>
            <w:top w:val="none" w:sz="0" w:space="0" w:color="auto"/>
            <w:left w:val="none" w:sz="0" w:space="0" w:color="auto"/>
            <w:bottom w:val="none" w:sz="0" w:space="0" w:color="auto"/>
            <w:right w:val="none" w:sz="0" w:space="0" w:color="auto"/>
          </w:divBdr>
        </w:div>
        <w:div w:id="1143698889">
          <w:marLeft w:val="0"/>
          <w:marRight w:val="0"/>
          <w:marTop w:val="0"/>
          <w:marBottom w:val="0"/>
          <w:divBdr>
            <w:top w:val="none" w:sz="0" w:space="0" w:color="auto"/>
            <w:left w:val="none" w:sz="0" w:space="0" w:color="auto"/>
            <w:bottom w:val="none" w:sz="0" w:space="0" w:color="auto"/>
            <w:right w:val="none" w:sz="0" w:space="0" w:color="auto"/>
          </w:divBdr>
        </w:div>
        <w:div w:id="1502356677">
          <w:marLeft w:val="0"/>
          <w:marRight w:val="0"/>
          <w:marTop w:val="0"/>
          <w:marBottom w:val="0"/>
          <w:divBdr>
            <w:top w:val="none" w:sz="0" w:space="0" w:color="auto"/>
            <w:left w:val="none" w:sz="0" w:space="0" w:color="auto"/>
            <w:bottom w:val="none" w:sz="0" w:space="0" w:color="auto"/>
            <w:right w:val="none" w:sz="0" w:space="0" w:color="auto"/>
          </w:divBdr>
        </w:div>
        <w:div w:id="589630404">
          <w:marLeft w:val="0"/>
          <w:marRight w:val="0"/>
          <w:marTop w:val="0"/>
          <w:marBottom w:val="0"/>
          <w:divBdr>
            <w:top w:val="none" w:sz="0" w:space="0" w:color="auto"/>
            <w:left w:val="none" w:sz="0" w:space="0" w:color="auto"/>
            <w:bottom w:val="none" w:sz="0" w:space="0" w:color="auto"/>
            <w:right w:val="none" w:sz="0" w:space="0" w:color="auto"/>
          </w:divBdr>
        </w:div>
        <w:div w:id="1894585855">
          <w:marLeft w:val="0"/>
          <w:marRight w:val="0"/>
          <w:marTop w:val="0"/>
          <w:marBottom w:val="0"/>
          <w:divBdr>
            <w:top w:val="none" w:sz="0" w:space="0" w:color="auto"/>
            <w:left w:val="none" w:sz="0" w:space="0" w:color="auto"/>
            <w:bottom w:val="none" w:sz="0" w:space="0" w:color="auto"/>
            <w:right w:val="none" w:sz="0" w:space="0" w:color="auto"/>
          </w:divBdr>
        </w:div>
        <w:div w:id="1841964982">
          <w:marLeft w:val="0"/>
          <w:marRight w:val="0"/>
          <w:marTop w:val="0"/>
          <w:marBottom w:val="0"/>
          <w:divBdr>
            <w:top w:val="none" w:sz="0" w:space="0" w:color="auto"/>
            <w:left w:val="none" w:sz="0" w:space="0" w:color="auto"/>
            <w:bottom w:val="none" w:sz="0" w:space="0" w:color="auto"/>
            <w:right w:val="none" w:sz="0" w:space="0" w:color="auto"/>
          </w:divBdr>
        </w:div>
        <w:div w:id="319308018">
          <w:marLeft w:val="0"/>
          <w:marRight w:val="0"/>
          <w:marTop w:val="0"/>
          <w:marBottom w:val="0"/>
          <w:divBdr>
            <w:top w:val="none" w:sz="0" w:space="0" w:color="auto"/>
            <w:left w:val="none" w:sz="0" w:space="0" w:color="auto"/>
            <w:bottom w:val="none" w:sz="0" w:space="0" w:color="auto"/>
            <w:right w:val="none" w:sz="0" w:space="0" w:color="auto"/>
          </w:divBdr>
        </w:div>
        <w:div w:id="841050304">
          <w:marLeft w:val="0"/>
          <w:marRight w:val="0"/>
          <w:marTop w:val="0"/>
          <w:marBottom w:val="0"/>
          <w:divBdr>
            <w:top w:val="none" w:sz="0" w:space="0" w:color="auto"/>
            <w:left w:val="none" w:sz="0" w:space="0" w:color="auto"/>
            <w:bottom w:val="none" w:sz="0" w:space="0" w:color="auto"/>
            <w:right w:val="none" w:sz="0" w:space="0" w:color="auto"/>
          </w:divBdr>
        </w:div>
        <w:div w:id="937567679">
          <w:marLeft w:val="0"/>
          <w:marRight w:val="0"/>
          <w:marTop w:val="0"/>
          <w:marBottom w:val="0"/>
          <w:divBdr>
            <w:top w:val="none" w:sz="0" w:space="0" w:color="auto"/>
            <w:left w:val="none" w:sz="0" w:space="0" w:color="auto"/>
            <w:bottom w:val="none" w:sz="0" w:space="0" w:color="auto"/>
            <w:right w:val="none" w:sz="0" w:space="0" w:color="auto"/>
          </w:divBdr>
        </w:div>
        <w:div w:id="608855424">
          <w:marLeft w:val="0"/>
          <w:marRight w:val="0"/>
          <w:marTop w:val="0"/>
          <w:marBottom w:val="0"/>
          <w:divBdr>
            <w:top w:val="none" w:sz="0" w:space="0" w:color="auto"/>
            <w:left w:val="none" w:sz="0" w:space="0" w:color="auto"/>
            <w:bottom w:val="none" w:sz="0" w:space="0" w:color="auto"/>
            <w:right w:val="none" w:sz="0" w:space="0" w:color="auto"/>
          </w:divBdr>
        </w:div>
        <w:div w:id="2065061653">
          <w:marLeft w:val="0"/>
          <w:marRight w:val="0"/>
          <w:marTop w:val="0"/>
          <w:marBottom w:val="0"/>
          <w:divBdr>
            <w:top w:val="none" w:sz="0" w:space="0" w:color="auto"/>
            <w:left w:val="none" w:sz="0" w:space="0" w:color="auto"/>
            <w:bottom w:val="none" w:sz="0" w:space="0" w:color="auto"/>
            <w:right w:val="none" w:sz="0" w:space="0" w:color="auto"/>
          </w:divBdr>
        </w:div>
        <w:div w:id="1683120194">
          <w:marLeft w:val="0"/>
          <w:marRight w:val="0"/>
          <w:marTop w:val="0"/>
          <w:marBottom w:val="0"/>
          <w:divBdr>
            <w:top w:val="none" w:sz="0" w:space="0" w:color="auto"/>
            <w:left w:val="none" w:sz="0" w:space="0" w:color="auto"/>
            <w:bottom w:val="none" w:sz="0" w:space="0" w:color="auto"/>
            <w:right w:val="none" w:sz="0" w:space="0" w:color="auto"/>
          </w:divBdr>
        </w:div>
        <w:div w:id="1875993842">
          <w:marLeft w:val="0"/>
          <w:marRight w:val="0"/>
          <w:marTop w:val="0"/>
          <w:marBottom w:val="0"/>
          <w:divBdr>
            <w:top w:val="none" w:sz="0" w:space="0" w:color="auto"/>
            <w:left w:val="none" w:sz="0" w:space="0" w:color="auto"/>
            <w:bottom w:val="none" w:sz="0" w:space="0" w:color="auto"/>
            <w:right w:val="none" w:sz="0" w:space="0" w:color="auto"/>
          </w:divBdr>
        </w:div>
        <w:div w:id="772479276">
          <w:marLeft w:val="0"/>
          <w:marRight w:val="0"/>
          <w:marTop w:val="0"/>
          <w:marBottom w:val="0"/>
          <w:divBdr>
            <w:top w:val="none" w:sz="0" w:space="0" w:color="auto"/>
            <w:left w:val="none" w:sz="0" w:space="0" w:color="auto"/>
            <w:bottom w:val="none" w:sz="0" w:space="0" w:color="auto"/>
            <w:right w:val="none" w:sz="0" w:space="0" w:color="auto"/>
          </w:divBdr>
        </w:div>
        <w:div w:id="1100181188">
          <w:marLeft w:val="0"/>
          <w:marRight w:val="0"/>
          <w:marTop w:val="0"/>
          <w:marBottom w:val="0"/>
          <w:divBdr>
            <w:top w:val="none" w:sz="0" w:space="0" w:color="auto"/>
            <w:left w:val="none" w:sz="0" w:space="0" w:color="auto"/>
            <w:bottom w:val="none" w:sz="0" w:space="0" w:color="auto"/>
            <w:right w:val="none" w:sz="0" w:space="0" w:color="auto"/>
          </w:divBdr>
        </w:div>
        <w:div w:id="1902866782">
          <w:marLeft w:val="0"/>
          <w:marRight w:val="0"/>
          <w:marTop w:val="0"/>
          <w:marBottom w:val="0"/>
          <w:divBdr>
            <w:top w:val="none" w:sz="0" w:space="0" w:color="auto"/>
            <w:left w:val="none" w:sz="0" w:space="0" w:color="auto"/>
            <w:bottom w:val="none" w:sz="0" w:space="0" w:color="auto"/>
            <w:right w:val="none" w:sz="0" w:space="0" w:color="auto"/>
          </w:divBdr>
        </w:div>
        <w:div w:id="1601453911">
          <w:marLeft w:val="0"/>
          <w:marRight w:val="0"/>
          <w:marTop w:val="0"/>
          <w:marBottom w:val="0"/>
          <w:divBdr>
            <w:top w:val="none" w:sz="0" w:space="0" w:color="auto"/>
            <w:left w:val="none" w:sz="0" w:space="0" w:color="auto"/>
            <w:bottom w:val="none" w:sz="0" w:space="0" w:color="auto"/>
            <w:right w:val="none" w:sz="0" w:space="0" w:color="auto"/>
          </w:divBdr>
        </w:div>
        <w:div w:id="47340622">
          <w:marLeft w:val="0"/>
          <w:marRight w:val="0"/>
          <w:marTop w:val="0"/>
          <w:marBottom w:val="0"/>
          <w:divBdr>
            <w:top w:val="none" w:sz="0" w:space="0" w:color="auto"/>
            <w:left w:val="none" w:sz="0" w:space="0" w:color="auto"/>
            <w:bottom w:val="none" w:sz="0" w:space="0" w:color="auto"/>
            <w:right w:val="none" w:sz="0" w:space="0" w:color="auto"/>
          </w:divBdr>
        </w:div>
        <w:div w:id="1152336195">
          <w:marLeft w:val="0"/>
          <w:marRight w:val="0"/>
          <w:marTop w:val="0"/>
          <w:marBottom w:val="0"/>
          <w:divBdr>
            <w:top w:val="none" w:sz="0" w:space="0" w:color="auto"/>
            <w:left w:val="none" w:sz="0" w:space="0" w:color="auto"/>
            <w:bottom w:val="none" w:sz="0" w:space="0" w:color="auto"/>
            <w:right w:val="none" w:sz="0" w:space="0" w:color="auto"/>
          </w:divBdr>
        </w:div>
        <w:div w:id="1269238654">
          <w:marLeft w:val="0"/>
          <w:marRight w:val="0"/>
          <w:marTop w:val="0"/>
          <w:marBottom w:val="0"/>
          <w:divBdr>
            <w:top w:val="none" w:sz="0" w:space="0" w:color="auto"/>
            <w:left w:val="none" w:sz="0" w:space="0" w:color="auto"/>
            <w:bottom w:val="none" w:sz="0" w:space="0" w:color="auto"/>
            <w:right w:val="none" w:sz="0" w:space="0" w:color="auto"/>
          </w:divBdr>
        </w:div>
        <w:div w:id="1822234758">
          <w:marLeft w:val="0"/>
          <w:marRight w:val="0"/>
          <w:marTop w:val="0"/>
          <w:marBottom w:val="0"/>
          <w:divBdr>
            <w:top w:val="none" w:sz="0" w:space="0" w:color="auto"/>
            <w:left w:val="none" w:sz="0" w:space="0" w:color="auto"/>
            <w:bottom w:val="none" w:sz="0" w:space="0" w:color="auto"/>
            <w:right w:val="none" w:sz="0" w:space="0" w:color="auto"/>
          </w:divBdr>
        </w:div>
        <w:div w:id="1746339971">
          <w:marLeft w:val="0"/>
          <w:marRight w:val="0"/>
          <w:marTop w:val="0"/>
          <w:marBottom w:val="0"/>
          <w:divBdr>
            <w:top w:val="none" w:sz="0" w:space="0" w:color="auto"/>
            <w:left w:val="none" w:sz="0" w:space="0" w:color="auto"/>
            <w:bottom w:val="none" w:sz="0" w:space="0" w:color="auto"/>
            <w:right w:val="none" w:sz="0" w:space="0" w:color="auto"/>
          </w:divBdr>
        </w:div>
        <w:div w:id="628896870">
          <w:marLeft w:val="0"/>
          <w:marRight w:val="0"/>
          <w:marTop w:val="0"/>
          <w:marBottom w:val="0"/>
          <w:divBdr>
            <w:top w:val="none" w:sz="0" w:space="0" w:color="auto"/>
            <w:left w:val="none" w:sz="0" w:space="0" w:color="auto"/>
            <w:bottom w:val="none" w:sz="0" w:space="0" w:color="auto"/>
            <w:right w:val="none" w:sz="0" w:space="0" w:color="auto"/>
          </w:divBdr>
        </w:div>
        <w:div w:id="1325204141">
          <w:marLeft w:val="0"/>
          <w:marRight w:val="0"/>
          <w:marTop w:val="0"/>
          <w:marBottom w:val="0"/>
          <w:divBdr>
            <w:top w:val="none" w:sz="0" w:space="0" w:color="auto"/>
            <w:left w:val="none" w:sz="0" w:space="0" w:color="auto"/>
            <w:bottom w:val="none" w:sz="0" w:space="0" w:color="auto"/>
            <w:right w:val="none" w:sz="0" w:space="0" w:color="auto"/>
          </w:divBdr>
        </w:div>
        <w:div w:id="862550237">
          <w:marLeft w:val="0"/>
          <w:marRight w:val="0"/>
          <w:marTop w:val="0"/>
          <w:marBottom w:val="0"/>
          <w:divBdr>
            <w:top w:val="none" w:sz="0" w:space="0" w:color="auto"/>
            <w:left w:val="none" w:sz="0" w:space="0" w:color="auto"/>
            <w:bottom w:val="none" w:sz="0" w:space="0" w:color="auto"/>
            <w:right w:val="none" w:sz="0" w:space="0" w:color="auto"/>
          </w:divBdr>
        </w:div>
        <w:div w:id="1930651799">
          <w:marLeft w:val="0"/>
          <w:marRight w:val="0"/>
          <w:marTop w:val="0"/>
          <w:marBottom w:val="0"/>
          <w:divBdr>
            <w:top w:val="none" w:sz="0" w:space="0" w:color="auto"/>
            <w:left w:val="none" w:sz="0" w:space="0" w:color="auto"/>
            <w:bottom w:val="none" w:sz="0" w:space="0" w:color="auto"/>
            <w:right w:val="none" w:sz="0" w:space="0" w:color="auto"/>
          </w:divBdr>
        </w:div>
        <w:div w:id="235241082">
          <w:marLeft w:val="0"/>
          <w:marRight w:val="0"/>
          <w:marTop w:val="0"/>
          <w:marBottom w:val="0"/>
          <w:divBdr>
            <w:top w:val="none" w:sz="0" w:space="0" w:color="auto"/>
            <w:left w:val="none" w:sz="0" w:space="0" w:color="auto"/>
            <w:bottom w:val="none" w:sz="0" w:space="0" w:color="auto"/>
            <w:right w:val="none" w:sz="0" w:space="0" w:color="auto"/>
          </w:divBdr>
        </w:div>
        <w:div w:id="1272394134">
          <w:marLeft w:val="0"/>
          <w:marRight w:val="0"/>
          <w:marTop w:val="0"/>
          <w:marBottom w:val="0"/>
          <w:divBdr>
            <w:top w:val="none" w:sz="0" w:space="0" w:color="auto"/>
            <w:left w:val="none" w:sz="0" w:space="0" w:color="auto"/>
            <w:bottom w:val="none" w:sz="0" w:space="0" w:color="auto"/>
            <w:right w:val="none" w:sz="0" w:space="0" w:color="auto"/>
          </w:divBdr>
        </w:div>
        <w:div w:id="1824662730">
          <w:marLeft w:val="0"/>
          <w:marRight w:val="0"/>
          <w:marTop w:val="0"/>
          <w:marBottom w:val="0"/>
          <w:divBdr>
            <w:top w:val="none" w:sz="0" w:space="0" w:color="auto"/>
            <w:left w:val="none" w:sz="0" w:space="0" w:color="auto"/>
            <w:bottom w:val="none" w:sz="0" w:space="0" w:color="auto"/>
            <w:right w:val="none" w:sz="0" w:space="0" w:color="auto"/>
          </w:divBdr>
        </w:div>
        <w:div w:id="1852912196">
          <w:marLeft w:val="0"/>
          <w:marRight w:val="0"/>
          <w:marTop w:val="0"/>
          <w:marBottom w:val="0"/>
          <w:divBdr>
            <w:top w:val="none" w:sz="0" w:space="0" w:color="auto"/>
            <w:left w:val="none" w:sz="0" w:space="0" w:color="auto"/>
            <w:bottom w:val="none" w:sz="0" w:space="0" w:color="auto"/>
            <w:right w:val="none" w:sz="0" w:space="0" w:color="auto"/>
          </w:divBdr>
        </w:div>
        <w:div w:id="1996638009">
          <w:marLeft w:val="0"/>
          <w:marRight w:val="0"/>
          <w:marTop w:val="0"/>
          <w:marBottom w:val="0"/>
          <w:divBdr>
            <w:top w:val="none" w:sz="0" w:space="0" w:color="auto"/>
            <w:left w:val="none" w:sz="0" w:space="0" w:color="auto"/>
            <w:bottom w:val="none" w:sz="0" w:space="0" w:color="auto"/>
            <w:right w:val="none" w:sz="0" w:space="0" w:color="auto"/>
          </w:divBdr>
        </w:div>
        <w:div w:id="20131409">
          <w:marLeft w:val="0"/>
          <w:marRight w:val="0"/>
          <w:marTop w:val="0"/>
          <w:marBottom w:val="0"/>
          <w:divBdr>
            <w:top w:val="none" w:sz="0" w:space="0" w:color="auto"/>
            <w:left w:val="none" w:sz="0" w:space="0" w:color="auto"/>
            <w:bottom w:val="none" w:sz="0" w:space="0" w:color="auto"/>
            <w:right w:val="none" w:sz="0" w:space="0" w:color="auto"/>
          </w:divBdr>
        </w:div>
        <w:div w:id="2018802737">
          <w:marLeft w:val="0"/>
          <w:marRight w:val="0"/>
          <w:marTop w:val="0"/>
          <w:marBottom w:val="0"/>
          <w:divBdr>
            <w:top w:val="none" w:sz="0" w:space="0" w:color="auto"/>
            <w:left w:val="none" w:sz="0" w:space="0" w:color="auto"/>
            <w:bottom w:val="none" w:sz="0" w:space="0" w:color="auto"/>
            <w:right w:val="none" w:sz="0" w:space="0" w:color="auto"/>
          </w:divBdr>
        </w:div>
        <w:div w:id="172963258">
          <w:marLeft w:val="0"/>
          <w:marRight w:val="0"/>
          <w:marTop w:val="0"/>
          <w:marBottom w:val="0"/>
          <w:divBdr>
            <w:top w:val="none" w:sz="0" w:space="0" w:color="auto"/>
            <w:left w:val="none" w:sz="0" w:space="0" w:color="auto"/>
            <w:bottom w:val="none" w:sz="0" w:space="0" w:color="auto"/>
            <w:right w:val="none" w:sz="0" w:space="0" w:color="auto"/>
          </w:divBdr>
        </w:div>
        <w:div w:id="833107414">
          <w:marLeft w:val="0"/>
          <w:marRight w:val="0"/>
          <w:marTop w:val="0"/>
          <w:marBottom w:val="0"/>
          <w:divBdr>
            <w:top w:val="none" w:sz="0" w:space="0" w:color="auto"/>
            <w:left w:val="none" w:sz="0" w:space="0" w:color="auto"/>
            <w:bottom w:val="none" w:sz="0" w:space="0" w:color="auto"/>
            <w:right w:val="none" w:sz="0" w:space="0" w:color="auto"/>
          </w:divBdr>
        </w:div>
      </w:divsChild>
    </w:div>
    <w:div w:id="2068141195">
      <w:bodyDiv w:val="1"/>
      <w:marLeft w:val="0"/>
      <w:marRight w:val="0"/>
      <w:marTop w:val="0"/>
      <w:marBottom w:val="0"/>
      <w:divBdr>
        <w:top w:val="none" w:sz="0" w:space="0" w:color="auto"/>
        <w:left w:val="none" w:sz="0" w:space="0" w:color="auto"/>
        <w:bottom w:val="none" w:sz="0" w:space="0" w:color="auto"/>
        <w:right w:val="none" w:sz="0" w:space="0" w:color="auto"/>
      </w:divBdr>
      <w:divsChild>
        <w:div w:id="2059553303">
          <w:marLeft w:val="0"/>
          <w:marRight w:val="0"/>
          <w:marTop w:val="0"/>
          <w:marBottom w:val="0"/>
          <w:divBdr>
            <w:top w:val="none" w:sz="0" w:space="0" w:color="auto"/>
            <w:left w:val="none" w:sz="0" w:space="0" w:color="auto"/>
            <w:bottom w:val="none" w:sz="0" w:space="0" w:color="auto"/>
            <w:right w:val="none" w:sz="0" w:space="0" w:color="auto"/>
          </w:divBdr>
        </w:div>
        <w:div w:id="1659383334">
          <w:marLeft w:val="0"/>
          <w:marRight w:val="0"/>
          <w:marTop w:val="0"/>
          <w:marBottom w:val="0"/>
          <w:divBdr>
            <w:top w:val="none" w:sz="0" w:space="0" w:color="auto"/>
            <w:left w:val="none" w:sz="0" w:space="0" w:color="auto"/>
            <w:bottom w:val="none" w:sz="0" w:space="0" w:color="auto"/>
            <w:right w:val="none" w:sz="0" w:space="0" w:color="auto"/>
          </w:divBdr>
        </w:div>
        <w:div w:id="2144886110">
          <w:marLeft w:val="0"/>
          <w:marRight w:val="0"/>
          <w:marTop w:val="0"/>
          <w:marBottom w:val="0"/>
          <w:divBdr>
            <w:top w:val="none" w:sz="0" w:space="0" w:color="auto"/>
            <w:left w:val="none" w:sz="0" w:space="0" w:color="auto"/>
            <w:bottom w:val="none" w:sz="0" w:space="0" w:color="auto"/>
            <w:right w:val="none" w:sz="0" w:space="0" w:color="auto"/>
          </w:divBdr>
        </w:div>
        <w:div w:id="345181912">
          <w:marLeft w:val="0"/>
          <w:marRight w:val="0"/>
          <w:marTop w:val="0"/>
          <w:marBottom w:val="0"/>
          <w:divBdr>
            <w:top w:val="none" w:sz="0" w:space="0" w:color="auto"/>
            <w:left w:val="none" w:sz="0" w:space="0" w:color="auto"/>
            <w:bottom w:val="none" w:sz="0" w:space="0" w:color="auto"/>
            <w:right w:val="none" w:sz="0" w:space="0" w:color="auto"/>
          </w:divBdr>
        </w:div>
        <w:div w:id="180093626">
          <w:marLeft w:val="0"/>
          <w:marRight w:val="0"/>
          <w:marTop w:val="0"/>
          <w:marBottom w:val="0"/>
          <w:divBdr>
            <w:top w:val="none" w:sz="0" w:space="0" w:color="auto"/>
            <w:left w:val="none" w:sz="0" w:space="0" w:color="auto"/>
            <w:bottom w:val="none" w:sz="0" w:space="0" w:color="auto"/>
            <w:right w:val="none" w:sz="0" w:space="0" w:color="auto"/>
          </w:divBdr>
        </w:div>
        <w:div w:id="603077190">
          <w:marLeft w:val="0"/>
          <w:marRight w:val="0"/>
          <w:marTop w:val="0"/>
          <w:marBottom w:val="0"/>
          <w:divBdr>
            <w:top w:val="none" w:sz="0" w:space="0" w:color="auto"/>
            <w:left w:val="none" w:sz="0" w:space="0" w:color="auto"/>
            <w:bottom w:val="none" w:sz="0" w:space="0" w:color="auto"/>
            <w:right w:val="none" w:sz="0" w:space="0" w:color="auto"/>
          </w:divBdr>
        </w:div>
        <w:div w:id="553934012">
          <w:marLeft w:val="0"/>
          <w:marRight w:val="0"/>
          <w:marTop w:val="0"/>
          <w:marBottom w:val="0"/>
          <w:divBdr>
            <w:top w:val="none" w:sz="0" w:space="0" w:color="auto"/>
            <w:left w:val="none" w:sz="0" w:space="0" w:color="auto"/>
            <w:bottom w:val="none" w:sz="0" w:space="0" w:color="auto"/>
            <w:right w:val="none" w:sz="0" w:space="0" w:color="auto"/>
          </w:divBdr>
        </w:div>
        <w:div w:id="1266573246">
          <w:marLeft w:val="0"/>
          <w:marRight w:val="0"/>
          <w:marTop w:val="0"/>
          <w:marBottom w:val="0"/>
          <w:divBdr>
            <w:top w:val="none" w:sz="0" w:space="0" w:color="auto"/>
            <w:left w:val="none" w:sz="0" w:space="0" w:color="auto"/>
            <w:bottom w:val="none" w:sz="0" w:space="0" w:color="auto"/>
            <w:right w:val="none" w:sz="0" w:space="0" w:color="auto"/>
          </w:divBdr>
        </w:div>
        <w:div w:id="544677924">
          <w:marLeft w:val="0"/>
          <w:marRight w:val="0"/>
          <w:marTop w:val="0"/>
          <w:marBottom w:val="0"/>
          <w:divBdr>
            <w:top w:val="none" w:sz="0" w:space="0" w:color="auto"/>
            <w:left w:val="none" w:sz="0" w:space="0" w:color="auto"/>
            <w:bottom w:val="none" w:sz="0" w:space="0" w:color="auto"/>
            <w:right w:val="none" w:sz="0" w:space="0" w:color="auto"/>
          </w:divBdr>
        </w:div>
        <w:div w:id="527180913">
          <w:marLeft w:val="0"/>
          <w:marRight w:val="0"/>
          <w:marTop w:val="0"/>
          <w:marBottom w:val="0"/>
          <w:divBdr>
            <w:top w:val="none" w:sz="0" w:space="0" w:color="auto"/>
            <w:left w:val="none" w:sz="0" w:space="0" w:color="auto"/>
            <w:bottom w:val="none" w:sz="0" w:space="0" w:color="auto"/>
            <w:right w:val="none" w:sz="0" w:space="0" w:color="auto"/>
          </w:divBdr>
        </w:div>
        <w:div w:id="570120995">
          <w:marLeft w:val="0"/>
          <w:marRight w:val="0"/>
          <w:marTop w:val="0"/>
          <w:marBottom w:val="0"/>
          <w:divBdr>
            <w:top w:val="none" w:sz="0" w:space="0" w:color="auto"/>
            <w:left w:val="none" w:sz="0" w:space="0" w:color="auto"/>
            <w:bottom w:val="none" w:sz="0" w:space="0" w:color="auto"/>
            <w:right w:val="none" w:sz="0" w:space="0" w:color="auto"/>
          </w:divBdr>
        </w:div>
        <w:div w:id="1673489205">
          <w:marLeft w:val="0"/>
          <w:marRight w:val="0"/>
          <w:marTop w:val="0"/>
          <w:marBottom w:val="0"/>
          <w:divBdr>
            <w:top w:val="none" w:sz="0" w:space="0" w:color="auto"/>
            <w:left w:val="none" w:sz="0" w:space="0" w:color="auto"/>
            <w:bottom w:val="none" w:sz="0" w:space="0" w:color="auto"/>
            <w:right w:val="none" w:sz="0" w:space="0" w:color="auto"/>
          </w:divBdr>
        </w:div>
        <w:div w:id="2054773">
          <w:marLeft w:val="0"/>
          <w:marRight w:val="0"/>
          <w:marTop w:val="0"/>
          <w:marBottom w:val="0"/>
          <w:divBdr>
            <w:top w:val="none" w:sz="0" w:space="0" w:color="auto"/>
            <w:left w:val="none" w:sz="0" w:space="0" w:color="auto"/>
            <w:bottom w:val="none" w:sz="0" w:space="0" w:color="auto"/>
            <w:right w:val="none" w:sz="0" w:space="0" w:color="auto"/>
          </w:divBdr>
        </w:div>
        <w:div w:id="1424106925">
          <w:marLeft w:val="0"/>
          <w:marRight w:val="0"/>
          <w:marTop w:val="0"/>
          <w:marBottom w:val="0"/>
          <w:divBdr>
            <w:top w:val="none" w:sz="0" w:space="0" w:color="auto"/>
            <w:left w:val="none" w:sz="0" w:space="0" w:color="auto"/>
            <w:bottom w:val="none" w:sz="0" w:space="0" w:color="auto"/>
            <w:right w:val="none" w:sz="0" w:space="0" w:color="auto"/>
          </w:divBdr>
        </w:div>
        <w:div w:id="1926649465">
          <w:marLeft w:val="0"/>
          <w:marRight w:val="0"/>
          <w:marTop w:val="0"/>
          <w:marBottom w:val="0"/>
          <w:divBdr>
            <w:top w:val="none" w:sz="0" w:space="0" w:color="auto"/>
            <w:left w:val="none" w:sz="0" w:space="0" w:color="auto"/>
            <w:bottom w:val="none" w:sz="0" w:space="0" w:color="auto"/>
            <w:right w:val="none" w:sz="0" w:space="0" w:color="auto"/>
          </w:divBdr>
        </w:div>
        <w:div w:id="152767148">
          <w:marLeft w:val="0"/>
          <w:marRight w:val="0"/>
          <w:marTop w:val="0"/>
          <w:marBottom w:val="0"/>
          <w:divBdr>
            <w:top w:val="none" w:sz="0" w:space="0" w:color="auto"/>
            <w:left w:val="none" w:sz="0" w:space="0" w:color="auto"/>
            <w:bottom w:val="none" w:sz="0" w:space="0" w:color="auto"/>
            <w:right w:val="none" w:sz="0" w:space="0" w:color="auto"/>
          </w:divBdr>
        </w:div>
        <w:div w:id="1955406802">
          <w:marLeft w:val="0"/>
          <w:marRight w:val="0"/>
          <w:marTop w:val="0"/>
          <w:marBottom w:val="0"/>
          <w:divBdr>
            <w:top w:val="none" w:sz="0" w:space="0" w:color="auto"/>
            <w:left w:val="none" w:sz="0" w:space="0" w:color="auto"/>
            <w:bottom w:val="none" w:sz="0" w:space="0" w:color="auto"/>
            <w:right w:val="none" w:sz="0" w:space="0" w:color="auto"/>
          </w:divBdr>
        </w:div>
        <w:div w:id="1081101044">
          <w:marLeft w:val="0"/>
          <w:marRight w:val="0"/>
          <w:marTop w:val="0"/>
          <w:marBottom w:val="0"/>
          <w:divBdr>
            <w:top w:val="none" w:sz="0" w:space="0" w:color="auto"/>
            <w:left w:val="none" w:sz="0" w:space="0" w:color="auto"/>
            <w:bottom w:val="none" w:sz="0" w:space="0" w:color="auto"/>
            <w:right w:val="none" w:sz="0" w:space="0" w:color="auto"/>
          </w:divBdr>
        </w:div>
        <w:div w:id="388457250">
          <w:marLeft w:val="0"/>
          <w:marRight w:val="0"/>
          <w:marTop w:val="0"/>
          <w:marBottom w:val="0"/>
          <w:divBdr>
            <w:top w:val="none" w:sz="0" w:space="0" w:color="auto"/>
            <w:left w:val="none" w:sz="0" w:space="0" w:color="auto"/>
            <w:bottom w:val="none" w:sz="0" w:space="0" w:color="auto"/>
            <w:right w:val="none" w:sz="0" w:space="0" w:color="auto"/>
          </w:divBdr>
        </w:div>
        <w:div w:id="750813043">
          <w:marLeft w:val="0"/>
          <w:marRight w:val="0"/>
          <w:marTop w:val="0"/>
          <w:marBottom w:val="0"/>
          <w:divBdr>
            <w:top w:val="none" w:sz="0" w:space="0" w:color="auto"/>
            <w:left w:val="none" w:sz="0" w:space="0" w:color="auto"/>
            <w:bottom w:val="none" w:sz="0" w:space="0" w:color="auto"/>
            <w:right w:val="none" w:sz="0" w:space="0" w:color="auto"/>
          </w:divBdr>
        </w:div>
        <w:div w:id="44959094">
          <w:marLeft w:val="0"/>
          <w:marRight w:val="0"/>
          <w:marTop w:val="0"/>
          <w:marBottom w:val="0"/>
          <w:divBdr>
            <w:top w:val="none" w:sz="0" w:space="0" w:color="auto"/>
            <w:left w:val="none" w:sz="0" w:space="0" w:color="auto"/>
            <w:bottom w:val="none" w:sz="0" w:space="0" w:color="auto"/>
            <w:right w:val="none" w:sz="0" w:space="0" w:color="auto"/>
          </w:divBdr>
        </w:div>
        <w:div w:id="93865658">
          <w:marLeft w:val="0"/>
          <w:marRight w:val="0"/>
          <w:marTop w:val="0"/>
          <w:marBottom w:val="0"/>
          <w:divBdr>
            <w:top w:val="none" w:sz="0" w:space="0" w:color="auto"/>
            <w:left w:val="none" w:sz="0" w:space="0" w:color="auto"/>
            <w:bottom w:val="none" w:sz="0" w:space="0" w:color="auto"/>
            <w:right w:val="none" w:sz="0" w:space="0" w:color="auto"/>
          </w:divBdr>
        </w:div>
        <w:div w:id="2019502236">
          <w:marLeft w:val="0"/>
          <w:marRight w:val="0"/>
          <w:marTop w:val="0"/>
          <w:marBottom w:val="0"/>
          <w:divBdr>
            <w:top w:val="none" w:sz="0" w:space="0" w:color="auto"/>
            <w:left w:val="none" w:sz="0" w:space="0" w:color="auto"/>
            <w:bottom w:val="none" w:sz="0" w:space="0" w:color="auto"/>
            <w:right w:val="none" w:sz="0" w:space="0" w:color="auto"/>
          </w:divBdr>
        </w:div>
        <w:div w:id="1991908408">
          <w:marLeft w:val="0"/>
          <w:marRight w:val="0"/>
          <w:marTop w:val="0"/>
          <w:marBottom w:val="0"/>
          <w:divBdr>
            <w:top w:val="none" w:sz="0" w:space="0" w:color="auto"/>
            <w:left w:val="none" w:sz="0" w:space="0" w:color="auto"/>
            <w:bottom w:val="none" w:sz="0" w:space="0" w:color="auto"/>
            <w:right w:val="none" w:sz="0" w:space="0" w:color="auto"/>
          </w:divBdr>
        </w:div>
        <w:div w:id="379281362">
          <w:marLeft w:val="0"/>
          <w:marRight w:val="0"/>
          <w:marTop w:val="0"/>
          <w:marBottom w:val="0"/>
          <w:divBdr>
            <w:top w:val="none" w:sz="0" w:space="0" w:color="auto"/>
            <w:left w:val="none" w:sz="0" w:space="0" w:color="auto"/>
            <w:bottom w:val="none" w:sz="0" w:space="0" w:color="auto"/>
            <w:right w:val="none" w:sz="0" w:space="0" w:color="auto"/>
          </w:divBdr>
        </w:div>
        <w:div w:id="245652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725</Words>
  <Characters>4138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13</cp:revision>
  <cp:lastPrinted>2021-12-16T17:13:00Z</cp:lastPrinted>
  <dcterms:created xsi:type="dcterms:W3CDTF">2021-07-15T08:34:00Z</dcterms:created>
  <dcterms:modified xsi:type="dcterms:W3CDTF">2021-12-20T08:10:00Z</dcterms:modified>
</cp:coreProperties>
</file>