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A204FD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C11" w:rsidRDefault="00890C11" w:rsidP="00F46DA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46DA4" w:rsidRPr="00F46DA4" w:rsidRDefault="00F46DA4" w:rsidP="00F46DA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Фізична особа-іноземець зареєструвався фізичною особою – підприємцем: чи може обрати спрощену систему оподаткування?</w:t>
      </w: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Головне управління ДПС у Черкаській області доводить до відома, що іноземці та особи без громадянства, які зареєстровані підприємцями згідно із законодавством України є резидентами.</w:t>
      </w: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Норми визначені п. 177.12 ПКУ.</w:t>
      </w: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14.1.213 ПКУ встановлено, що резидент – це фізична особа, яка має місце проживання в Україні. У разі якщо особа має місце проживання також в іноземній державі, вона вважається резидентом, якщо така особа має місце постійного проживання в Україні. Якщо особа має місце постійного проживання також в іноземній державі, вона вважається резидентом, якщо має більш тісні чи економічні зв’язки (центр життєвих інтересів) в Україні.</w:t>
      </w: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якщо державу, в якій фізична особа має центр життєвих інтересів, не можна визначити, або якщо 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від’їзду) протягом періоду або періодів податкового року.</w:t>
      </w: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із п. 291.3 ПКУ фізична особа – підприємець (ФОП) може самостійно обрати спрощену систему оподаткування, якщо така особа відповідає вимогам, встановленим главою 1 розділу XIV ПКУ, та реєструється платником єдиного податку в порядку, визначеному главою 1 розділу XIV ПКУ.</w:t>
      </w:r>
    </w:p>
    <w:p w:rsidR="00F46DA4" w:rsidRPr="00890C11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6D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вищезазначене, ФОП або особи без громадянства, які зареєстровані суб’єктами господарської діяльності, можуть обрати спрощену систему оподаткування, якщо вони відповідають сукупності критеріїв, що передбачені главою 1 розділу XIV ПКУ.</w:t>
      </w:r>
    </w:p>
    <w:p w:rsid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0C11" w:rsidRPr="00890C11" w:rsidRDefault="00890C11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6DA4" w:rsidRPr="00F46DA4" w:rsidRDefault="00F46DA4" w:rsidP="00F46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30BE9"/>
    <w:multiLevelType w:val="hybridMultilevel"/>
    <w:tmpl w:val="5296BD08"/>
    <w:lvl w:ilvl="0" w:tplc="4BD6A7B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5504EF"/>
    <w:rsid w:val="00890C11"/>
    <w:rsid w:val="0097221F"/>
    <w:rsid w:val="00A204FD"/>
    <w:rsid w:val="00A9309E"/>
    <w:rsid w:val="00BA12B7"/>
    <w:rsid w:val="00CD0DBB"/>
    <w:rsid w:val="00D07571"/>
    <w:rsid w:val="00D41F81"/>
    <w:rsid w:val="00E7256A"/>
    <w:rsid w:val="00F231BF"/>
    <w:rsid w:val="00F4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2021-08-28T07:45:00Z</dcterms:modified>
</cp:coreProperties>
</file>