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767B" w:rsidRDefault="005E767B" w:rsidP="005E767B">
      <w:pP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1901190</wp:posOffset>
                </wp:positionH>
                <wp:positionV relativeFrom="paragraph">
                  <wp:posOffset>89535</wp:posOffset>
                </wp:positionV>
                <wp:extent cx="3648075" cy="884555"/>
                <wp:effectExtent l="0" t="0" r="0" b="0"/>
                <wp:wrapNone/>
                <wp:docPr id="2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48075" cy="8845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E767B" w:rsidRDefault="005E767B" w:rsidP="005E767B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</w:pPr>
                            <w:proofErr w:type="spellStart"/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>Державна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>податкова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 xml:space="preserve"> служба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>України</w:t>
                            </w:r>
                            <w:proofErr w:type="spellEnd"/>
                          </w:p>
                          <w:p w:rsidR="005E767B" w:rsidRDefault="005E767B" w:rsidP="005E767B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 xml:space="preserve">Головне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>управління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 xml:space="preserve"> </w:t>
                            </w:r>
                          </w:p>
                          <w:p w:rsidR="005E767B" w:rsidRDefault="005E767B" w:rsidP="005E767B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 xml:space="preserve">ДПС у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>Черкаській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 xml:space="preserve"> області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" o:spid="_x0000_s1026" type="#_x0000_t202" style="position:absolute;margin-left:149.7pt;margin-top:7.05pt;width:287.25pt;height:69.6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" filled="f" stroked="f">
                <v:textbox>
                  <w:txbxContent>
                    <w:p w:rsidR="005E767B" w:rsidRDefault="005E767B" w:rsidP="005E767B">
                      <w:pPr>
                        <w:spacing w:after="0" w:line="240" w:lineRule="auto"/>
                        <w:rPr>
                          <w:rFonts w:ascii="Times New Roman" w:hAnsi="Times New Roman"/>
                          <w:sz w:val="32"/>
                          <w:szCs w:val="32"/>
                        </w:rPr>
                      </w:pPr>
                      <w:proofErr w:type="spellStart"/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>Державна</w:t>
                      </w:r>
                      <w:proofErr w:type="spellEnd"/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>податкова</w:t>
                      </w:r>
                      <w:proofErr w:type="spellEnd"/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 xml:space="preserve"> служба </w:t>
                      </w:r>
                      <w:proofErr w:type="spellStart"/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>України</w:t>
                      </w:r>
                      <w:proofErr w:type="spellEnd"/>
                    </w:p>
                    <w:p w:rsidR="005E767B" w:rsidRDefault="005E767B" w:rsidP="005E767B">
                      <w:pPr>
                        <w:spacing w:after="0" w:line="240" w:lineRule="auto"/>
                        <w:rPr>
                          <w:rFonts w:ascii="Times New Roman" w:hAnsi="Times New Roman"/>
                          <w:sz w:val="32"/>
                          <w:szCs w:val="32"/>
                        </w:rPr>
                      </w:pPr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 xml:space="preserve">Головне </w:t>
                      </w:r>
                      <w:proofErr w:type="spellStart"/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>управління</w:t>
                      </w:r>
                      <w:proofErr w:type="spellEnd"/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 xml:space="preserve"> </w:t>
                      </w:r>
                    </w:p>
                    <w:p w:rsidR="005E767B" w:rsidRDefault="005E767B" w:rsidP="005E767B">
                      <w:pPr>
                        <w:spacing w:after="0" w:line="240" w:lineRule="auto"/>
                        <w:rPr>
                          <w:rFonts w:ascii="Times New Roman" w:hAnsi="Times New Roman"/>
                          <w:sz w:val="32"/>
                          <w:szCs w:val="32"/>
                        </w:rPr>
                      </w:pPr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 xml:space="preserve">ДПС у </w:t>
                      </w:r>
                      <w:proofErr w:type="spellStart"/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>Черкаській</w:t>
                      </w:r>
                      <w:proofErr w:type="spellEnd"/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 xml:space="preserve"> області</w:t>
                      </w:r>
                    </w:p>
                  </w:txbxContent>
                </v:textbox>
              </v:shape>
            </w:pict>
          </mc:Fallback>
        </mc:AlternateContent>
      </w:r>
      <w:bookmarkStart w:id="0" w:name="bookmark2"/>
      <w:r>
        <w:rPr>
          <w:noProof/>
          <w:lang w:eastAsia="uk-UA"/>
        </w:rPr>
        <w:drawing>
          <wp:inline distT="0" distB="0" distL="0" distR="0" wp14:anchorId="60FD0E4B" wp14:editId="671A31E1">
            <wp:extent cx="1876425" cy="9525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6425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5E767B" w:rsidRDefault="005E767B" w:rsidP="005E767B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E767B">
        <w:rPr>
          <w:rFonts w:ascii="Times New Roman" w:hAnsi="Times New Roman" w:cs="Times New Roman"/>
          <w:b/>
          <w:sz w:val="28"/>
          <w:szCs w:val="28"/>
          <w:lang w:val="uk-UA"/>
        </w:rPr>
        <w:t>Щ</w:t>
      </w:r>
      <w:r w:rsidR="00D87B71" w:rsidRPr="005E767B">
        <w:rPr>
          <w:rFonts w:ascii="Times New Roman" w:hAnsi="Times New Roman" w:cs="Times New Roman"/>
          <w:b/>
          <w:sz w:val="28"/>
          <w:szCs w:val="28"/>
          <w:lang w:val="uk-UA"/>
        </w:rPr>
        <w:t>одо змін</w:t>
      </w:r>
      <w:r w:rsidR="006A22E4" w:rsidRPr="005E767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у податковому законодавстві, що</w:t>
      </w:r>
      <w:r w:rsidR="00D87B71" w:rsidRPr="005E767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6A22E4" w:rsidRPr="005E767B">
        <w:rPr>
          <w:rFonts w:ascii="Times New Roman" w:hAnsi="Times New Roman" w:cs="Times New Roman"/>
          <w:b/>
          <w:sz w:val="28"/>
          <w:szCs w:val="28"/>
          <w:lang w:val="uk-UA"/>
        </w:rPr>
        <w:t>з</w:t>
      </w:r>
      <w:r w:rsidR="00D87B71" w:rsidRPr="005E767B">
        <w:rPr>
          <w:rFonts w:ascii="Times New Roman" w:hAnsi="Times New Roman" w:cs="Times New Roman"/>
          <w:b/>
          <w:sz w:val="28"/>
          <w:szCs w:val="28"/>
          <w:lang w:val="uk-UA"/>
        </w:rPr>
        <w:t>апроваджуються</w:t>
      </w:r>
    </w:p>
    <w:p w:rsidR="006E1C90" w:rsidRDefault="00D87B71" w:rsidP="005E767B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E767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з введенням в дію Закону України </w:t>
      </w:r>
      <w:bookmarkStart w:id="1" w:name="_GoBack"/>
      <w:bookmarkEnd w:id="1"/>
      <w:r w:rsidRPr="005E767B">
        <w:rPr>
          <w:rFonts w:ascii="Times New Roman" w:hAnsi="Times New Roman" w:cs="Times New Roman"/>
          <w:b/>
          <w:sz w:val="28"/>
          <w:szCs w:val="28"/>
          <w:lang w:val="uk-UA"/>
        </w:rPr>
        <w:t>№ 1525-ІХ</w:t>
      </w:r>
    </w:p>
    <w:p w:rsidR="005E767B" w:rsidRDefault="005E767B" w:rsidP="005E767B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700F65" w:rsidRPr="0074451A" w:rsidRDefault="00DA7C6C" w:rsidP="00700F6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A7C6C">
        <w:rPr>
          <w:rFonts w:ascii="Times New Roman" w:hAnsi="Times New Roman" w:cs="Times New Roman"/>
          <w:sz w:val="28"/>
          <w:szCs w:val="28"/>
          <w:lang w:val="uk-UA"/>
        </w:rPr>
        <w:t xml:space="preserve">Головне управління ДПС у Черкаській області звертає увагу, що </w:t>
      </w:r>
      <w:r>
        <w:rPr>
          <w:rFonts w:ascii="Times New Roman" w:hAnsi="Times New Roman" w:cs="Times New Roman"/>
          <w:sz w:val="28"/>
          <w:szCs w:val="28"/>
          <w:lang w:val="uk-UA"/>
        </w:rPr>
        <w:t>Законом України від 03.06.2021 № 1525-ІХ «Про внесення змін до Податкового кодексу України щодо скасування оподаткування доходів, отриманих нерезидентами у вигляді виплати за виробництво та/або розповсюдження реклами, та удосконалення порядку оподаткування податком на додану вартість операцій з постачання нерезидентами електронних послуг фізичним особам»</w:t>
      </w:r>
      <w:r w:rsidR="00472E47" w:rsidRPr="00472E47">
        <w:rPr>
          <w:rFonts w:ascii="Times New Roman" w:hAnsi="Times New Roman" w:cs="Times New Roman"/>
          <w:sz w:val="28"/>
          <w:szCs w:val="28"/>
        </w:rPr>
        <w:t xml:space="preserve"> (</w:t>
      </w:r>
      <w:r w:rsidR="00472E47">
        <w:rPr>
          <w:rFonts w:ascii="Times New Roman" w:hAnsi="Times New Roman" w:cs="Times New Roman"/>
          <w:sz w:val="28"/>
          <w:szCs w:val="28"/>
          <w:lang w:val="uk-UA"/>
        </w:rPr>
        <w:t>далі – Закон №1525)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доповнено Податковий кодекс України нормами, згідно з якими з 01.01.2022 скасовується положення щодо оподаткування доходів, отриманих нерезидентами у вигляді</w:t>
      </w:r>
      <w:r w:rsidR="00420ADC">
        <w:rPr>
          <w:rFonts w:ascii="Times New Roman" w:hAnsi="Times New Roman" w:cs="Times New Roman"/>
          <w:sz w:val="28"/>
          <w:szCs w:val="28"/>
          <w:lang w:val="uk-UA"/>
        </w:rPr>
        <w:t xml:space="preserve"> виплати за виробництво та/або розповсюдження реклами, та нормами</w:t>
      </w:r>
      <w:r w:rsidR="00700F65" w:rsidRPr="00700F6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700F65" w:rsidRPr="007445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щодо удосконалення порядку оподаткування ПДВ операцій з постачання нерезидентами електронних послуг фізичним особам, у тому числі фізичним особам – підприємцям, зокрема: </w:t>
      </w:r>
    </w:p>
    <w:p w:rsidR="00700F65" w:rsidRPr="0074451A" w:rsidRDefault="00700F65" w:rsidP="00700F6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445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 01.01.2022 виключається норма Кодексу, згідно з якою резиденти при виплаті нерезидентам доходу за виробництво та/або розповсюдження реклами повинні сплачувати податок за ставкою 20 відсотків суми таких виплат за власний рахунок; </w:t>
      </w:r>
    </w:p>
    <w:p w:rsidR="00700F65" w:rsidRPr="0074451A" w:rsidRDefault="00700F65" w:rsidP="00700F6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445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визначений чіткий перелік електронних послуг; </w:t>
      </w:r>
    </w:p>
    <w:p w:rsidR="00700F65" w:rsidRPr="0074451A" w:rsidRDefault="00700F65" w:rsidP="00700F6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445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визначено спрощену процедуру реєстрації платника ПДВ для постачальників – нерезидентів, що здійснюється віддалено за заявою в електронній формі, яка подається через спеціальне портальне рішення для користувачів нерезидентів (VAT-</w:t>
      </w:r>
      <w:proofErr w:type="spellStart"/>
      <w:r w:rsidRPr="007445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office</w:t>
      </w:r>
      <w:proofErr w:type="spellEnd"/>
      <w:r w:rsidRPr="007445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нерезидента – постачальника електронних послуг); </w:t>
      </w:r>
    </w:p>
    <w:p w:rsidR="00700F65" w:rsidRPr="0074451A" w:rsidRDefault="00700F65" w:rsidP="00700F6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445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встановлено правила визначення місця постачання електронних послуг (В2С); </w:t>
      </w:r>
    </w:p>
    <w:p w:rsidR="00700F65" w:rsidRPr="0074451A" w:rsidRDefault="00700F65" w:rsidP="00700F6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445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визначено форми та порядок надсилання податкового повідомлення нерезиденту та скарги на рішення контролюючого органу; </w:t>
      </w:r>
    </w:p>
    <w:p w:rsidR="00700F65" w:rsidRPr="0074451A" w:rsidRDefault="00700F65" w:rsidP="00700F6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445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визначено правила податкового обліку з ПДВ для нерезидентів, які постачають фізичним особам електронні послуги, місце постачання яких розташовано на митній території України (подання звітності, нарахування та сплата податку тощо); </w:t>
      </w:r>
    </w:p>
    <w:p w:rsidR="00700F65" w:rsidRPr="0074451A" w:rsidRDefault="00700F65" w:rsidP="00700F6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445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звільнено особу – нерезидента від обов’язку складати та реєструвати податкові накладні у Єдиному реєстрі податкових накладних; </w:t>
      </w:r>
    </w:p>
    <w:p w:rsidR="00700F65" w:rsidRPr="0074451A" w:rsidRDefault="00700F65" w:rsidP="00700F6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445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встановлено поквартальне подання особами – нерезидентами до ДПС податкової декларації з ПДВ за спрощеною формою; </w:t>
      </w:r>
    </w:p>
    <w:p w:rsidR="00700F65" w:rsidRPr="0074451A" w:rsidRDefault="00700F65" w:rsidP="00700F6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445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 xml:space="preserve">передбачено сплату податкового зобов’язання особою – нерезидентом в іноземній валюті (євро або долар США). </w:t>
      </w:r>
    </w:p>
    <w:p w:rsidR="00700F65" w:rsidRPr="0074451A" w:rsidRDefault="00700F65" w:rsidP="00700F6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445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Звертаємо увагу, метою запровадження Закону № 1525 є забезпечення справедливих умов оподаткування для національних та міжнародних компаній нерезидентів, які надають електронні послуги на території України, та створення сприятливих умов ефективного та необтяжливого адміністрування для бізнесу й держави процедур, </w:t>
      </w:r>
      <w:r w:rsidR="00224B0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пов’язаних зі сплатою податків.</w:t>
      </w:r>
    </w:p>
    <w:p w:rsidR="00D87B71" w:rsidRDefault="00224B08" w:rsidP="00224B08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Законом України від 03.06.2021 № 1525-ІХ «Про внесення змін до Податкового кодексу України щодо скасування оподаткування доходів, отриманих нерезидентами у вигляді виплати за виробництво та/або розповсюдження реклами, та удосконалення порядку оподаткування податком на додану вартість операцій з постачання нерезидентами електронних послуг фізичним особам» вилучено підпункт </w:t>
      </w:r>
      <w:r w:rsidR="00D87B71" w:rsidRPr="00224B0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141.4.6.</w:t>
      </w:r>
      <w:r w:rsidRPr="00224B08">
        <w:rPr>
          <w:lang w:val="uk-UA"/>
        </w:rPr>
        <w:t xml:space="preserve"> </w:t>
      </w:r>
      <w:r w:rsidRPr="00224B0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пункт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</w:t>
      </w:r>
      <w:r w:rsidRPr="00224B0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141.4 статті 141</w:t>
      </w:r>
      <w:r w:rsidRPr="00224B0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Податкового кодексу України відповідно до якого, «р</w:t>
      </w:r>
      <w:r w:rsidR="00D87B71" w:rsidRPr="00224B0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езиденти, у тому числі фізичні особи - підприємці, фізичні особи, які провадять незалежну професійну діяльність, або суб'єкти господарювання (юридичні особи чи фізичні особи - підприємці), які обрали спрощену систему оподаткування, які здійснюють виплати нерезидентам за виробництво та/або розповсюдження реклами, під час такої виплати сплачують податок за ставкою 20 відсотків суми таких виплат за власний рахунок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</w:t>
      </w:r>
      <w:r w:rsidR="00D87B71" w:rsidRPr="00224B0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5E767B" w:rsidRDefault="005E767B" w:rsidP="00224B08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E767B" w:rsidRDefault="005E767B" w:rsidP="00224B08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E767B" w:rsidRDefault="005E767B" w:rsidP="00224B08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E767B" w:rsidRDefault="005E767B" w:rsidP="00224B08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E767B" w:rsidRDefault="005E767B" w:rsidP="00224B08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E767B" w:rsidRDefault="005E767B" w:rsidP="00224B08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E767B" w:rsidRDefault="005E767B" w:rsidP="00224B08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E767B" w:rsidRDefault="005E767B" w:rsidP="00224B08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E767B" w:rsidRPr="005E767B" w:rsidRDefault="005E767B" w:rsidP="005E767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 w:rsidRPr="005E767B">
        <w:rPr>
          <w:rFonts w:ascii="Times New Roman" w:hAnsi="Times New Roman" w:cs="Times New Roman"/>
          <w:sz w:val="20"/>
          <w:szCs w:val="20"/>
          <w:lang w:val="uk-UA"/>
        </w:rPr>
        <w:t xml:space="preserve">18002, м. Черкаси, вул. Хрещатик,235                                           </w:t>
      </w:r>
      <w:r w:rsidRPr="00EA716F">
        <w:rPr>
          <w:rFonts w:ascii="Times New Roman" w:hAnsi="Times New Roman" w:cs="Times New Roman"/>
          <w:sz w:val="20"/>
          <w:szCs w:val="20"/>
          <w:lang w:val="en-US"/>
        </w:rPr>
        <w:t>e</w:t>
      </w:r>
      <w:r w:rsidRPr="005E767B">
        <w:rPr>
          <w:rFonts w:ascii="Times New Roman" w:hAnsi="Times New Roman" w:cs="Times New Roman"/>
          <w:sz w:val="20"/>
          <w:szCs w:val="20"/>
          <w:lang w:val="uk-UA"/>
        </w:rPr>
        <w:t>-</w:t>
      </w:r>
      <w:r w:rsidRPr="00EA716F">
        <w:rPr>
          <w:rFonts w:ascii="Times New Roman" w:hAnsi="Times New Roman" w:cs="Times New Roman"/>
          <w:sz w:val="20"/>
          <w:szCs w:val="20"/>
          <w:lang w:val="en-US"/>
        </w:rPr>
        <w:t>mail</w:t>
      </w:r>
      <w:r w:rsidRPr="005E767B">
        <w:rPr>
          <w:rFonts w:ascii="Times New Roman" w:hAnsi="Times New Roman" w:cs="Times New Roman"/>
          <w:sz w:val="20"/>
          <w:szCs w:val="20"/>
          <w:lang w:val="uk-UA"/>
        </w:rPr>
        <w:t xml:space="preserve">: </w:t>
      </w:r>
      <w:hyperlink r:id="rId6" w:history="1">
        <w:r w:rsidRPr="00EA716F">
          <w:rPr>
            <w:rStyle w:val="a6"/>
            <w:rFonts w:ascii="Times New Roman" w:hAnsi="Times New Roman" w:cs="Times New Roman"/>
            <w:sz w:val="20"/>
            <w:szCs w:val="20"/>
            <w:lang w:val="en-US"/>
          </w:rPr>
          <w:t>ck</w:t>
        </w:r>
        <w:r w:rsidRPr="005E767B">
          <w:rPr>
            <w:rStyle w:val="a6"/>
            <w:rFonts w:ascii="Times New Roman" w:hAnsi="Times New Roman" w:cs="Times New Roman"/>
            <w:sz w:val="20"/>
            <w:szCs w:val="20"/>
            <w:lang w:val="uk-UA"/>
          </w:rPr>
          <w:t>.</w:t>
        </w:r>
        <w:r w:rsidRPr="00EA716F">
          <w:rPr>
            <w:rStyle w:val="a6"/>
            <w:rFonts w:ascii="Times New Roman" w:hAnsi="Times New Roman" w:cs="Times New Roman"/>
            <w:sz w:val="20"/>
            <w:szCs w:val="20"/>
            <w:lang w:val="en-US"/>
          </w:rPr>
          <w:t>zmi</w:t>
        </w:r>
        <w:r w:rsidRPr="005E767B">
          <w:rPr>
            <w:rStyle w:val="a6"/>
            <w:rFonts w:ascii="Times New Roman" w:hAnsi="Times New Roman" w:cs="Times New Roman"/>
            <w:sz w:val="20"/>
            <w:szCs w:val="20"/>
            <w:lang w:val="uk-UA"/>
          </w:rPr>
          <w:t>@</w:t>
        </w:r>
        <w:r w:rsidRPr="00EA716F">
          <w:rPr>
            <w:rStyle w:val="a6"/>
            <w:rFonts w:ascii="Times New Roman" w:hAnsi="Times New Roman" w:cs="Times New Roman"/>
            <w:sz w:val="20"/>
            <w:szCs w:val="20"/>
            <w:lang w:val="en-US"/>
          </w:rPr>
          <w:t>tax</w:t>
        </w:r>
        <w:r w:rsidRPr="005E767B">
          <w:rPr>
            <w:rStyle w:val="a6"/>
            <w:rFonts w:ascii="Times New Roman" w:hAnsi="Times New Roman" w:cs="Times New Roman"/>
            <w:sz w:val="20"/>
            <w:szCs w:val="20"/>
            <w:lang w:val="uk-UA"/>
          </w:rPr>
          <w:t>.</w:t>
        </w:r>
        <w:r w:rsidRPr="00EA716F">
          <w:rPr>
            <w:rStyle w:val="a6"/>
            <w:rFonts w:ascii="Times New Roman" w:hAnsi="Times New Roman" w:cs="Times New Roman"/>
            <w:sz w:val="20"/>
            <w:szCs w:val="20"/>
            <w:lang w:val="en-US"/>
          </w:rPr>
          <w:t>gov</w:t>
        </w:r>
        <w:r w:rsidRPr="005E767B">
          <w:rPr>
            <w:rStyle w:val="a6"/>
            <w:rFonts w:ascii="Times New Roman" w:hAnsi="Times New Roman" w:cs="Times New Roman"/>
            <w:sz w:val="20"/>
            <w:szCs w:val="20"/>
            <w:lang w:val="uk-UA"/>
          </w:rPr>
          <w:t>.</w:t>
        </w:r>
        <w:proofErr w:type="spellStart"/>
        <w:r w:rsidRPr="00EA716F">
          <w:rPr>
            <w:rStyle w:val="a6"/>
            <w:rFonts w:ascii="Times New Roman" w:hAnsi="Times New Roman" w:cs="Times New Roman"/>
            <w:sz w:val="20"/>
            <w:szCs w:val="20"/>
            <w:lang w:val="en-US"/>
          </w:rPr>
          <w:t>ua</w:t>
        </w:r>
        <w:proofErr w:type="spellEnd"/>
      </w:hyperlink>
    </w:p>
    <w:p w:rsidR="005E767B" w:rsidRPr="00023725" w:rsidRDefault="005E767B" w:rsidP="005E767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A716F">
        <w:rPr>
          <w:rFonts w:ascii="Times New Roman" w:hAnsi="Times New Roman" w:cs="Times New Roman"/>
          <w:sz w:val="20"/>
          <w:szCs w:val="20"/>
        </w:rPr>
        <w:t xml:space="preserve">тел.(0472) 33-91-34                                                                           </w:t>
      </w:r>
      <w:hyperlink r:id="rId7" w:history="1">
        <w:r w:rsidRPr="00EA716F">
          <w:rPr>
            <w:rStyle w:val="a6"/>
            <w:rFonts w:ascii="Times New Roman" w:hAnsi="Times New Roman" w:cs="Times New Roman"/>
            <w:sz w:val="20"/>
            <w:szCs w:val="20"/>
          </w:rPr>
          <w:t>https://ck.tax.gov.ua/</w:t>
        </w:r>
      </w:hyperlink>
    </w:p>
    <w:p w:rsidR="00D87B71" w:rsidRPr="005E767B" w:rsidRDefault="00D87B71" w:rsidP="00224B0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87B71" w:rsidRPr="00D87B71" w:rsidRDefault="00D87B71" w:rsidP="00F77834">
      <w:pPr>
        <w:rPr>
          <w:lang w:val="uk-UA"/>
        </w:rPr>
      </w:pPr>
    </w:p>
    <w:sectPr w:rsidR="00D87B71" w:rsidRPr="00D87B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7834"/>
    <w:rsid w:val="00184A60"/>
    <w:rsid w:val="00224B08"/>
    <w:rsid w:val="00377309"/>
    <w:rsid w:val="00420ADC"/>
    <w:rsid w:val="00423240"/>
    <w:rsid w:val="00472E47"/>
    <w:rsid w:val="005E767B"/>
    <w:rsid w:val="006A22E4"/>
    <w:rsid w:val="006D603D"/>
    <w:rsid w:val="006E1C90"/>
    <w:rsid w:val="00700F65"/>
    <w:rsid w:val="008645E3"/>
    <w:rsid w:val="008E7EE6"/>
    <w:rsid w:val="00AC60A4"/>
    <w:rsid w:val="00B63EDC"/>
    <w:rsid w:val="00D65494"/>
    <w:rsid w:val="00D87B71"/>
    <w:rsid w:val="00DA7C6C"/>
    <w:rsid w:val="00F778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z-label">
    <w:name w:val="z-label"/>
    <w:basedOn w:val="a0"/>
    <w:rsid w:val="00B63EDC"/>
  </w:style>
  <w:style w:type="table" w:styleId="a3">
    <w:name w:val="Table Grid"/>
    <w:basedOn w:val="a1"/>
    <w:uiPriority w:val="59"/>
    <w:rsid w:val="00B63E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E76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E767B"/>
    <w:rPr>
      <w:rFonts w:ascii="Tahoma" w:hAnsi="Tahoma" w:cs="Tahoma"/>
      <w:sz w:val="16"/>
      <w:szCs w:val="16"/>
    </w:rPr>
  </w:style>
  <w:style w:type="character" w:styleId="a6">
    <w:name w:val="Hyperlink"/>
    <w:uiPriority w:val="99"/>
    <w:rsid w:val="005E767B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z-label">
    <w:name w:val="z-label"/>
    <w:basedOn w:val="a0"/>
    <w:rsid w:val="00B63EDC"/>
  </w:style>
  <w:style w:type="table" w:styleId="a3">
    <w:name w:val="Table Grid"/>
    <w:basedOn w:val="a1"/>
    <w:uiPriority w:val="59"/>
    <w:rsid w:val="00B63E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E76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E767B"/>
    <w:rPr>
      <w:rFonts w:ascii="Tahoma" w:hAnsi="Tahoma" w:cs="Tahoma"/>
      <w:sz w:val="16"/>
      <w:szCs w:val="16"/>
    </w:rPr>
  </w:style>
  <w:style w:type="character" w:styleId="a6">
    <w:name w:val="Hyperlink"/>
    <w:uiPriority w:val="99"/>
    <w:rsid w:val="005E767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ck.tax.gov.ua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ck.zmi@tax.gov.ua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2429</Words>
  <Characters>1385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Струніна Л. В.</dc:creator>
  <cp:lastModifiedBy>user</cp:lastModifiedBy>
  <cp:revision>4</cp:revision>
  <dcterms:created xsi:type="dcterms:W3CDTF">2022-01-05T12:03:00Z</dcterms:created>
  <dcterms:modified xsi:type="dcterms:W3CDTF">2022-01-05T12:20:00Z</dcterms:modified>
</cp:coreProperties>
</file>