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9673A1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EA319D" w:rsidRPr="000A7DA7" w:rsidRDefault="00EA319D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EA319D" w:rsidRPr="00D07571" w:rsidRDefault="00EA319D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EA319D" w:rsidRPr="00D07571" w:rsidRDefault="00EA319D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0BC" w:rsidRDefault="006F70BC" w:rsidP="006D06B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6D06B6" w:rsidRPr="006D06B6" w:rsidRDefault="006D06B6" w:rsidP="006D06B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Як </w:t>
      </w:r>
      <w:proofErr w:type="spellStart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отримати</w:t>
      </w:r>
      <w:proofErr w:type="spellEnd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інформацію</w:t>
      </w:r>
      <w:proofErr w:type="spellEnd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 </w:t>
      </w:r>
      <w:proofErr w:type="spellStart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податковий</w:t>
      </w:r>
      <w:proofErr w:type="spellEnd"/>
      <w:r w:rsidRPr="006D06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борг онлайн</w:t>
      </w:r>
    </w:p>
    <w:p w:rsidR="006D06B6" w:rsidRPr="006D06B6" w:rsidRDefault="006D06B6" w:rsidP="006D06B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Щомісячно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офіційному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ДПС (</w:t>
      </w:r>
      <w:hyperlink r:id="rId5" w:history="1"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https</w:t>
        </w:r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tax</w:t>
        </w:r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gov</w:t>
        </w:r>
        <w:proofErr w:type="spellEnd"/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ua</w:t>
        </w:r>
        <w:proofErr w:type="spellEnd"/>
      </w:hyperlink>
      <w:r w:rsidR="00EA319D"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/: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Головна</w:t>
      </w:r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ідкриті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оприлюднюється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суб’єктів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господарювання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мають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податковий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борг,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зазначенням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керівників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таких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суб’єктів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господарювання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податкового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боргу в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розрізі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територіальних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податкових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(п. 35.4 ст. 35</w:t>
      </w:r>
      <w:r w:rsidRPr="006F70B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Податкового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кодексу).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Крім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того, на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офіційному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вебпорталі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ДПС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працює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електронний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Дізнайся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більше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бізнес-партнера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головній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сторінці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вебпорталу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hyperlink r:id="rId6" w:history="1">
        <w:r w:rsidR="00EA319D" w:rsidRPr="006F70BC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https://tax.gov.ua/businesspartner</w:t>
        </w:r>
      </w:hyperlink>
      <w:proofErr w:type="gramStart"/>
      <w:r w:rsidR="00EA319D"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перевірки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надійності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ділового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партнера,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зокрема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сумлінності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сплаті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достатньо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ввести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відому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інформацію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одне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обидва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поля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здійснить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пошук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базах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публічного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використання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повідомить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пошуку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зазначенням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відсутності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наявності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боргу 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платника</w:t>
      </w:r>
      <w:proofErr w:type="spellEnd"/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Податковий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номер»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вказується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 за ЄДРПОУ/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реєстраційний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</w:t>
      </w:r>
      <w:proofErr w:type="spellStart"/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ікової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картки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серія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паспорта (для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осіб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мають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відмітку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право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здійснювати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серією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та/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номером паспорта).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Найменування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ізвище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ім’я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батькові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зазначається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повністю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точна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Оновлення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вебпорталі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ДПС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розрахунків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платника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бюджетом (про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наявність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заборгованості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відбувається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щоденно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крім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вихідних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святкових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днів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після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розрахунків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зведених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показників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центральній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базі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результатами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попереднього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банківського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Крім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того, меню «Стан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розрахунків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бюджетом»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приватної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особистого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кабінету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Електронного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кабінету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надає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використанням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кваліфікованого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електронного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ідпису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 до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особових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рахунків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сплати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зборів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інших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Також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платник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має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надіслати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запит про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отримання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витягу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щодо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стану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розрахунків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бюджетами та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цільовими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фондами за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даними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</w:t>
      </w:r>
      <w:proofErr w:type="gram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spellEnd"/>
      <w:proofErr w:type="gram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ДПС за формою «F/J1300203» через меню «Заяви,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запити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отримання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інформації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приватної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частини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Електронного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кабінету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70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Крім того, інформацію про наявність податкового боргу можна отримати  в центрах обслуговування платників податків (</w:t>
      </w:r>
      <w:proofErr w:type="spellStart"/>
      <w:r w:rsidRPr="006F70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ЦОПах</w:t>
      </w:r>
      <w:proofErr w:type="spellEnd"/>
      <w:r w:rsidRPr="006F70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), які розміщені  в кожній державній податковій інспекції. </w:t>
      </w:r>
    </w:p>
    <w:p w:rsidR="006D06B6" w:rsidRPr="006F70BC" w:rsidRDefault="006D06B6" w:rsidP="006D0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70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Також, інформація про наявність боргу розміщена на офіційних веб-сайтах  територіальних громад Черкаської області</w:t>
      </w:r>
      <w:r w:rsidRPr="006F70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06B6" w:rsidRPr="006F70BC" w:rsidRDefault="006D06B6" w:rsidP="006D06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6B6" w:rsidRPr="006D06B6" w:rsidRDefault="006D06B6" w:rsidP="006D06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9F3"/>
    <w:rsid w:val="002A0731"/>
    <w:rsid w:val="0042694C"/>
    <w:rsid w:val="005504EF"/>
    <w:rsid w:val="006D06B6"/>
    <w:rsid w:val="006F70BC"/>
    <w:rsid w:val="009673A1"/>
    <w:rsid w:val="0097221F"/>
    <w:rsid w:val="00A9309E"/>
    <w:rsid w:val="00BA12B7"/>
    <w:rsid w:val="00CD0DBB"/>
    <w:rsid w:val="00D07571"/>
    <w:rsid w:val="00D41F81"/>
    <w:rsid w:val="00E7256A"/>
    <w:rsid w:val="00EA319D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x.gov.ua/businesspartner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tax.gov.u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2021-08-30T07:25:00Z</dcterms:modified>
</cp:coreProperties>
</file>