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C41D3A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EA76CE" w:rsidRPr="00EA76CE" w:rsidRDefault="00EA76CE" w:rsidP="00EA76C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A76CE">
        <w:rPr>
          <w:rFonts w:ascii="Times New Roman" w:eastAsia="Calibri" w:hAnsi="Times New Roman" w:cs="Times New Roman"/>
          <w:b/>
          <w:sz w:val="28"/>
          <w:szCs w:val="28"/>
        </w:rPr>
        <w:t>Увага</w:t>
      </w:r>
      <w:proofErr w:type="spellEnd"/>
      <w:r w:rsidRPr="00EA76CE">
        <w:rPr>
          <w:rFonts w:ascii="Times New Roman" w:eastAsia="Calibri" w:hAnsi="Times New Roman" w:cs="Times New Roman"/>
          <w:b/>
          <w:sz w:val="28"/>
          <w:szCs w:val="28"/>
        </w:rPr>
        <w:t xml:space="preserve">! </w:t>
      </w:r>
      <w:proofErr w:type="spellStart"/>
      <w:r w:rsidRPr="00EA76CE">
        <w:rPr>
          <w:rFonts w:ascii="Times New Roman" w:eastAsia="Calibri" w:hAnsi="Times New Roman" w:cs="Times New Roman"/>
          <w:b/>
          <w:sz w:val="28"/>
          <w:szCs w:val="28"/>
        </w:rPr>
        <w:t>Від</w:t>
      </w:r>
      <w:proofErr w:type="spellEnd"/>
      <w:r w:rsidRPr="00EA76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A76CE">
        <w:rPr>
          <w:rFonts w:ascii="Times New Roman" w:eastAsia="Calibri" w:hAnsi="Times New Roman" w:cs="Times New Roman"/>
          <w:b/>
          <w:sz w:val="28"/>
          <w:szCs w:val="28"/>
        </w:rPr>
        <w:t>імені</w:t>
      </w:r>
      <w:proofErr w:type="spellEnd"/>
      <w:r w:rsidRPr="00EA76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A76CE">
        <w:rPr>
          <w:rFonts w:ascii="Times New Roman" w:eastAsia="Calibri" w:hAnsi="Times New Roman" w:cs="Times New Roman"/>
          <w:b/>
          <w:sz w:val="28"/>
          <w:szCs w:val="28"/>
        </w:rPr>
        <w:t>керівництва</w:t>
      </w:r>
      <w:proofErr w:type="spellEnd"/>
      <w:r w:rsidRPr="00EA76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A76CE">
        <w:rPr>
          <w:rFonts w:ascii="Times New Roman" w:eastAsia="Calibri" w:hAnsi="Times New Roman" w:cs="Times New Roman"/>
          <w:b/>
          <w:sz w:val="28"/>
          <w:szCs w:val="28"/>
        </w:rPr>
        <w:t>податкової</w:t>
      </w:r>
      <w:proofErr w:type="spellEnd"/>
      <w:r w:rsidRPr="00EA76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A76CE">
        <w:rPr>
          <w:rFonts w:ascii="Times New Roman" w:eastAsia="Calibri" w:hAnsi="Times New Roman" w:cs="Times New Roman"/>
          <w:b/>
          <w:sz w:val="28"/>
          <w:szCs w:val="28"/>
        </w:rPr>
        <w:t>телефонують</w:t>
      </w:r>
      <w:proofErr w:type="spellEnd"/>
      <w:r w:rsidRPr="00EA76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A76CE">
        <w:rPr>
          <w:rFonts w:ascii="Times New Roman" w:eastAsia="Calibri" w:hAnsi="Times New Roman" w:cs="Times New Roman"/>
          <w:b/>
          <w:sz w:val="28"/>
          <w:szCs w:val="28"/>
        </w:rPr>
        <w:t>шахра</w:t>
      </w:r>
      <w:proofErr w:type="spellEnd"/>
      <w:r w:rsidRPr="00EA76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ї!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76CE">
        <w:rPr>
          <w:sz w:val="26"/>
          <w:szCs w:val="26"/>
        </w:rPr>
        <w:t>Головне управління ДПС у Черкаській області повідомляє про випадк</w:t>
      </w:r>
      <w:r w:rsidR="00C41D3A">
        <w:rPr>
          <w:sz w:val="26"/>
          <w:szCs w:val="26"/>
          <w:lang w:val="ru-RU"/>
        </w:rPr>
        <w:t>и</w:t>
      </w:r>
      <w:bookmarkStart w:id="0" w:name="_GoBack"/>
      <w:bookmarkEnd w:id="0"/>
      <w:r w:rsidRPr="00EA76CE">
        <w:rPr>
          <w:sz w:val="26"/>
          <w:szCs w:val="26"/>
        </w:rPr>
        <w:t xml:space="preserve"> шахрайства з боку невстановлених осіб, які представляються посадовими особами Головного управління ДПС у Черкаській області або довіреними особами таких посадовців. 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76CE">
        <w:rPr>
          <w:sz w:val="26"/>
          <w:szCs w:val="26"/>
        </w:rPr>
        <w:t xml:space="preserve">Злочинці телефонують та надсилають повідомлення через </w:t>
      </w:r>
      <w:proofErr w:type="spellStart"/>
      <w:r w:rsidRPr="00EA76CE">
        <w:rPr>
          <w:sz w:val="26"/>
          <w:szCs w:val="26"/>
        </w:rPr>
        <w:t>месенджери</w:t>
      </w:r>
      <w:proofErr w:type="spellEnd"/>
      <w:r w:rsidRPr="00EA76CE">
        <w:rPr>
          <w:sz w:val="26"/>
          <w:szCs w:val="26"/>
        </w:rPr>
        <w:t xml:space="preserve"> до керівників суб’єктів господарської діяльності області, здійснюючи психологічний тиск на підприємців, з метою незаконно заволодіти грошовими коштами під будь-яким приводом (надання грошової допомоги, погрози застосування штрафних санкцій, уникнення проведення перевірок тощо). Зазначені особи пропонують перераховувати грошові кошти на карткові рахунки різних банківських установ України.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76CE">
        <w:rPr>
          <w:sz w:val="26"/>
          <w:szCs w:val="26"/>
        </w:rPr>
        <w:t xml:space="preserve">Особливо активізувались шахраї на території міста Сміла та прилеглих до нього районів Черкаської області. 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76CE">
        <w:rPr>
          <w:sz w:val="26"/>
          <w:szCs w:val="26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платників з подібними проханнями.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76CE">
        <w:rPr>
          <w:sz w:val="26"/>
          <w:szCs w:val="26"/>
        </w:rPr>
        <w:t>Шановні платники! Для запобігання діяльності шахраїв просимо вас бути пильними та обачними, уважно перевіряти інформацію, не піддаватися на провокації та ні за яких обставин не перераховувати кошти!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76CE">
        <w:rPr>
          <w:sz w:val="26"/>
          <w:szCs w:val="26"/>
        </w:rPr>
        <w:t xml:space="preserve">У разі виявлення фактів шахрайських дій з боку невідомих осіб, намагайтесь зібрати всю можливу інформацію (прізвища, </w:t>
      </w:r>
      <w:proofErr w:type="spellStart"/>
      <w:r w:rsidRPr="00EA76CE">
        <w:rPr>
          <w:sz w:val="26"/>
          <w:szCs w:val="26"/>
        </w:rPr>
        <w:t>імя</w:t>
      </w:r>
      <w:proofErr w:type="spellEnd"/>
      <w:r w:rsidRPr="00EA76CE">
        <w:rPr>
          <w:sz w:val="26"/>
          <w:szCs w:val="26"/>
        </w:rPr>
        <w:t>, номери телефонів, номери карткових рахунків тощо).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6"/>
          <w:szCs w:val="26"/>
        </w:rPr>
      </w:pPr>
      <w:r w:rsidRPr="00EA76CE">
        <w:rPr>
          <w:rStyle w:val="a7"/>
          <w:sz w:val="26"/>
          <w:szCs w:val="26"/>
        </w:rPr>
        <w:t xml:space="preserve">Якщо ви постраждали від дій аферистів або маєте інформацію про подібні випадки, просимо негайно повідомляти про це підрозділи Національної поліції у Черкаській області за номером телефону – 102, або Головне управління ДПС у Черкаській області </w:t>
      </w:r>
      <w:r w:rsidRPr="00EA76CE">
        <w:rPr>
          <w:b/>
          <w:bCs/>
          <w:sz w:val="26"/>
          <w:szCs w:val="26"/>
        </w:rPr>
        <w:t>будь-яким зручним способом: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6"/>
          <w:szCs w:val="26"/>
        </w:rPr>
      </w:pPr>
      <w:r w:rsidRPr="00EA76CE">
        <w:rPr>
          <w:bCs/>
          <w:sz w:val="26"/>
          <w:szCs w:val="26"/>
        </w:rPr>
        <w:t>- з використанням засобів поштового зв’язку на адресу: </w:t>
      </w:r>
      <w:r w:rsidRPr="00EA76CE">
        <w:rPr>
          <w:bCs/>
          <w:i/>
          <w:iCs/>
          <w:sz w:val="26"/>
          <w:szCs w:val="26"/>
        </w:rPr>
        <w:t>вул. Хрещатик, 235, м. Черкаси, 18002;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6"/>
          <w:szCs w:val="26"/>
        </w:rPr>
      </w:pPr>
      <w:r w:rsidRPr="00EA76CE">
        <w:rPr>
          <w:bCs/>
          <w:sz w:val="26"/>
          <w:szCs w:val="26"/>
        </w:rPr>
        <w:t>- на офіційну електронну адресу ГУ ДПС у Черкаській області </w:t>
      </w:r>
      <w:hyperlink r:id="rId6" w:history="1">
        <w:r w:rsidRPr="00EA76CE">
          <w:rPr>
            <w:rStyle w:val="a5"/>
            <w:bCs/>
            <w:sz w:val="26"/>
            <w:szCs w:val="26"/>
          </w:rPr>
          <w:t>ck.official@tax.gov.ua</w:t>
        </w:r>
      </w:hyperlink>
      <w:r w:rsidRPr="00EA76CE">
        <w:rPr>
          <w:bCs/>
          <w:sz w:val="26"/>
          <w:szCs w:val="26"/>
        </w:rPr>
        <w:t>;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6"/>
          <w:szCs w:val="26"/>
        </w:rPr>
      </w:pPr>
      <w:r w:rsidRPr="00EA76CE">
        <w:rPr>
          <w:bCs/>
          <w:sz w:val="26"/>
          <w:szCs w:val="26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EA76CE">
        <w:rPr>
          <w:bCs/>
          <w:i/>
          <w:iCs/>
          <w:sz w:val="26"/>
          <w:szCs w:val="26"/>
        </w:rPr>
        <w:t>0472 – 33-91-27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6"/>
          <w:szCs w:val="26"/>
        </w:rPr>
      </w:pPr>
      <w:r w:rsidRPr="00EA76CE">
        <w:rPr>
          <w:bCs/>
          <w:sz w:val="26"/>
          <w:szCs w:val="26"/>
        </w:rPr>
        <w:t>- на офіційну електронну адресу відділу з питань запобігання та виявлення корупції </w:t>
      </w:r>
      <w:hyperlink r:id="rId7" w:history="1">
        <w:r w:rsidRPr="00EA76CE">
          <w:rPr>
            <w:rStyle w:val="a5"/>
            <w:bCs/>
            <w:sz w:val="26"/>
            <w:szCs w:val="26"/>
          </w:rPr>
          <w:t xml:space="preserve"> ck.szvk@tax.gov.ua</w:t>
        </w:r>
      </w:hyperlink>
      <w:r w:rsidRPr="00EA76CE">
        <w:rPr>
          <w:bCs/>
          <w:sz w:val="26"/>
          <w:szCs w:val="26"/>
        </w:rPr>
        <w:t>;</w:t>
      </w:r>
    </w:p>
    <w:p w:rsidR="00EA76CE" w:rsidRPr="00EA76CE" w:rsidRDefault="00EA76CE" w:rsidP="00EA76C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6"/>
          <w:szCs w:val="26"/>
        </w:rPr>
      </w:pPr>
      <w:r w:rsidRPr="00EA76CE">
        <w:rPr>
          <w:bCs/>
          <w:sz w:val="26"/>
          <w:szCs w:val="26"/>
        </w:rPr>
        <w:t>- у письмовому вигляді через працівників відділу з питань запобігання та виявлення корупції.</w:t>
      </w:r>
    </w:p>
    <w:p w:rsidR="00EA76CE" w:rsidRDefault="00EA76CE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EA76CE" w:rsidRDefault="00EA76CE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8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9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2B3972"/>
    <w:rsid w:val="0042694C"/>
    <w:rsid w:val="005504EF"/>
    <w:rsid w:val="0097221F"/>
    <w:rsid w:val="00A9309E"/>
    <w:rsid w:val="00BA12B7"/>
    <w:rsid w:val="00C41D3A"/>
    <w:rsid w:val="00CD0DBB"/>
    <w:rsid w:val="00D07571"/>
    <w:rsid w:val="00D41F81"/>
    <w:rsid w:val="00E7256A"/>
    <w:rsid w:val="00EA76CE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ck.szvk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official@tax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1643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Оніщенко Віталій Володимирович</cp:lastModifiedBy>
  <cp:revision>13</cp:revision>
  <dcterms:created xsi:type="dcterms:W3CDTF">2021-05-25T12:16:00Z</dcterms:created>
  <dcterms:modified xsi:type="dcterms:W3CDTF">2021-08-18T12:47:00Z</dcterms:modified>
</cp:coreProperties>
</file>