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FC" w:rsidRPr="008F29BD" w:rsidRDefault="008E5BFC" w:rsidP="008E5BFC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8E5BFC" w:rsidRPr="008F29BD" w:rsidRDefault="008E5BFC" w:rsidP="008E5BFC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8E5BFC" w:rsidRPr="008F29BD" w:rsidRDefault="008E5BFC" w:rsidP="008E5BFC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8E5BFC" w:rsidRPr="008F29BD" w:rsidRDefault="008E5BFC" w:rsidP="008E5BFC">
      <w:pPr>
        <w:jc w:val="center"/>
        <w:rPr>
          <w:b/>
          <w:lang w:val="uk-UA"/>
        </w:rPr>
      </w:pPr>
    </w:p>
    <w:p w:rsidR="008E5BFC" w:rsidRPr="008F29BD" w:rsidRDefault="008E5BFC" w:rsidP="008E5BFC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8E5BFC" w:rsidRPr="008F29BD" w:rsidRDefault="008E5BFC" w:rsidP="008E5BFC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8E5BFC" w:rsidRPr="008F29BD" w:rsidRDefault="008E5BFC" w:rsidP="008E5BFC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788</w:t>
      </w:r>
      <w:r w:rsidRPr="008F29BD">
        <w:rPr>
          <w:rFonts w:eastAsia="Times New Roman"/>
          <w:b/>
          <w:lang w:val="uk-UA"/>
        </w:rPr>
        <w:t xml:space="preserve"> </w:t>
      </w:r>
    </w:p>
    <w:p w:rsidR="008E5BFC" w:rsidRDefault="008E5BFC" w:rsidP="008E5BFC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8E5BFC" w:rsidRDefault="008E5BFC" w:rsidP="008E5BFC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</w:p>
    <w:p w:rsidR="008E5BFC" w:rsidRDefault="008E5BFC" w:rsidP="008E5BFC">
      <w:pPr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 xml:space="preserve">Про </w:t>
      </w:r>
      <w:r>
        <w:rPr>
          <w:rFonts w:eastAsia="MS Mincho"/>
          <w:lang w:val="uk-UA"/>
        </w:rPr>
        <w:t xml:space="preserve">затвердження проектів землеустрою </w:t>
      </w:r>
    </w:p>
    <w:p w:rsidR="008E5BFC" w:rsidRPr="00D467F1" w:rsidRDefault="008E5BFC" w:rsidP="008E5BFC">
      <w:pPr>
        <w:rPr>
          <w:rFonts w:eastAsia="MS Mincho"/>
          <w:lang w:val="uk-UA"/>
        </w:rPr>
      </w:pPr>
      <w:r>
        <w:rPr>
          <w:rFonts w:eastAsia="MS Mincho"/>
          <w:lang w:val="uk-UA"/>
        </w:rPr>
        <w:t>щодо відведення земельних ділянок у власність</w:t>
      </w:r>
    </w:p>
    <w:p w:rsidR="008E5BFC" w:rsidRPr="00212BEF" w:rsidRDefault="008E5BFC" w:rsidP="008E5BFC">
      <w:pPr>
        <w:tabs>
          <w:tab w:val="left" w:pos="4500"/>
          <w:tab w:val="left" w:pos="4860"/>
        </w:tabs>
        <w:ind w:right="5395"/>
        <w:rPr>
          <w:color w:val="000000"/>
          <w:lang w:val="uk-UA"/>
        </w:rPr>
      </w:pPr>
    </w:p>
    <w:p w:rsidR="008E5BFC" w:rsidRPr="0084625D" w:rsidRDefault="008E5BFC" w:rsidP="008E5BFC">
      <w:pPr>
        <w:ind w:firstLine="708"/>
        <w:jc w:val="both"/>
        <w:rPr>
          <w:lang w:val="uk-UA"/>
        </w:rPr>
      </w:pPr>
      <w:r w:rsidRPr="00212BEF">
        <w:rPr>
          <w:lang w:val="uk-UA"/>
        </w:rPr>
        <w:t>Розглянувши заяв</w:t>
      </w:r>
      <w:r>
        <w:rPr>
          <w:lang w:val="uk-UA"/>
        </w:rPr>
        <w:t>и</w:t>
      </w:r>
      <w:r w:rsidRPr="00212BEF">
        <w:rPr>
          <w:lang w:val="uk-UA"/>
        </w:rPr>
        <w:t xml:space="preserve"> </w:t>
      </w:r>
      <w:r>
        <w:rPr>
          <w:lang w:val="uk-UA"/>
        </w:rPr>
        <w:t>громадян</w:t>
      </w:r>
      <w:r w:rsidRPr="00212BEF">
        <w:rPr>
          <w:lang w:val="uk-UA"/>
        </w:rPr>
        <w:t xml:space="preserve"> про</w:t>
      </w:r>
      <w:r>
        <w:rPr>
          <w:lang w:val="uk-UA"/>
        </w:rPr>
        <w:t xml:space="preserve"> затвердження проектів землеустрою щодо відведення земельних ділянок у власність, </w:t>
      </w:r>
      <w:r w:rsidRPr="0084625D">
        <w:rPr>
          <w:color w:val="000000"/>
          <w:lang w:val="uk-UA"/>
        </w:rPr>
        <w:t>керуючись ст.12, 116, 118, 121 Земельного Кодексу України,</w:t>
      </w:r>
      <w:r w:rsidRPr="0084625D">
        <w:rPr>
          <w:lang w:val="uk-UA"/>
        </w:rPr>
        <w:t xml:space="preserve"> ст.25 Закону України «Про землеустрій», п.34 ч.1 ст.26 Закону України “Про місцеве самоврядування в Україні”,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Знам’янська</w:t>
      </w:r>
      <w:proofErr w:type="spellEnd"/>
      <w:r w:rsidRPr="0084625D">
        <w:rPr>
          <w:lang w:val="uk-UA"/>
        </w:rPr>
        <w:t xml:space="preserve"> міська рада</w:t>
      </w:r>
    </w:p>
    <w:p w:rsidR="008E5BFC" w:rsidRPr="0084625D" w:rsidRDefault="008E5BFC" w:rsidP="008E5BFC">
      <w:pPr>
        <w:ind w:firstLine="708"/>
        <w:jc w:val="both"/>
        <w:rPr>
          <w:lang w:val="uk-UA"/>
        </w:rPr>
      </w:pPr>
    </w:p>
    <w:p w:rsidR="008E5BFC" w:rsidRDefault="008E5BFC" w:rsidP="008E5BFC">
      <w:pPr>
        <w:tabs>
          <w:tab w:val="left" w:pos="0"/>
          <w:tab w:val="left" w:pos="900"/>
        </w:tabs>
        <w:spacing w:after="200"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8E5BFC" w:rsidRPr="0052372D" w:rsidRDefault="008E5BFC" w:rsidP="008E5BFC">
      <w:pPr>
        <w:numPr>
          <w:ilvl w:val="0"/>
          <w:numId w:val="1"/>
        </w:numPr>
        <w:tabs>
          <w:tab w:val="clear" w:pos="1440"/>
          <w:tab w:val="num" w:pos="720"/>
          <w:tab w:val="num" w:pos="900"/>
        </w:tabs>
        <w:ind w:left="720"/>
        <w:jc w:val="both"/>
        <w:rPr>
          <w:rFonts w:eastAsia="MS Mincho"/>
          <w:lang w:val="uk-UA"/>
        </w:rPr>
      </w:pPr>
      <w:r w:rsidRPr="00D467F1">
        <w:rPr>
          <w:rFonts w:eastAsia="MS Mincho"/>
          <w:lang w:val="uk-UA"/>
        </w:rPr>
        <w:t>Затвердити проекти землеустрою щодо відведення земельних ділянок та надати у власність земельні ділянки</w:t>
      </w:r>
      <w:r w:rsidRPr="00D467F1">
        <w:rPr>
          <w:color w:val="FF0000"/>
          <w:lang w:val="uk-UA"/>
        </w:rPr>
        <w:t xml:space="preserve"> </w:t>
      </w:r>
      <w:r w:rsidRPr="00D467F1">
        <w:rPr>
          <w:rFonts w:eastAsia="MS Mincho"/>
          <w:lang w:val="uk-UA"/>
        </w:rPr>
        <w:t xml:space="preserve">громадянам </w:t>
      </w:r>
      <w:r>
        <w:rPr>
          <w:lang w:val="uk-UA"/>
        </w:rPr>
        <w:t>згідно з додатком</w:t>
      </w:r>
      <w:r w:rsidRPr="00D467F1">
        <w:rPr>
          <w:lang w:val="uk-UA"/>
        </w:rPr>
        <w:t>.</w:t>
      </w:r>
    </w:p>
    <w:p w:rsidR="008E5BFC" w:rsidRPr="009B4B4F" w:rsidRDefault="008E5BFC" w:rsidP="008E5BFC">
      <w:pPr>
        <w:numPr>
          <w:ilvl w:val="0"/>
          <w:numId w:val="1"/>
        </w:numPr>
        <w:tabs>
          <w:tab w:val="clear" w:pos="1440"/>
          <w:tab w:val="left" w:pos="0"/>
          <w:tab w:val="num" w:pos="720"/>
        </w:tabs>
        <w:spacing w:line="274" w:lineRule="auto"/>
        <w:ind w:left="720"/>
        <w:jc w:val="both"/>
        <w:rPr>
          <w:spacing w:val="-6"/>
          <w:shd w:val="clear" w:color="auto" w:fill="FFFFFF"/>
          <w:lang w:val="uk-UA"/>
        </w:rPr>
      </w:pPr>
      <w:r w:rsidRPr="00EE7FA8">
        <w:rPr>
          <w:shd w:val="clear" w:color="auto" w:fill="FFFFFF"/>
          <w:lang w:val="uk-UA"/>
        </w:rPr>
        <w:t>Організацію виконання рішення в частині повідомлення заявн</w:t>
      </w:r>
      <w:r>
        <w:rPr>
          <w:shd w:val="clear" w:color="auto" w:fill="FFFFFF"/>
          <w:lang w:val="uk-UA"/>
        </w:rPr>
        <w:t>и</w:t>
      </w:r>
      <w:r w:rsidRPr="00EE7FA8">
        <w:rPr>
          <w:shd w:val="clear" w:color="auto" w:fill="FFFFFF"/>
          <w:lang w:val="uk-UA"/>
        </w:rPr>
        <w:t>к</w:t>
      </w:r>
      <w:r>
        <w:rPr>
          <w:shd w:val="clear" w:color="auto" w:fill="FFFFFF"/>
          <w:lang w:val="uk-UA"/>
        </w:rPr>
        <w:t>ів</w:t>
      </w:r>
      <w:r w:rsidRPr="00EE7FA8">
        <w:rPr>
          <w:shd w:val="clear" w:color="auto" w:fill="FFFFFF"/>
          <w:lang w:val="uk-UA"/>
        </w:rPr>
        <w:t xml:space="preserve"> про прийняте рішення покласти на </w:t>
      </w:r>
      <w:r w:rsidRPr="00AD6753">
        <w:rPr>
          <w:lang w:val="uk-UA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AD6753">
        <w:rPr>
          <w:lang w:val="uk-UA"/>
        </w:rPr>
        <w:t>Знам’янської</w:t>
      </w:r>
      <w:proofErr w:type="spellEnd"/>
      <w:r w:rsidRPr="00AD6753">
        <w:rPr>
          <w:lang w:val="uk-UA"/>
        </w:rPr>
        <w:t xml:space="preserve"> міської ради</w:t>
      </w:r>
      <w:r w:rsidRPr="00EE7FA8">
        <w:rPr>
          <w:shd w:val="clear" w:color="auto" w:fill="FFFFFF"/>
          <w:lang w:val="uk-UA"/>
        </w:rPr>
        <w:t xml:space="preserve"> (</w:t>
      </w:r>
      <w:proofErr w:type="spellStart"/>
      <w:r w:rsidRPr="00EE7FA8">
        <w:rPr>
          <w:shd w:val="clear" w:color="auto" w:fill="FFFFFF"/>
          <w:lang w:val="uk-UA"/>
        </w:rPr>
        <w:t>нач</w:t>
      </w:r>
      <w:proofErr w:type="spellEnd"/>
      <w:r w:rsidRPr="00EE7FA8">
        <w:rPr>
          <w:shd w:val="clear" w:color="auto" w:fill="FFFFFF"/>
          <w:lang w:val="uk-UA"/>
        </w:rPr>
        <w:t>. Ал</w:t>
      </w:r>
      <w:r w:rsidRPr="009B4B4F">
        <w:rPr>
          <w:shd w:val="clear" w:color="auto" w:fill="FFFFFF"/>
          <w:lang w:val="uk-UA"/>
        </w:rPr>
        <w:t>ла ГРИЦЮК).</w:t>
      </w:r>
    </w:p>
    <w:p w:rsidR="008E5BFC" w:rsidRPr="00513F10" w:rsidRDefault="008E5BFC" w:rsidP="008E5BFC">
      <w:pPr>
        <w:pStyle w:val="a3"/>
        <w:numPr>
          <w:ilvl w:val="0"/>
          <w:numId w:val="1"/>
        </w:numPr>
        <w:shd w:val="clear" w:color="auto" w:fill="FFFFFF"/>
        <w:tabs>
          <w:tab w:val="clear" w:pos="1440"/>
          <w:tab w:val="left" w:pos="0"/>
          <w:tab w:val="num" w:pos="720"/>
        </w:tabs>
        <w:spacing w:after="200" w:line="274" w:lineRule="exact"/>
        <w:ind w:left="720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8E5BFC" w:rsidRDefault="008E5BFC" w:rsidP="008E5BFC">
      <w:pPr>
        <w:ind w:firstLine="360"/>
        <w:jc w:val="center"/>
        <w:rPr>
          <w:b/>
          <w:bCs/>
          <w:lang w:val="uk-UA"/>
        </w:rPr>
      </w:pPr>
    </w:p>
    <w:p w:rsidR="008E5BFC" w:rsidRDefault="008E5BFC" w:rsidP="008E5BFC">
      <w:pPr>
        <w:ind w:firstLine="360"/>
        <w:jc w:val="center"/>
        <w:rPr>
          <w:b/>
          <w:bCs/>
          <w:lang w:val="uk-UA"/>
        </w:rPr>
      </w:pPr>
    </w:p>
    <w:p w:rsidR="008E5BFC" w:rsidRDefault="008E5BFC" w:rsidP="008E5BFC">
      <w:pPr>
        <w:ind w:firstLine="360"/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8E5BFC" w:rsidRDefault="008E5BFC" w:rsidP="008E5BF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5BFC" w:rsidRDefault="008E5BFC" w:rsidP="008E5BF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5BFC" w:rsidRDefault="008E5BFC" w:rsidP="008E5BFC">
      <w:pPr>
        <w:ind w:left="7380" w:firstLine="708"/>
        <w:jc w:val="right"/>
        <w:rPr>
          <w:sz w:val="22"/>
          <w:szCs w:val="22"/>
          <w:lang w:val="uk-UA"/>
        </w:rPr>
      </w:pPr>
    </w:p>
    <w:p w:rsidR="008E5BFC" w:rsidRPr="00F03D3E" w:rsidRDefault="008E5BFC" w:rsidP="008E5BFC">
      <w:pPr>
        <w:ind w:left="8496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Додаток </w:t>
      </w:r>
    </w:p>
    <w:p w:rsidR="008E5BFC" w:rsidRDefault="008E5BFC" w:rsidP="008E5BFC">
      <w:pPr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>до рішення міської ради</w:t>
      </w:r>
      <w:r>
        <w:rPr>
          <w:sz w:val="22"/>
          <w:szCs w:val="22"/>
          <w:lang w:val="uk-UA"/>
        </w:rPr>
        <w:t xml:space="preserve"> </w:t>
      </w:r>
    </w:p>
    <w:p w:rsidR="008E5BFC" w:rsidRPr="00F03D3E" w:rsidRDefault="008E5BFC" w:rsidP="008E5BFC">
      <w:pPr>
        <w:ind w:left="6120"/>
        <w:jc w:val="right"/>
        <w:rPr>
          <w:sz w:val="22"/>
          <w:szCs w:val="22"/>
          <w:lang w:val="uk-UA"/>
        </w:rPr>
      </w:pPr>
      <w:r w:rsidRPr="00F03D3E">
        <w:rPr>
          <w:sz w:val="22"/>
          <w:szCs w:val="22"/>
          <w:lang w:val="uk-UA"/>
        </w:rPr>
        <w:t xml:space="preserve">від </w:t>
      </w:r>
      <w:r>
        <w:rPr>
          <w:sz w:val="22"/>
          <w:szCs w:val="22"/>
          <w:lang w:val="uk-UA"/>
        </w:rPr>
        <w:t>19</w:t>
      </w:r>
      <w:r w:rsidRPr="00F03D3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листопада</w:t>
      </w:r>
      <w:r w:rsidRPr="00F03D3E">
        <w:rPr>
          <w:sz w:val="22"/>
          <w:szCs w:val="22"/>
          <w:lang w:val="uk-UA"/>
        </w:rPr>
        <w:t xml:space="preserve"> 2021 року №</w:t>
      </w:r>
      <w:r>
        <w:rPr>
          <w:sz w:val="22"/>
          <w:szCs w:val="22"/>
          <w:lang w:val="uk-UA"/>
        </w:rPr>
        <w:t>788</w:t>
      </w:r>
      <w:r w:rsidRPr="00F03D3E">
        <w:rPr>
          <w:sz w:val="22"/>
          <w:szCs w:val="22"/>
          <w:lang w:val="uk-UA"/>
        </w:rPr>
        <w:t xml:space="preserve">  </w:t>
      </w:r>
    </w:p>
    <w:p w:rsidR="008E5BFC" w:rsidRPr="00F03D3E" w:rsidRDefault="008E5BFC" w:rsidP="008E5BFC">
      <w:pPr>
        <w:ind w:left="5664" w:firstLine="708"/>
        <w:rPr>
          <w:sz w:val="22"/>
          <w:szCs w:val="22"/>
          <w:lang w:val="uk-UA"/>
        </w:rPr>
      </w:pPr>
    </w:p>
    <w:p w:rsidR="008E5BFC" w:rsidRPr="00C83E69" w:rsidRDefault="008E5BFC" w:rsidP="008E5BFC">
      <w:pPr>
        <w:tabs>
          <w:tab w:val="left" w:pos="495"/>
          <w:tab w:val="center" w:pos="5683"/>
          <w:tab w:val="left" w:pos="9315"/>
        </w:tabs>
        <w:jc w:val="center"/>
        <w:rPr>
          <w:rFonts w:eastAsia="MS Mincho"/>
          <w:b/>
          <w:bCs/>
          <w:color w:val="000000"/>
          <w:lang w:val="uk-UA"/>
        </w:rPr>
      </w:pPr>
      <w:r>
        <w:rPr>
          <w:rFonts w:eastAsia="MS Mincho"/>
          <w:b/>
          <w:bCs/>
          <w:lang w:val="uk-UA"/>
        </w:rPr>
        <w:t>Перелік</w:t>
      </w:r>
      <w:r w:rsidRPr="00952DB2">
        <w:rPr>
          <w:rFonts w:eastAsia="MS Mincho"/>
          <w:b/>
          <w:bCs/>
          <w:lang w:val="uk-UA"/>
        </w:rPr>
        <w:t xml:space="preserve"> </w:t>
      </w:r>
      <w:r>
        <w:rPr>
          <w:rFonts w:eastAsia="MS Mincho"/>
          <w:b/>
          <w:bCs/>
          <w:lang w:val="uk-UA"/>
        </w:rPr>
        <w:t>громадян</w:t>
      </w:r>
      <w:r>
        <w:rPr>
          <w:rFonts w:eastAsia="MS Mincho"/>
          <w:b/>
          <w:bCs/>
          <w:color w:val="000000"/>
          <w:lang w:val="uk-UA"/>
        </w:rPr>
        <w:t>,</w:t>
      </w:r>
      <w:r w:rsidRPr="00D97FE4">
        <w:rPr>
          <w:rFonts w:eastAsia="MS Mincho"/>
          <w:b/>
          <w:bCs/>
          <w:color w:val="000000"/>
          <w:lang w:val="uk-UA"/>
        </w:rPr>
        <w:t xml:space="preserve"> яким затверджу</w:t>
      </w:r>
      <w:r>
        <w:rPr>
          <w:rFonts w:eastAsia="MS Mincho"/>
          <w:b/>
          <w:bCs/>
          <w:color w:val="000000"/>
          <w:lang w:val="uk-UA"/>
        </w:rPr>
        <w:t>ються</w:t>
      </w:r>
      <w:r w:rsidRPr="00D97FE4">
        <w:rPr>
          <w:rFonts w:eastAsia="MS Mincho"/>
          <w:b/>
          <w:bCs/>
          <w:color w:val="000000"/>
          <w:lang w:val="uk-UA"/>
        </w:rPr>
        <w:t xml:space="preserve"> </w:t>
      </w:r>
      <w:r>
        <w:rPr>
          <w:rFonts w:eastAsia="MS Mincho"/>
          <w:b/>
          <w:bCs/>
          <w:color w:val="000000"/>
          <w:lang w:val="uk-UA"/>
        </w:rPr>
        <w:t>проекти землеустрою щодо відведення земельних ділянок та надаються у власність земельні ділянки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59"/>
        <w:gridCol w:w="850"/>
        <w:gridCol w:w="851"/>
        <w:gridCol w:w="992"/>
        <w:gridCol w:w="1408"/>
        <w:gridCol w:w="1285"/>
        <w:gridCol w:w="1560"/>
        <w:gridCol w:w="1275"/>
      </w:tblGrid>
      <w:tr w:rsidR="008E5BFC" w:rsidRPr="00EC1D4A" w:rsidTr="007359F0">
        <w:trPr>
          <w:cantSplit/>
          <w:trHeight w:val="1408"/>
        </w:trPr>
        <w:tc>
          <w:tcPr>
            <w:tcW w:w="540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659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Пр</w:t>
            </w:r>
            <w:proofErr w:type="gramEnd"/>
            <w:r w:rsidRPr="00C42F53">
              <w:rPr>
                <w:sz w:val="20"/>
                <w:szCs w:val="20"/>
              </w:rPr>
              <w:t>ізвище</w:t>
            </w:r>
            <w:proofErr w:type="spellEnd"/>
            <w:r w:rsidRPr="00C42F53">
              <w:rPr>
                <w:sz w:val="20"/>
                <w:szCs w:val="20"/>
              </w:rPr>
              <w:t xml:space="preserve">, </w:t>
            </w:r>
            <w:proofErr w:type="spellStart"/>
            <w:r w:rsidRPr="00C42F53">
              <w:rPr>
                <w:sz w:val="20"/>
                <w:szCs w:val="20"/>
              </w:rPr>
              <w:t>ім’я</w:t>
            </w:r>
            <w:proofErr w:type="spellEnd"/>
            <w:r w:rsidRPr="00C42F53">
              <w:rPr>
                <w:sz w:val="20"/>
                <w:szCs w:val="20"/>
              </w:rPr>
              <w:t xml:space="preserve"> та по </w:t>
            </w:r>
            <w:proofErr w:type="spellStart"/>
            <w:r w:rsidRPr="00C42F53">
              <w:rPr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850" w:type="dxa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Кадастро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вий</w:t>
            </w:r>
            <w:proofErr w:type="spellEnd"/>
            <w:r w:rsidRPr="00C42F53">
              <w:rPr>
                <w:sz w:val="20"/>
                <w:szCs w:val="20"/>
              </w:rPr>
              <w:t xml:space="preserve"> номер </w:t>
            </w:r>
          </w:p>
        </w:tc>
        <w:tc>
          <w:tcPr>
            <w:tcW w:w="851" w:type="dxa"/>
            <w:vAlign w:val="center"/>
          </w:tcPr>
          <w:p w:rsidR="008E5BFC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Вид </w:t>
            </w:r>
            <w:proofErr w:type="spellStart"/>
            <w:r w:rsidRPr="00C42F53">
              <w:rPr>
                <w:sz w:val="20"/>
                <w:szCs w:val="20"/>
              </w:rPr>
              <w:t>корис</w:t>
            </w:r>
            <w:proofErr w:type="spellEnd"/>
          </w:p>
          <w:p w:rsidR="008E5BFC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</w:t>
            </w:r>
            <w:proofErr w:type="spellStart"/>
            <w:r w:rsidRPr="00C42F53">
              <w:rPr>
                <w:sz w:val="20"/>
                <w:szCs w:val="20"/>
              </w:rPr>
              <w:t>уван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</w:p>
        </w:tc>
        <w:tc>
          <w:tcPr>
            <w:tcW w:w="992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Площа</w:t>
            </w:r>
            <w:proofErr w:type="spellEnd"/>
            <w:r w:rsidRPr="00C42F53">
              <w:rPr>
                <w:sz w:val="20"/>
                <w:szCs w:val="20"/>
              </w:rPr>
              <w:t>,</w:t>
            </w:r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кв</w:t>
            </w:r>
            <w:proofErr w:type="gramStart"/>
            <w:r w:rsidRPr="00C42F53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08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Місце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знаходжен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285" w:type="dxa"/>
            <w:vAlign w:val="center"/>
          </w:tcPr>
          <w:p w:rsidR="008E5BFC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 w:rsidRPr="00C42F53">
              <w:rPr>
                <w:sz w:val="20"/>
                <w:szCs w:val="20"/>
              </w:rPr>
              <w:t>Ц</w:t>
            </w:r>
            <w:proofErr w:type="gramEnd"/>
            <w:r w:rsidRPr="00C42F53">
              <w:rPr>
                <w:sz w:val="20"/>
                <w:szCs w:val="20"/>
              </w:rPr>
              <w:t>ільове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призначен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</w:rPr>
            </w:pPr>
            <w:proofErr w:type="spellStart"/>
            <w:r w:rsidRPr="00C42F53">
              <w:rPr>
                <w:sz w:val="20"/>
                <w:szCs w:val="20"/>
              </w:rPr>
              <w:t>ня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земельної</w:t>
            </w:r>
            <w:proofErr w:type="spellEnd"/>
            <w:r w:rsidRPr="00C42F53">
              <w:rPr>
                <w:sz w:val="20"/>
                <w:szCs w:val="20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1560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>З</w:t>
            </w:r>
            <w:proofErr w:type="spellStart"/>
            <w:r w:rsidRPr="00C42F53">
              <w:rPr>
                <w:sz w:val="20"/>
                <w:szCs w:val="20"/>
              </w:rPr>
              <w:t>емл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75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 xml:space="preserve">Код </w:t>
            </w:r>
            <w:r w:rsidRPr="00C42F53">
              <w:rPr>
                <w:sz w:val="20"/>
                <w:szCs w:val="20"/>
                <w:lang w:val="uk-UA"/>
              </w:rPr>
              <w:t>КВЦПЗ</w:t>
            </w:r>
          </w:p>
        </w:tc>
      </w:tr>
      <w:tr w:rsidR="008E5BFC" w:rsidRPr="00EC1D4A" w:rsidTr="007359F0">
        <w:trPr>
          <w:cantSplit/>
          <w:trHeight w:val="2325"/>
        </w:trPr>
        <w:tc>
          <w:tcPr>
            <w:tcW w:w="540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659" w:type="dxa"/>
            <w:vAlign w:val="center"/>
          </w:tcPr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БУЙЛУК Віктор Костянтинович</w:t>
            </w:r>
          </w:p>
        </w:tc>
        <w:tc>
          <w:tcPr>
            <w:tcW w:w="850" w:type="dxa"/>
            <w:textDirection w:val="btLr"/>
          </w:tcPr>
          <w:p w:rsidR="008E5BFC" w:rsidRPr="00C42F53" w:rsidRDefault="008E5BFC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001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163</w:t>
            </w:r>
          </w:p>
        </w:tc>
        <w:tc>
          <w:tcPr>
            <w:tcW w:w="851" w:type="dxa"/>
            <w:vAlign w:val="center"/>
          </w:tcPr>
          <w:p w:rsidR="008E5BFC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>лас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ність</w:t>
            </w:r>
            <w:proofErr w:type="spellEnd"/>
          </w:p>
        </w:tc>
        <w:tc>
          <w:tcPr>
            <w:tcW w:w="992" w:type="dxa"/>
            <w:vAlign w:val="center"/>
          </w:tcPr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08" w:type="dxa"/>
            <w:vAlign w:val="center"/>
          </w:tcPr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Північна, 66</w:t>
            </w:r>
          </w:p>
        </w:tc>
        <w:tc>
          <w:tcPr>
            <w:tcW w:w="1285" w:type="dxa"/>
            <w:vAlign w:val="center"/>
          </w:tcPr>
          <w:p w:rsidR="008E5BFC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</w:t>
            </w:r>
          </w:p>
        </w:tc>
        <w:tc>
          <w:tcPr>
            <w:tcW w:w="1560" w:type="dxa"/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житлової та громадської забудови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5" w:type="dxa"/>
            <w:vAlign w:val="center"/>
          </w:tcPr>
          <w:p w:rsidR="008E5BFC" w:rsidRPr="009B4B4F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2</w:t>
            </w:r>
            <w:r w:rsidRPr="00C42F5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uk-UA"/>
              </w:rPr>
              <w:t>2</w:t>
            </w:r>
          </w:p>
          <w:p w:rsidR="008E5BFC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 xml:space="preserve">будівництва та обслуговування житлового будинку, </w:t>
            </w:r>
            <w:proofErr w:type="spellStart"/>
            <w:r>
              <w:rPr>
                <w:sz w:val="20"/>
                <w:szCs w:val="20"/>
                <w:lang w:val="uk-UA"/>
              </w:rPr>
              <w:t>господарсь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будівель та споруд</w:t>
            </w:r>
          </w:p>
        </w:tc>
      </w:tr>
      <w:tr w:rsidR="008E5BFC" w:rsidRPr="00C42F53" w:rsidTr="007359F0">
        <w:trPr>
          <w:cantSplit/>
          <w:trHeight w:val="2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ЮРЧЕНКО Олександр Олександрович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E5BFC" w:rsidRPr="00122655" w:rsidRDefault="008E5BFC" w:rsidP="007359F0">
            <w:pPr>
              <w:ind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</w:rPr>
              <w:t>3510600000:50:</w:t>
            </w:r>
            <w:r>
              <w:rPr>
                <w:color w:val="000000"/>
                <w:sz w:val="20"/>
                <w:szCs w:val="20"/>
                <w:lang w:val="uk-UA"/>
              </w:rPr>
              <w:t>324</w:t>
            </w:r>
            <w:r w:rsidRPr="00C42F53">
              <w:rPr>
                <w:color w:val="000000"/>
                <w:sz w:val="20"/>
                <w:szCs w:val="20"/>
              </w:rPr>
              <w:t>:0</w:t>
            </w:r>
            <w:r>
              <w:rPr>
                <w:color w:val="000000"/>
                <w:sz w:val="20"/>
                <w:szCs w:val="20"/>
                <w:lang w:val="uk-UA"/>
              </w:rPr>
              <w:t>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>лас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ність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1200</w:t>
            </w: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,0 </w:t>
            </w:r>
            <w:proofErr w:type="spellStart"/>
            <w:r w:rsidRPr="00C42F53">
              <w:rPr>
                <w:color w:val="000000"/>
                <w:sz w:val="20"/>
                <w:szCs w:val="20"/>
                <w:lang w:val="uk-UA"/>
              </w:rPr>
              <w:t>кв.м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Pr="00C42F53" w:rsidRDefault="008E5BFC" w:rsidP="007359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42F53">
              <w:rPr>
                <w:color w:val="000000"/>
                <w:sz w:val="20"/>
                <w:szCs w:val="20"/>
                <w:lang w:val="uk-UA"/>
              </w:rPr>
              <w:t xml:space="preserve">м. Знам’янка, вул. </w:t>
            </w:r>
            <w:r>
              <w:rPr>
                <w:color w:val="000000"/>
                <w:sz w:val="20"/>
                <w:szCs w:val="20"/>
                <w:lang w:val="uk-UA"/>
              </w:rPr>
              <w:t>Кленова, 3-А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r w:rsidRPr="00C42F53">
              <w:rPr>
                <w:sz w:val="20"/>
                <w:szCs w:val="20"/>
                <w:lang w:val="uk-UA"/>
              </w:rPr>
              <w:t xml:space="preserve">для </w:t>
            </w:r>
            <w:r>
              <w:rPr>
                <w:sz w:val="20"/>
                <w:szCs w:val="20"/>
                <w:lang w:val="uk-UA"/>
              </w:rPr>
              <w:t>індивідуального садівництва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сільськогоспо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дарського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призначення</w:t>
            </w:r>
            <w:r w:rsidRPr="00C42F5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2F53">
              <w:rPr>
                <w:sz w:val="20"/>
                <w:szCs w:val="20"/>
                <w:lang w:val="uk-UA"/>
              </w:rPr>
              <w:t>Знам’янсь</w:t>
            </w:r>
            <w:proofErr w:type="spellEnd"/>
          </w:p>
          <w:p w:rsidR="008E5BFC" w:rsidRPr="00C42F53" w:rsidRDefault="008E5BFC" w:rsidP="007359F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C42F53">
              <w:rPr>
                <w:sz w:val="20"/>
                <w:szCs w:val="20"/>
                <w:lang w:val="uk-UA"/>
              </w:rPr>
              <w:t>кої</w:t>
            </w:r>
            <w:proofErr w:type="spellEnd"/>
            <w:r w:rsidRPr="00C42F53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FC" w:rsidRPr="00122655" w:rsidRDefault="008E5BFC" w:rsidP="007359F0">
            <w:pPr>
              <w:jc w:val="center"/>
              <w:rPr>
                <w:sz w:val="20"/>
                <w:szCs w:val="20"/>
              </w:rPr>
            </w:pPr>
            <w:r w:rsidRPr="00C42F53">
              <w:rPr>
                <w:sz w:val="20"/>
                <w:szCs w:val="20"/>
              </w:rPr>
              <w:t>0</w:t>
            </w:r>
            <w:r w:rsidRPr="00122655">
              <w:rPr>
                <w:sz w:val="20"/>
                <w:szCs w:val="20"/>
              </w:rPr>
              <w:t>1</w:t>
            </w:r>
            <w:r w:rsidRPr="00C42F53">
              <w:rPr>
                <w:sz w:val="20"/>
                <w:szCs w:val="20"/>
              </w:rPr>
              <w:t>.0</w:t>
            </w:r>
            <w:r w:rsidRPr="00122655">
              <w:rPr>
                <w:sz w:val="20"/>
                <w:szCs w:val="20"/>
              </w:rPr>
              <w:t>5</w:t>
            </w:r>
          </w:p>
          <w:p w:rsidR="008E5BFC" w:rsidRPr="00122655" w:rsidRDefault="008E5BFC" w:rsidP="007359F0">
            <w:pPr>
              <w:jc w:val="center"/>
              <w:rPr>
                <w:sz w:val="20"/>
                <w:szCs w:val="20"/>
              </w:rPr>
            </w:pPr>
            <w:r w:rsidRPr="00122655">
              <w:rPr>
                <w:sz w:val="20"/>
                <w:szCs w:val="20"/>
              </w:rPr>
              <w:t xml:space="preserve">для </w:t>
            </w:r>
            <w:proofErr w:type="spellStart"/>
            <w:r w:rsidRPr="00122655">
              <w:rPr>
                <w:sz w:val="20"/>
                <w:szCs w:val="20"/>
              </w:rPr>
              <w:t>індиві</w:t>
            </w:r>
            <w:proofErr w:type="gramStart"/>
            <w:r w:rsidRPr="00122655">
              <w:rPr>
                <w:sz w:val="20"/>
                <w:szCs w:val="20"/>
              </w:rPr>
              <w:t>дуального</w:t>
            </w:r>
            <w:proofErr w:type="spellEnd"/>
            <w:proofErr w:type="gramEnd"/>
            <w:r w:rsidRPr="00122655">
              <w:rPr>
                <w:sz w:val="20"/>
                <w:szCs w:val="20"/>
              </w:rPr>
              <w:t xml:space="preserve"> </w:t>
            </w:r>
            <w:proofErr w:type="spellStart"/>
            <w:r w:rsidRPr="00122655">
              <w:rPr>
                <w:sz w:val="20"/>
                <w:szCs w:val="20"/>
              </w:rPr>
              <w:t>садівництва</w:t>
            </w:r>
            <w:proofErr w:type="spellEnd"/>
          </w:p>
        </w:tc>
      </w:tr>
    </w:tbl>
    <w:p w:rsidR="008E5BFC" w:rsidRDefault="008E5BFC" w:rsidP="008E5BFC">
      <w:pPr>
        <w:ind w:left="7380" w:firstLine="708"/>
        <w:jc w:val="right"/>
        <w:rPr>
          <w:b/>
          <w:bCs/>
          <w:lang w:val="uk-UA"/>
        </w:rPr>
      </w:pPr>
    </w:p>
    <w:p w:rsidR="008E5BFC" w:rsidRPr="008F35D0" w:rsidRDefault="008E5BFC" w:rsidP="008E5BFC">
      <w:pPr>
        <w:ind w:left="7380" w:firstLine="708"/>
        <w:jc w:val="right"/>
        <w:rPr>
          <w:b/>
          <w:bCs/>
          <w:lang w:val="uk-UA"/>
        </w:rPr>
      </w:pPr>
    </w:p>
    <w:p w:rsidR="008E5BFC" w:rsidRPr="00D16E76" w:rsidRDefault="008E5BFC" w:rsidP="008E5BFC">
      <w:pPr>
        <w:ind w:left="-180" w:firstLine="708"/>
        <w:rPr>
          <w:b/>
          <w:bCs/>
          <w:lang w:val="uk-UA"/>
        </w:rPr>
      </w:pPr>
      <w:r w:rsidRPr="00D16E76">
        <w:rPr>
          <w:b/>
          <w:bCs/>
          <w:lang w:val="uk-UA"/>
        </w:rPr>
        <w:t>Секрета</w:t>
      </w:r>
      <w:r>
        <w:rPr>
          <w:b/>
          <w:bCs/>
          <w:lang w:val="uk-UA"/>
        </w:rPr>
        <w:t xml:space="preserve">р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16E76">
        <w:rPr>
          <w:b/>
          <w:bCs/>
          <w:lang w:val="uk-UA"/>
        </w:rPr>
        <w:t>Вікторія ЗЕЛЕНСЬКА</w:t>
      </w:r>
    </w:p>
    <w:p w:rsidR="008E5BFC" w:rsidRDefault="008E5BFC" w:rsidP="008E5BFC">
      <w:pPr>
        <w:ind w:firstLine="360"/>
        <w:jc w:val="center"/>
        <w:rPr>
          <w:rFonts w:eastAsia="MS Mincho"/>
          <w:b/>
          <w:bCs/>
          <w:lang w:val="uk-UA"/>
        </w:rPr>
      </w:pPr>
    </w:p>
    <w:p w:rsidR="00B05123" w:rsidRPr="008E5BFC" w:rsidRDefault="00B05123">
      <w:pPr>
        <w:rPr>
          <w:lang w:val="uk-UA"/>
        </w:rPr>
      </w:pPr>
      <w:bookmarkStart w:id="0" w:name="_GoBack"/>
      <w:bookmarkEnd w:id="0"/>
    </w:p>
    <w:sectPr w:rsidR="00B05123" w:rsidRPr="008E5BFC" w:rsidSect="008E5B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15F"/>
    <w:multiLevelType w:val="hybridMultilevel"/>
    <w:tmpl w:val="E7E2789A"/>
    <w:lvl w:ilvl="0" w:tplc="09962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FC"/>
    <w:rsid w:val="008E5BFC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F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FC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8E5BF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8E5BF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F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FC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8E5BF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8E5BF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2021-11-24T14:23:00Z</dcterms:created>
  <dcterms:modified xsi:type="dcterms:W3CDTF">2021-11-24T14:23:00Z</dcterms:modified>
</cp:coreProperties>
</file>