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28" w:rsidRPr="00F95561" w:rsidRDefault="00BE0F28" w:rsidP="00BE0F28">
      <w:pPr>
        <w:pStyle w:val="3"/>
        <w:jc w:val="center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 w:cs="Times New Roman"/>
          <w:color w:val="auto"/>
          <w:lang w:val="uk-UA"/>
        </w:rPr>
        <w:t xml:space="preserve">П’ятдесят друга </w:t>
      </w:r>
      <w:r w:rsidRPr="00F95561">
        <w:rPr>
          <w:rFonts w:ascii="Times New Roman" w:hAnsi="Times New Roman" w:cs="Times New Roman"/>
          <w:color w:val="auto"/>
        </w:rPr>
        <w:t>сесія Знам’янської міської ради</w:t>
      </w:r>
    </w:p>
    <w:p w:rsidR="00BE0F28" w:rsidRPr="00F95561" w:rsidRDefault="00BE0F28" w:rsidP="00BE0F28">
      <w:pPr>
        <w:pStyle w:val="3"/>
        <w:spacing w:before="0"/>
        <w:jc w:val="center"/>
        <w:rPr>
          <w:rFonts w:ascii="Times New Roman" w:hAnsi="Times New Roman" w:cs="Times New Roman"/>
          <w:bCs w:val="0"/>
          <w:color w:val="auto"/>
        </w:rPr>
      </w:pPr>
      <w:r w:rsidRPr="00F95561">
        <w:rPr>
          <w:rFonts w:ascii="Times New Roman" w:hAnsi="Times New Roman" w:cs="Times New Roman"/>
          <w:color w:val="auto"/>
        </w:rPr>
        <w:t>сьомого скликання</w:t>
      </w:r>
    </w:p>
    <w:p w:rsidR="00BE0F28" w:rsidRPr="00F95561" w:rsidRDefault="00BE0F28" w:rsidP="00BE0F28">
      <w:pPr>
        <w:pStyle w:val="3"/>
        <w:jc w:val="center"/>
        <w:rPr>
          <w:rFonts w:ascii="Times New Roman" w:hAnsi="Times New Roman" w:cs="Times New Roman"/>
          <w:bCs w:val="0"/>
          <w:color w:val="auto"/>
        </w:rPr>
      </w:pPr>
      <w:r w:rsidRPr="00F95561">
        <w:rPr>
          <w:rFonts w:ascii="Times New Roman" w:hAnsi="Times New Roman" w:cs="Times New Roman"/>
          <w:color w:val="auto"/>
        </w:rPr>
        <w:t>Р І Ш Е Н Н Я</w:t>
      </w:r>
    </w:p>
    <w:p w:rsidR="00BE0F28" w:rsidRPr="00F95561" w:rsidRDefault="00BE0F28" w:rsidP="00BE0F28">
      <w:pPr>
        <w:tabs>
          <w:tab w:val="left" w:pos="4114"/>
        </w:tabs>
        <w:rPr>
          <w:bCs/>
          <w:lang w:val="uk-UA"/>
        </w:rPr>
      </w:pPr>
      <w:r w:rsidRPr="00F95561">
        <w:rPr>
          <w:lang w:val="uk-UA"/>
        </w:rPr>
        <w:t xml:space="preserve">від  </w:t>
      </w:r>
      <w:r>
        <w:rPr>
          <w:lang w:val="uk-UA"/>
        </w:rPr>
        <w:t>30 березня 2018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95561">
        <w:rPr>
          <w:b/>
          <w:bCs/>
          <w:lang w:val="uk-UA"/>
        </w:rPr>
        <w:t>№</w:t>
      </w:r>
      <w:r>
        <w:rPr>
          <w:b/>
          <w:bCs/>
          <w:lang w:val="uk-UA"/>
        </w:rPr>
        <w:t>1391</w:t>
      </w:r>
    </w:p>
    <w:p w:rsidR="00BE0F28" w:rsidRPr="00F95561" w:rsidRDefault="00BE0F28" w:rsidP="00BE0F28">
      <w:pPr>
        <w:jc w:val="center"/>
        <w:rPr>
          <w:lang w:val="uk-UA"/>
        </w:rPr>
      </w:pPr>
      <w:r w:rsidRPr="00F95561">
        <w:rPr>
          <w:lang w:val="uk-UA"/>
        </w:rPr>
        <w:t>м. Знам`янка</w:t>
      </w:r>
    </w:p>
    <w:p w:rsidR="00BE0F28" w:rsidRPr="009E3F8C" w:rsidRDefault="00BE0F28" w:rsidP="00BE0F28">
      <w:pPr>
        <w:jc w:val="both"/>
        <w:rPr>
          <w:b/>
          <w:szCs w:val="20"/>
          <w:lang w:val="uk-UA"/>
        </w:rPr>
      </w:pPr>
    </w:p>
    <w:p w:rsidR="00BE0F28" w:rsidRPr="009E3F8C" w:rsidRDefault="00BE0F28" w:rsidP="00BE0F28">
      <w:pPr>
        <w:autoSpaceDE w:val="0"/>
        <w:autoSpaceDN w:val="0"/>
        <w:adjustRightInd w:val="0"/>
        <w:rPr>
          <w:lang w:val="uk-UA"/>
        </w:rPr>
      </w:pPr>
      <w:r w:rsidRPr="009E3F8C">
        <w:rPr>
          <w:lang w:val="uk-UA"/>
        </w:rPr>
        <w:t xml:space="preserve">Про хід виконання Міської комплексної </w:t>
      </w:r>
    </w:p>
    <w:p w:rsidR="00BE0F28" w:rsidRPr="009E3F8C" w:rsidRDefault="00BE0F28" w:rsidP="00BE0F28">
      <w:pPr>
        <w:autoSpaceDE w:val="0"/>
        <w:autoSpaceDN w:val="0"/>
        <w:adjustRightInd w:val="0"/>
        <w:rPr>
          <w:lang w:val="uk-UA"/>
        </w:rPr>
      </w:pPr>
      <w:r w:rsidRPr="009E3F8C">
        <w:rPr>
          <w:lang w:val="uk-UA"/>
        </w:rPr>
        <w:t>програми розвитку автомобільного транспорту</w:t>
      </w:r>
    </w:p>
    <w:p w:rsidR="00BE0F28" w:rsidRPr="009E3F8C" w:rsidRDefault="00BE0F28" w:rsidP="00BE0F28">
      <w:pPr>
        <w:autoSpaceDE w:val="0"/>
        <w:autoSpaceDN w:val="0"/>
        <w:adjustRightInd w:val="0"/>
        <w:rPr>
          <w:lang w:val="uk-UA"/>
        </w:rPr>
      </w:pPr>
      <w:r w:rsidRPr="009E3F8C">
        <w:rPr>
          <w:lang w:val="uk-UA"/>
        </w:rPr>
        <w:t xml:space="preserve">та забезпечення безпеки дорожнього руху </w:t>
      </w:r>
    </w:p>
    <w:p w:rsidR="00BE0F28" w:rsidRPr="009E3F8C" w:rsidRDefault="00BE0F28" w:rsidP="00BE0F28">
      <w:pPr>
        <w:autoSpaceDE w:val="0"/>
        <w:autoSpaceDN w:val="0"/>
        <w:adjustRightInd w:val="0"/>
        <w:rPr>
          <w:lang w:val="uk-UA"/>
        </w:rPr>
      </w:pPr>
      <w:r w:rsidRPr="009E3F8C">
        <w:rPr>
          <w:lang w:val="uk-UA"/>
        </w:rPr>
        <w:t xml:space="preserve">у м. Знам’янка на 2014-2016 роки  та </w:t>
      </w:r>
    </w:p>
    <w:p w:rsidR="00BE0F28" w:rsidRPr="009E3F8C" w:rsidRDefault="00BE0F28" w:rsidP="00BE0F28">
      <w:pPr>
        <w:autoSpaceDE w:val="0"/>
        <w:autoSpaceDN w:val="0"/>
        <w:adjustRightInd w:val="0"/>
        <w:rPr>
          <w:lang w:val="uk-UA"/>
        </w:rPr>
      </w:pPr>
      <w:r w:rsidRPr="009E3F8C">
        <w:rPr>
          <w:lang w:val="uk-UA"/>
        </w:rPr>
        <w:t xml:space="preserve">на період </w:t>
      </w:r>
      <w:r>
        <w:rPr>
          <w:lang w:val="uk-UA"/>
        </w:rPr>
        <w:t xml:space="preserve">до </w:t>
      </w:r>
      <w:r w:rsidRPr="009E3F8C">
        <w:rPr>
          <w:lang w:val="uk-UA"/>
        </w:rPr>
        <w:t>2020 року за 2017 рік</w:t>
      </w:r>
    </w:p>
    <w:p w:rsidR="00BE0F28" w:rsidRPr="009E3F8C" w:rsidRDefault="00BE0F28" w:rsidP="00BE0F28">
      <w:pPr>
        <w:autoSpaceDE w:val="0"/>
        <w:autoSpaceDN w:val="0"/>
        <w:adjustRightInd w:val="0"/>
        <w:rPr>
          <w:lang w:val="uk-UA"/>
        </w:rPr>
      </w:pPr>
    </w:p>
    <w:p w:rsidR="00BE0F28" w:rsidRPr="009E3F8C" w:rsidRDefault="00BE0F28" w:rsidP="00BE0F28">
      <w:pPr>
        <w:autoSpaceDE w:val="0"/>
        <w:autoSpaceDN w:val="0"/>
        <w:adjustRightInd w:val="0"/>
        <w:jc w:val="both"/>
        <w:rPr>
          <w:lang w:val="uk-UA"/>
        </w:rPr>
      </w:pPr>
      <w:r w:rsidRPr="009E3F8C">
        <w:rPr>
          <w:lang w:val="uk-UA"/>
        </w:rPr>
        <w:tab/>
        <w:t>Заслухавши та обговоривши інформацію начальника управління містобудування, архітектури та житлово-комунального господарства Знам’янської міської ради Нікітіна М.М. про хід виконання Міської комплексної програми розвитку автомобільного транспорту та забезпечення безпеки дорожнього руху у м. Знам’янка на 2014-2016 роки та на період</w:t>
      </w:r>
      <w:r>
        <w:rPr>
          <w:lang w:val="uk-UA"/>
        </w:rPr>
        <w:t xml:space="preserve"> до</w:t>
      </w:r>
      <w:r w:rsidRPr="009E3F8C">
        <w:rPr>
          <w:lang w:val="uk-UA"/>
        </w:rPr>
        <w:t xml:space="preserve"> 2020 року за 2017 рік, к</w:t>
      </w:r>
      <w:r>
        <w:rPr>
          <w:lang w:val="uk-UA"/>
        </w:rPr>
        <w:t>еруючись ст.26</w:t>
      </w:r>
      <w:r w:rsidRPr="009E3F8C">
        <w:rPr>
          <w:lang w:val="uk-UA"/>
        </w:rPr>
        <w:t xml:space="preserve"> Закону України «Про місцеве самоврядування в Україні», </w:t>
      </w:r>
      <w:r>
        <w:rPr>
          <w:lang w:val="uk-UA"/>
        </w:rPr>
        <w:t xml:space="preserve">  міська</w:t>
      </w:r>
      <w:r w:rsidRPr="009E3F8C">
        <w:rPr>
          <w:lang w:val="uk-UA"/>
        </w:rPr>
        <w:t xml:space="preserve"> ради:</w:t>
      </w:r>
    </w:p>
    <w:p w:rsidR="00BE0F28" w:rsidRDefault="00BE0F28" w:rsidP="00BE0F28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BE0F28" w:rsidRPr="009E3F8C" w:rsidRDefault="00BE0F28" w:rsidP="00BE0F28">
      <w:pPr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sz w:val="26"/>
          <w:szCs w:val="26"/>
          <w:lang w:val="uk-UA"/>
        </w:rPr>
        <w:t>В и р і ш и л а:</w:t>
      </w:r>
    </w:p>
    <w:p w:rsidR="00BE0F28" w:rsidRPr="009E3F8C" w:rsidRDefault="00BE0F28" w:rsidP="00BE0F28">
      <w:pPr>
        <w:tabs>
          <w:tab w:val="left" w:pos="2520"/>
        </w:tabs>
        <w:autoSpaceDE w:val="0"/>
        <w:autoSpaceDN w:val="0"/>
        <w:adjustRightInd w:val="0"/>
        <w:jc w:val="both"/>
        <w:rPr>
          <w:b/>
          <w:bCs/>
          <w:sz w:val="26"/>
          <w:szCs w:val="26"/>
          <w:lang w:val="uk-UA"/>
        </w:rPr>
      </w:pPr>
    </w:p>
    <w:p w:rsidR="00BE0F28" w:rsidRPr="00F95561" w:rsidRDefault="00BE0F28" w:rsidP="00BE0F2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9E3F8C">
        <w:rPr>
          <w:lang w:val="uk-UA"/>
        </w:rPr>
        <w:t>Інформацію</w:t>
      </w:r>
      <w:r>
        <w:rPr>
          <w:lang w:val="uk-UA"/>
        </w:rPr>
        <w:t xml:space="preserve"> начальника</w:t>
      </w:r>
      <w:r w:rsidRPr="009E3F8C">
        <w:rPr>
          <w:lang w:val="uk-UA"/>
        </w:rPr>
        <w:t xml:space="preserve"> управління містобудування архітектури та житлово-комунального господарства</w:t>
      </w:r>
      <w:r>
        <w:rPr>
          <w:lang w:val="uk-UA"/>
        </w:rPr>
        <w:t xml:space="preserve"> Знам’янської міської ради Нікітіна М.М.</w:t>
      </w:r>
      <w:r w:rsidRPr="009E3F8C">
        <w:rPr>
          <w:lang w:val="uk-UA"/>
        </w:rPr>
        <w:t xml:space="preserve"> про хід виконання Міської комплексної програми розвитку автомобільного транспорту та забезпечення безпеки дорожнього руху у м. Знам’янка на 2014-2016 роки та на період</w:t>
      </w:r>
      <w:r>
        <w:rPr>
          <w:lang w:val="uk-UA"/>
        </w:rPr>
        <w:t xml:space="preserve"> до</w:t>
      </w:r>
      <w:r w:rsidRPr="009E3F8C">
        <w:rPr>
          <w:lang w:val="uk-UA"/>
        </w:rPr>
        <w:t xml:space="preserve"> 2020 року за 2017 рік взяти до відома (додається).</w:t>
      </w:r>
    </w:p>
    <w:p w:rsidR="00BE0F28" w:rsidRPr="009E3F8C" w:rsidRDefault="00BE0F28" w:rsidP="00BE0F2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9E3F8C">
        <w:rPr>
          <w:lang w:val="uk-UA"/>
        </w:rPr>
        <w:t>Організацію виконання даного рішення покласти на заступник міського голови з</w:t>
      </w:r>
    </w:p>
    <w:p w:rsidR="00BE0F28" w:rsidRPr="009E3F8C" w:rsidRDefault="00BE0F28" w:rsidP="00BE0F2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9E3F8C">
        <w:rPr>
          <w:lang w:val="uk-UA"/>
        </w:rPr>
        <w:t>питань діяльності виконавчих органів С. Гребенюка.</w:t>
      </w:r>
    </w:p>
    <w:p w:rsidR="00BE0F28" w:rsidRPr="009E3F8C" w:rsidRDefault="00BE0F28" w:rsidP="00BE0F2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9E3F8C"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</w:t>
      </w:r>
      <w:r>
        <w:rPr>
          <w:lang w:val="uk-UA"/>
        </w:rPr>
        <w:t>ого середовища (гол. А. Тесленко</w:t>
      </w:r>
      <w:r w:rsidRPr="009E3F8C">
        <w:rPr>
          <w:lang w:val="uk-UA"/>
        </w:rPr>
        <w:t>).</w:t>
      </w:r>
    </w:p>
    <w:p w:rsidR="00BE0F28" w:rsidRPr="009E3F8C" w:rsidRDefault="00BE0F28" w:rsidP="00BE0F28">
      <w:pPr>
        <w:autoSpaceDE w:val="0"/>
        <w:autoSpaceDN w:val="0"/>
        <w:adjustRightInd w:val="0"/>
        <w:jc w:val="both"/>
        <w:rPr>
          <w:lang w:val="uk-UA"/>
        </w:rPr>
      </w:pPr>
    </w:p>
    <w:p w:rsidR="00BE0F28" w:rsidRPr="009E3F8C" w:rsidRDefault="00BE0F28" w:rsidP="00BE0F28">
      <w:pPr>
        <w:autoSpaceDE w:val="0"/>
        <w:autoSpaceDN w:val="0"/>
        <w:adjustRightInd w:val="0"/>
        <w:jc w:val="both"/>
        <w:rPr>
          <w:lang w:val="uk-UA"/>
        </w:rPr>
      </w:pPr>
    </w:p>
    <w:p w:rsidR="00BE0F28" w:rsidRDefault="00BE0F28" w:rsidP="00BE0F28">
      <w:pPr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9E3F8C">
        <w:rPr>
          <w:b/>
          <w:bCs/>
          <w:lang w:val="uk-UA"/>
        </w:rPr>
        <w:t xml:space="preserve"> Міський голова                                   С. Філіпенко</w:t>
      </w:r>
    </w:p>
    <w:p w:rsidR="00BE0F28" w:rsidRPr="009E3F8C" w:rsidRDefault="00BE0F28" w:rsidP="00BE0F28">
      <w:pPr>
        <w:rPr>
          <w:lang w:val="uk-UA"/>
        </w:rPr>
      </w:pPr>
    </w:p>
    <w:p w:rsidR="00BE0F28" w:rsidRPr="009E3F8C" w:rsidRDefault="00BE0F28" w:rsidP="00BE0F28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BE0F28" w:rsidRPr="009E3F8C" w:rsidRDefault="00BE0F28" w:rsidP="00BE0F28">
      <w:pPr>
        <w:jc w:val="center"/>
        <w:rPr>
          <w:b/>
          <w:lang w:val="uk-UA"/>
        </w:rPr>
      </w:pPr>
      <w:r w:rsidRPr="009E3F8C">
        <w:rPr>
          <w:b/>
          <w:lang w:val="uk-UA"/>
        </w:rPr>
        <w:t>Інформація</w:t>
      </w:r>
    </w:p>
    <w:p w:rsidR="00BE0F28" w:rsidRPr="009E3F8C" w:rsidRDefault="00BE0F28" w:rsidP="00BE0F28">
      <w:pPr>
        <w:jc w:val="center"/>
        <w:rPr>
          <w:b/>
          <w:lang w:val="uk-UA"/>
        </w:rPr>
      </w:pPr>
      <w:r w:rsidRPr="009E3F8C">
        <w:rPr>
          <w:b/>
          <w:lang w:val="uk-UA"/>
        </w:rPr>
        <w:t xml:space="preserve">про хід виконання Міської комплексної програми розвитку автомобільного </w:t>
      </w:r>
    </w:p>
    <w:p w:rsidR="00BE0F28" w:rsidRDefault="00BE0F28" w:rsidP="00BE0F28">
      <w:pPr>
        <w:jc w:val="center"/>
        <w:rPr>
          <w:b/>
          <w:lang w:val="uk-UA"/>
        </w:rPr>
      </w:pPr>
      <w:r w:rsidRPr="009E3F8C">
        <w:rPr>
          <w:b/>
          <w:lang w:val="uk-UA"/>
        </w:rPr>
        <w:t>транспорту та забезпечення безпеки дорожнього руху у м. </w:t>
      </w:r>
      <w:r>
        <w:rPr>
          <w:b/>
          <w:lang w:val="uk-UA"/>
        </w:rPr>
        <w:t xml:space="preserve">Знам’янка </w:t>
      </w:r>
      <w:r w:rsidRPr="009E3F8C">
        <w:rPr>
          <w:b/>
          <w:lang w:val="uk-UA"/>
        </w:rPr>
        <w:t xml:space="preserve"> </w:t>
      </w:r>
    </w:p>
    <w:p w:rsidR="00BE0F28" w:rsidRPr="006B7F61" w:rsidRDefault="00BE0F28" w:rsidP="00BE0F28">
      <w:pPr>
        <w:jc w:val="center"/>
        <w:rPr>
          <w:b/>
          <w:lang w:val="uk-UA"/>
        </w:rPr>
      </w:pPr>
      <w:r w:rsidRPr="009E3F8C">
        <w:rPr>
          <w:b/>
          <w:lang w:val="uk-UA"/>
        </w:rPr>
        <w:t>на 2014-2016 роки та на період</w:t>
      </w:r>
      <w:r>
        <w:rPr>
          <w:b/>
          <w:lang w:val="uk-UA"/>
        </w:rPr>
        <w:t xml:space="preserve"> до</w:t>
      </w:r>
      <w:r w:rsidRPr="009E3F8C">
        <w:rPr>
          <w:b/>
          <w:lang w:val="uk-UA"/>
        </w:rPr>
        <w:t xml:space="preserve"> 2020 року за 2017 рік </w:t>
      </w:r>
    </w:p>
    <w:tbl>
      <w:tblPr>
        <w:tblpPr w:leftFromText="180" w:rightFromText="180" w:vertAnchor="text" w:horzAnchor="margin" w:tblpY="67"/>
        <w:tblW w:w="12157" w:type="dxa"/>
        <w:tblLayout w:type="fixed"/>
        <w:tblLook w:val="04A0" w:firstRow="1" w:lastRow="0" w:firstColumn="1" w:lastColumn="0" w:noHBand="0" w:noVBand="1"/>
      </w:tblPr>
      <w:tblGrid>
        <w:gridCol w:w="555"/>
        <w:gridCol w:w="6"/>
        <w:gridCol w:w="3233"/>
        <w:gridCol w:w="1257"/>
        <w:gridCol w:w="19"/>
        <w:gridCol w:w="1134"/>
        <w:gridCol w:w="1417"/>
        <w:gridCol w:w="70"/>
        <w:gridCol w:w="412"/>
        <w:gridCol w:w="2211"/>
        <w:gridCol w:w="1843"/>
      </w:tblGrid>
      <w:tr w:rsidR="00BE0F28" w:rsidRPr="00B21787" w:rsidTr="005A2DBD">
        <w:trPr>
          <w:gridBefore w:val="5"/>
          <w:gridAfter w:val="1"/>
          <w:wBefore w:w="5070" w:type="dxa"/>
          <w:wAfter w:w="1843" w:type="dxa"/>
          <w:trHeight w:val="330"/>
        </w:trPr>
        <w:tc>
          <w:tcPr>
            <w:tcW w:w="2621" w:type="dxa"/>
            <w:gridSpan w:val="3"/>
            <w:tcBorders>
              <w:top w:val="nil"/>
              <w:left w:val="nil"/>
              <w:bottom w:val="nil"/>
            </w:tcBorders>
            <w:vAlign w:val="center"/>
            <w:hideMark/>
          </w:tcPr>
          <w:p w:rsidR="00BE0F28" w:rsidRPr="00B21787" w:rsidRDefault="00BE0F28" w:rsidP="005A2D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28" w:rsidRPr="00B21787" w:rsidRDefault="00BE0F28" w:rsidP="005A2D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28" w:rsidRPr="00B21787" w:rsidRDefault="00BE0F28" w:rsidP="005A2D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gridAfter w:val="1"/>
          <w:wAfter w:w="1843" w:type="dxa"/>
          <w:trHeight w:val="31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D65BBE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D65BBE">
              <w:rPr>
                <w:b/>
                <w:color w:val="000000"/>
                <w:lang w:val="uk-UA"/>
              </w:rPr>
              <w:t>№ п/п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D65BBE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D65BBE">
              <w:rPr>
                <w:b/>
                <w:color w:val="000000"/>
                <w:lang w:val="uk-UA"/>
              </w:rPr>
              <w:t>Назва об’єкта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D65BBE" w:rsidRDefault="00BE0F28" w:rsidP="005A2DBD">
            <w:pPr>
              <w:jc w:val="center"/>
              <w:rPr>
                <w:b/>
                <w:bCs/>
                <w:lang w:val="uk-UA"/>
              </w:rPr>
            </w:pPr>
            <w:r w:rsidRPr="00D65BBE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D65BBE" w:rsidRDefault="00BE0F28" w:rsidP="005A2DB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65BBE">
              <w:rPr>
                <w:b/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D65BBE" w:rsidRDefault="00BE0F28" w:rsidP="005A2DBD">
            <w:pPr>
              <w:jc w:val="center"/>
              <w:rPr>
                <w:b/>
                <w:bCs/>
                <w:lang w:val="uk-UA"/>
              </w:rPr>
            </w:pPr>
            <w:r w:rsidRPr="00D65BBE">
              <w:rPr>
                <w:b/>
                <w:bCs/>
                <w:lang w:val="uk-UA"/>
              </w:rPr>
              <w:t>Виконано, сума, грн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D65BBE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D65BBE">
              <w:rPr>
                <w:b/>
                <w:color w:val="000000"/>
                <w:lang w:val="uk-UA"/>
              </w:rPr>
              <w:t>Виконавець робіт</w:t>
            </w:r>
          </w:p>
        </w:tc>
      </w:tr>
      <w:tr w:rsidR="00BE0F28" w:rsidRPr="00B21787" w:rsidTr="005A2DBD">
        <w:trPr>
          <w:gridAfter w:val="1"/>
          <w:wAfter w:w="1843" w:type="dxa"/>
          <w:trHeight w:val="31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B21787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B21787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bCs/>
                <w:lang w:val="uk-UA"/>
              </w:rPr>
            </w:pPr>
            <w:r w:rsidRPr="00B21787">
              <w:rPr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jc w:val="center"/>
              <w:rPr>
                <w:b/>
                <w:bCs/>
                <w:lang w:val="uk-UA"/>
              </w:rPr>
            </w:pPr>
            <w:r w:rsidRPr="00B21787">
              <w:rPr>
                <w:b/>
                <w:bCs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bCs/>
                <w:lang w:val="uk-UA"/>
              </w:rPr>
            </w:pPr>
            <w:r w:rsidRPr="00B21787">
              <w:rPr>
                <w:b/>
                <w:bCs/>
                <w:lang w:val="uk-UA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B21787">
              <w:rPr>
                <w:b/>
                <w:color w:val="000000"/>
                <w:lang w:val="uk-UA"/>
              </w:rPr>
              <w:t>6</w:t>
            </w:r>
          </w:p>
        </w:tc>
      </w:tr>
      <w:tr w:rsidR="00BE0F28" w:rsidRPr="00B21787" w:rsidTr="005A2DBD">
        <w:trPr>
          <w:gridAfter w:val="1"/>
          <w:wAfter w:w="1843" w:type="dxa"/>
          <w:trHeight w:val="315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B21787">
              <w:rPr>
                <w:b/>
                <w:color w:val="000000"/>
                <w:lang w:val="uk-UA"/>
              </w:rPr>
              <w:t>Поточний ремонт асфальтобетонного покриття автомобільних</w:t>
            </w:r>
          </w:p>
          <w:p w:rsidR="00BE0F28" w:rsidRPr="00B21787" w:rsidRDefault="00BE0F28" w:rsidP="005A2DBD">
            <w:pPr>
              <w:jc w:val="center"/>
              <w:rPr>
                <w:b/>
                <w:color w:val="000000"/>
                <w:lang w:val="uk-UA"/>
              </w:rPr>
            </w:pPr>
            <w:r w:rsidRPr="00B21787">
              <w:rPr>
                <w:b/>
                <w:color w:val="000000"/>
                <w:lang w:val="uk-UA"/>
              </w:rPr>
              <w:t xml:space="preserve"> доріг комунальної власності міста</w:t>
            </w:r>
          </w:p>
        </w:tc>
      </w:tr>
      <w:tr w:rsidR="00BE0F28" w:rsidRPr="00B21787" w:rsidTr="005A2DBD">
        <w:trPr>
          <w:trHeight w:val="27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Коцюбинського (від вул. Партизанської до вул. Скирди)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50000,00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7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B21787">
              <w:rPr>
                <w:lang w:val="uk-UA"/>
              </w:rPr>
              <w:t>Київська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199000,00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 (від вул. Дмитрівської до вул.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196626,85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7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Чорноліська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49790,00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6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Михайла  Грушевського (від вул. Гагаріна до вул. Чорноліської)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156324,67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6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Соборна (від вул. В’ячеслава Чорновола до вул. Ярослава Мудрого)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110207,16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45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Героїв  Чорнобиля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95150,00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trHeight w:val="248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8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Олега  Антонова (від вул. Ярослава Мудрого до вул. Олени Теліги)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80101,69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  <w:tc>
          <w:tcPr>
            <w:tcW w:w="1843" w:type="dxa"/>
            <w:vAlign w:val="center"/>
          </w:tcPr>
          <w:p w:rsidR="00BE0F28" w:rsidRPr="00B21787" w:rsidRDefault="00BE0F28" w:rsidP="005A2DBD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E0F28" w:rsidRPr="00B21787" w:rsidTr="005A2DBD">
        <w:trPr>
          <w:gridAfter w:val="1"/>
          <w:wAfter w:w="1843" w:type="dxa"/>
          <w:trHeight w:val="25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Осадчого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199000,00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4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Олени Теліги (від вул. Ярослава Мудрого до вул. Олега Антонова)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34045,84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</w:tr>
      <w:tr w:rsidR="00BE0F28" w:rsidRPr="00B21787" w:rsidTr="005A2DBD">
        <w:trPr>
          <w:gridAfter w:val="1"/>
          <w:wAfter w:w="1843" w:type="dxa"/>
          <w:trHeight w:val="24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Гагаріна (від вул. Михайла Грушевського до вул. Партизанської)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49986,00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3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 xml:space="preserve"> вул. В’ячеслава Чорновола (від вул. Віктора Голого до вул. Калинової)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34017,02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</w:tr>
      <w:tr w:rsidR="00BE0F28" w:rsidRPr="00B21787" w:rsidTr="005A2DBD">
        <w:trPr>
          <w:gridAfter w:val="1"/>
          <w:wAfter w:w="1843" w:type="dxa"/>
          <w:trHeight w:val="24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119922,00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4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 xml:space="preserve">вул. Переможців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 116832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3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Ярослава Мудрого (від вул. Соборної до вул. Олени Теліги)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36203,91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</w:tr>
      <w:tr w:rsidR="00BE0F28" w:rsidRPr="00B21787" w:rsidTr="005A2DBD">
        <w:trPr>
          <w:gridAfter w:val="1"/>
          <w:wAfter w:w="1843" w:type="dxa"/>
          <w:trHeight w:val="23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Трудова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107099,71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</w:tr>
      <w:tr w:rsidR="00BE0F28" w:rsidRPr="00B21787" w:rsidTr="005A2DBD">
        <w:trPr>
          <w:gridAfter w:val="1"/>
          <w:wAfter w:w="1843" w:type="dxa"/>
          <w:trHeight w:val="22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Дмитрівська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59462,00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37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Чайковського (від вул. Дмитрівської до вул.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49686,00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66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19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біля буд. № 11 по вул. Гагаріна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 55138,27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вул.Глібка (від вул.Михайла </w:t>
            </w:r>
            <w:r w:rsidRPr="00B21787">
              <w:rPr>
                <w:lang w:val="uk-UA"/>
              </w:rPr>
              <w:t>Грушевського до вул.Глібка,28)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41897,03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ПП «Кроква»</w:t>
            </w:r>
          </w:p>
        </w:tc>
      </w:tr>
      <w:tr w:rsidR="00BE0F28" w:rsidRPr="00B21787" w:rsidTr="005A2DBD">
        <w:trPr>
          <w:gridAfter w:val="1"/>
          <w:wAfter w:w="1843" w:type="dxa"/>
          <w:trHeight w:val="30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пров.1-й Парковий (від. вул.Осадчого до вул.Свободи)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20000,00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3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B21787">
              <w:rPr>
                <w:lang w:val="uk-UA"/>
              </w:rPr>
              <w:t xml:space="preserve">аїзд до житлового будинку </w:t>
            </w:r>
            <w:r w:rsidRPr="00B21787">
              <w:rPr>
                <w:lang w:val="uk-UA"/>
              </w:rPr>
              <w:lastRenderedPageBreak/>
              <w:t>№</w:t>
            </w:r>
            <w:r>
              <w:rPr>
                <w:lang w:val="uk-UA"/>
              </w:rPr>
              <w:t xml:space="preserve"> 19 по вул. Енергетиків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lastRenderedPageBreak/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58693,82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ТОВ </w:t>
            </w:r>
            <w:r w:rsidRPr="00B21787">
              <w:rPr>
                <w:lang w:val="uk-UA"/>
              </w:rPr>
              <w:lastRenderedPageBreak/>
              <w:t>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8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23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вул.Михайла Грушевського (від вул. Гагаріна до вул. Федора Горбунова)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25115,33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3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вул.Дмитрівська ( на перехресті з вул.Віктора Голого)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14777,75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вул.Енергетиків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85634,00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6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заїзд до буд.</w:t>
            </w:r>
            <w:r>
              <w:rPr>
                <w:lang w:val="uk-UA"/>
              </w:rPr>
              <w:t xml:space="preserve"> №</w:t>
            </w:r>
            <w:r w:rsidRPr="00B21787">
              <w:rPr>
                <w:lang w:val="uk-UA"/>
              </w:rPr>
              <w:t>28 по вул.</w:t>
            </w:r>
            <w:r>
              <w:rPr>
                <w:lang w:val="uk-UA"/>
              </w:rPr>
              <w:t xml:space="preserve"> </w:t>
            </w:r>
            <w:r w:rsidRPr="00B21787">
              <w:rPr>
                <w:lang w:val="uk-UA"/>
              </w:rPr>
              <w:t>Матросова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39990,49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8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по вул.Калино</w:t>
            </w:r>
            <w:r>
              <w:rPr>
                <w:lang w:val="uk-UA"/>
              </w:rPr>
              <w:t>вій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 31975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8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28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стик автомобільних доріг на вулицях Привокзальній, Калиновій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97256,00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6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з'їздів з вул.Віктора Голого на пров. Левка Мацієвича, Олекси Гірника, І Поперечний та ІІ Поперечний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77386,00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заїзд до буд. №7 по вул.Станційній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75992,88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заїзд до буд.№5 по вул.Станційній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53826,57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6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Михайла Лінника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 198881,0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вул.Галочкіна (від вул. Олени Теліги до вул. Героїв Чорнобиля)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85663,00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заїзд до буд.№11 по вул.Привокзальній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52289,58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6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заїзд до буд.</w:t>
            </w:r>
            <w:r>
              <w:rPr>
                <w:lang w:val="uk-UA"/>
              </w:rPr>
              <w:t xml:space="preserve"> № </w:t>
            </w:r>
            <w:r w:rsidRPr="00B21787">
              <w:rPr>
                <w:lang w:val="uk-UA"/>
              </w:rPr>
              <w:t>95 по вул.Віктора Голого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19188,65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1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F28" w:rsidRPr="00B21787" w:rsidRDefault="00BE0F28" w:rsidP="005A2DBD">
            <w:pPr>
              <w:rPr>
                <w:bCs/>
                <w:lang w:val="uk-UA"/>
              </w:rPr>
            </w:pPr>
            <w:r w:rsidRPr="00B21787">
              <w:rPr>
                <w:bCs/>
                <w:lang w:val="uk-UA"/>
              </w:rPr>
              <w:t>36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bCs/>
                <w:lang w:val="uk-UA"/>
              </w:rPr>
            </w:pPr>
            <w:r w:rsidRPr="00B21787">
              <w:rPr>
                <w:bCs/>
                <w:lang w:val="uk-UA"/>
              </w:rPr>
              <w:t>заїзд до буд. №22 по вул. Михайла Грушевського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bCs/>
                <w:lang w:val="uk-UA"/>
              </w:rPr>
            </w:pPr>
            <w:r w:rsidRPr="00B21787">
              <w:rPr>
                <w:bCs/>
                <w:lang w:val="uk-UA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 31398,16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B21787">
              <w:rPr>
                <w:lang w:val="uk-UA"/>
              </w:rPr>
              <w:t xml:space="preserve">аїзд до буд. № 17 по  вул.Чайковського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 24971,00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B21787">
              <w:rPr>
                <w:lang w:val="uk-UA"/>
              </w:rPr>
              <w:t>аїзд до буд. № 1 по вул. Некрасова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49525,00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ро</w:t>
            </w:r>
            <w:r>
              <w:rPr>
                <w:lang w:val="uk-UA"/>
              </w:rPr>
              <w:t xml:space="preserve">їзд між буд. № 57, 58 по вул. Михайла Лінника та № 46, 48 по вул. Федора </w:t>
            </w:r>
            <w:r w:rsidRPr="00B21787">
              <w:rPr>
                <w:lang w:val="uk-UA"/>
              </w:rPr>
              <w:t>Горбунова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84521,00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Про</w:t>
            </w:r>
            <w:r>
              <w:rPr>
                <w:lang w:val="uk-UA"/>
              </w:rPr>
              <w:t xml:space="preserve">їзд між буд. № 55,57  по вул. Михайла Лінника та № 44,46 по вул. Федора </w:t>
            </w:r>
            <w:r w:rsidRPr="00B21787">
              <w:rPr>
                <w:lang w:val="uk-UA"/>
              </w:rPr>
              <w:t>Горбунова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93590,00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Назарова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198966,00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Переможців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80958,00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Філія «Знам’янський </w:t>
            </w:r>
            <w:r w:rsidRPr="00B21787">
              <w:rPr>
                <w:lang w:val="uk-UA"/>
              </w:rPr>
              <w:lastRenderedPageBreak/>
              <w:t>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43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Шмідта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84551,00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>Виправлення профілю основ (грейдерування)</w:t>
            </w:r>
          </w:p>
        </w:tc>
      </w:tr>
      <w:tr w:rsidR="00BE0F28" w:rsidRPr="00B21787" w:rsidTr="005A2DBD">
        <w:trPr>
          <w:gridAfter w:val="1"/>
          <w:wAfter w:w="1843" w:type="dxa"/>
          <w:trHeight w:val="270"/>
        </w:trPr>
        <w:tc>
          <w:tcPr>
            <w:tcW w:w="5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Виправлення профілю основ (грейдерування) вулично-дорожньої мережі міста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37740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646595,00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67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9360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81466,42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КП «Знам’янський ККП»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 xml:space="preserve">Капітальний ремонт асфальтобетонного покриття автомобільних </w:t>
            </w:r>
          </w:p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>доріг комунальної власності міста</w:t>
            </w:r>
          </w:p>
        </w:tc>
      </w:tr>
      <w:tr w:rsidR="00BE0F28" w:rsidRPr="00B21787" w:rsidTr="005A2DBD">
        <w:trPr>
          <w:gridAfter w:val="1"/>
          <w:wAfter w:w="1843" w:type="dxa"/>
          <w:trHeight w:val="142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Партизанська</w:t>
            </w:r>
            <w:r w:rsidRPr="00B21787">
              <w:rPr>
                <w:color w:val="000000"/>
                <w:lang w:val="uk-UA"/>
              </w:rPr>
              <w:t xml:space="preserve">   на ділянці км 1+946 – км 2+216 м та </w:t>
            </w:r>
            <w:r>
              <w:rPr>
                <w:color w:val="000000"/>
                <w:lang w:val="uk-UA"/>
              </w:rPr>
              <w:t xml:space="preserve"> вул. Партизанська</w:t>
            </w:r>
            <w:r w:rsidRPr="00B21787">
              <w:rPr>
                <w:color w:val="000000"/>
                <w:lang w:val="uk-UA"/>
              </w:rPr>
              <w:t xml:space="preserve">   на ділянці км 2+216 – км 2+317 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2004648,60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color w:val="000000"/>
                <w:lang w:val="uk-UA"/>
              </w:rPr>
            </w:pPr>
            <w:r w:rsidRPr="00B21787">
              <w:rPr>
                <w:color w:val="000000"/>
                <w:lang w:val="uk-UA"/>
              </w:rPr>
              <w:t xml:space="preserve"> вул. Шмідта, Назарова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916723,20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Селянська (</w:t>
            </w:r>
            <w:r w:rsidRPr="00B21787">
              <w:rPr>
                <w:color w:val="000000"/>
                <w:lang w:val="uk-UA"/>
              </w:rPr>
              <w:t>від вул. Олени Теліги до вул. Дмитра Яворницького</w:t>
            </w:r>
            <w:r>
              <w:rPr>
                <w:color w:val="000000"/>
                <w:lang w:val="uk-UA"/>
              </w:rPr>
              <w:t>)</w:t>
            </w:r>
            <w:r w:rsidRPr="00B2178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588015,12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color w:val="000000"/>
                <w:lang w:val="uk-UA"/>
              </w:rPr>
            </w:pPr>
            <w:r w:rsidRPr="00B21787">
              <w:rPr>
                <w:color w:val="000000"/>
                <w:lang w:val="uk-UA"/>
              </w:rPr>
              <w:t>пров. Толстого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686051,55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color w:val="000000"/>
                <w:lang w:val="uk-UA"/>
              </w:rPr>
            </w:pPr>
            <w:r w:rsidRPr="00B21787">
              <w:rPr>
                <w:color w:val="000000"/>
                <w:lang w:val="uk-UA"/>
              </w:rPr>
              <w:t>вул. Віктора Голого від вул. Дмитрівської до вул. Федора Горбунова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1010758,93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color w:val="000000"/>
                <w:lang w:val="uk-UA"/>
              </w:rPr>
            </w:pPr>
            <w:r w:rsidRPr="00B21787">
              <w:rPr>
                <w:color w:val="000000"/>
                <w:lang w:val="uk-UA"/>
              </w:rPr>
              <w:t>вул. Дмитрівська на перехресті з вул.Партизанська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954958,40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both"/>
              <w:rPr>
                <w:color w:val="000000"/>
                <w:lang w:val="uk-UA"/>
              </w:rPr>
            </w:pPr>
            <w:r w:rsidRPr="00B21787">
              <w:rPr>
                <w:color w:val="000000"/>
                <w:lang w:val="uk-UA"/>
              </w:rPr>
              <w:t xml:space="preserve">вул.Партизанська на ділянці км 1+648 – км 1+946 </w:t>
            </w:r>
            <w:r w:rsidRPr="00B21787">
              <w:rPr>
                <w:i/>
                <w:lang w:val="uk-UA"/>
              </w:rPr>
              <w:t>(закінчення робіт)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49164,00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 від вул.</w:t>
            </w:r>
            <w:r>
              <w:rPr>
                <w:lang w:val="uk-UA"/>
              </w:rPr>
              <w:t xml:space="preserve"> </w:t>
            </w:r>
            <w:r w:rsidRPr="00B21787">
              <w:rPr>
                <w:lang w:val="uk-UA"/>
              </w:rPr>
              <w:t>В’ячеслава</w:t>
            </w:r>
            <w:r>
              <w:rPr>
                <w:lang w:val="uk-UA"/>
              </w:rPr>
              <w:t xml:space="preserve"> </w:t>
            </w:r>
            <w:r w:rsidRPr="00B21787">
              <w:rPr>
                <w:lang w:val="uk-UA"/>
              </w:rPr>
              <w:t xml:space="preserve">Чорновола до будинку №87 по вул. Віктора Голого </w:t>
            </w:r>
            <w:r w:rsidRPr="00B21787">
              <w:rPr>
                <w:i/>
                <w:lang w:val="uk-UA"/>
              </w:rPr>
              <w:t>(закінчення робіт)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16787,96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>Поточний ремонт тротуарів та пішохідних доріжок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 xml:space="preserve"> вул. Михайла Грушевського від буд. № 3 до буд. № 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95200,00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Калинова від буд. № 111 до Привокзальної площі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138235,00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росп. Шкільний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84157,00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B21787">
              <w:rPr>
                <w:lang w:val="uk-UA"/>
              </w:rPr>
              <w:t xml:space="preserve"> вул. Зоряна на вул. Південна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199040,00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 xml:space="preserve"> Міському парку відпочинку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108946.00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Михайла Грушевського (від пл. Героїв Майдану до вул. Федора Горбунова)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5281,00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 xml:space="preserve">ул. Енергетиків (перехрестя </w:t>
            </w:r>
            <w:r w:rsidRPr="00B21787">
              <w:rPr>
                <w:lang w:val="uk-UA"/>
              </w:rPr>
              <w:lastRenderedPageBreak/>
              <w:t>з вул. Віктора Голого)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7516,00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Філія «Знам’янський </w:t>
            </w:r>
            <w:r w:rsidRPr="00B21787">
              <w:rPr>
                <w:lang w:val="uk-UA"/>
              </w:rPr>
              <w:lastRenderedPageBreak/>
              <w:t>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Віктора Голого (від вул. В’ячеслава Чорновола до маг. «АТБ»)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852156,84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Віктора Голого (біля буд. 95)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18814,03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>Капітальний ремонт тротуарів та пішохідних доріжок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Героїв Чорнобиля (від вул. Ярослава Мудрого до вул. Тополиної)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613047,85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 (від вул. Дмитрівської до вул.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1287298,00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 (від вул. В’ячеслава Чорновола до буд. 122-А по вул. Віктора Голого)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640353,00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>Поточний ремонт прибудинкових територій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Михайла Грушевського, 3, 5, 7, 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130000,00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Калинова, 104, 106, 108, 110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144622,00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пров. Толстого, 12/36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32381,00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Привокзальна, 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69993,00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Церковна, 10/12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49950,00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Голого, 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58160,83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Голого, 85, 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171472,55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Гагаріна, 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65882,00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68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Голого, 122-А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99759,15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67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Голого, 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99853,68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699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Привокзальна, 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72861,82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69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Гагаріна, 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85770,64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69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Чайковського, 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53741,95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69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Матросова, 28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42885,31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 xml:space="preserve">Капітальний ремонт   </w:t>
            </w:r>
          </w:p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b/>
                <w:lang w:val="uk-UA"/>
              </w:rPr>
              <w:t>прибудинкових територій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ул. Михайла Грушевського №№ 49-53, вул. Дмитрівська,№№29-33, вул. Чайковського №№ 26-34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1478540,55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Привокзальна, 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370736,00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 xml:space="preserve">Виготовлення </w:t>
            </w:r>
          </w:p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>проектно-кошторисної документації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Привокзальна,7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10141,00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Привокзальна,11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9976,00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Привокзальна,12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10247,00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Голого, 116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7659,00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Маяковського, 40 (прибудинкова територія)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7663,00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тротуар по вул. Дмитрівській</w:t>
            </w:r>
            <w:r w:rsidRPr="00B21787">
              <w:rPr>
                <w:lang w:val="uk-UA"/>
              </w:rPr>
              <w:t xml:space="preserve"> (від вул. Віктора Голого до вул. Партизанської)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18020,00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тротуар по вул. Чайковського (від вул. Гагаріна до вул. Дмитрівської)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9967,00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тротуар по вул. Осадчого від пров. І Парковий до пров. Прохідного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17300,00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тротуар по просп. Шкільному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9244,00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тротуар по вул. Гагаріна (від вул. Михайла Грушевського до вул. Мусоргського)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9080,00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просп.Шкільний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8539,00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Енергетиків (від вул.</w:t>
            </w:r>
            <w:r>
              <w:rPr>
                <w:lang w:val="uk-UA"/>
              </w:rPr>
              <w:t xml:space="preserve"> Віктора Голого до вул. Калинової</w:t>
            </w:r>
            <w:r w:rsidRPr="00B21787">
              <w:rPr>
                <w:lang w:val="uk-UA"/>
              </w:rPr>
              <w:t>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8401,00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Гагаріна (від вул. Партизанської до вул. Михайла Грушевського)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9021,00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вул. Церковна (від вул. Трудової</w:t>
            </w:r>
            <w:r w:rsidRPr="00B21787">
              <w:rPr>
                <w:lang w:val="uk-UA"/>
              </w:rPr>
              <w:t xml:space="preserve"> до буд. № 9 по вул. Гагаріна)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8685,00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15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Дмитра Яворницького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9619,00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16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6 Робоча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9903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17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 xml:space="preserve">вул. Героїв Чорнобиля (від зуп. «Водолікарня» до межі м. Знам’янка) та вул. </w:t>
            </w:r>
            <w:r w:rsidRPr="00B21787">
              <w:rPr>
                <w:lang w:val="uk-UA"/>
              </w:rPr>
              <w:lastRenderedPageBreak/>
              <w:t>Тополиної (від вул. Героїв Чорнобиля до вул.Березової)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12000.00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18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Гагаріна (від вул. Братів Лисенків до вул. Станційної)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9762,00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19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Віктора Голого (від вул. Дмитрівської до вул. В’ячеслава Чорновола)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9880,00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20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8 Березня, пров. Назарова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8088,00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ДП УКРДІПРОДОР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21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ров. ІІ Парковий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 xml:space="preserve">шт. 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5724,00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ДП УКРДІПРОДОР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22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вул. Свободи, вул. Комарова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8088,00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ДП УКРДІПРОДОР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23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пров. І Парковий (від вул. Свободи до вул. Шмідта)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9579,00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24</w:t>
            </w:r>
          </w:p>
        </w:tc>
        <w:tc>
          <w:tcPr>
            <w:tcW w:w="3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ідведення стічних і талих вод з вул. Чайковського та вул. Дмитрівської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right"/>
              <w:rPr>
                <w:lang w:val="uk-UA"/>
              </w:rPr>
            </w:pPr>
            <w:r w:rsidRPr="00B21787">
              <w:rPr>
                <w:lang w:val="uk-UA"/>
              </w:rPr>
              <w:t>11373,00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ФОП Пуриш Андрій Олегович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1031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b/>
                <w:lang w:val="uk-UA"/>
              </w:rPr>
            </w:pPr>
            <w:r w:rsidRPr="00B21787">
              <w:rPr>
                <w:b/>
                <w:lang w:val="uk-UA"/>
              </w:rPr>
              <w:t xml:space="preserve">Інші роботи на </w:t>
            </w:r>
          </w:p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b/>
                <w:lang w:val="uk-UA"/>
              </w:rPr>
              <w:t>вулично-дорожній мережі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становлення автобусних зупинок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192000,00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«Сервіс-Центр-Плюс»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2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автобусних зупинок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66934,76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КП «Знам’янський ККП»</w:t>
            </w:r>
          </w:p>
        </w:tc>
      </w:tr>
      <w:tr w:rsidR="00BE0F28" w:rsidRPr="00B21787" w:rsidTr="005A2DBD">
        <w:trPr>
          <w:gridAfter w:val="1"/>
          <w:wAfter w:w="1843" w:type="dxa"/>
          <w:trHeight w:val="1762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3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об’єктів благоустрою (заїзних кишень та посадкових майданчиків) по вул. Михайла Грушевського (біля буд. № 12)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55236,00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об’єктів благоустрою (заїзних кишень та посадкових майданчиків) вул. Осадчого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15384,00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5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об’єктів благоустрою (заїзних кишень та посадкових майданчиків) по вул. Героїв Чорнобиля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52684,00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6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об’єктів благоустрою (заїзних кишень та посадкових майданчиків) по вул. Михайла Грушевського(перехрестя з вул. Гагаріна)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19553,39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«АВТОБУДЕКСПРЕС»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7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об’єктів благоустрою (заїзних кишень та посадкових майданчиків) по вул. Комарова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8348,00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8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 xml:space="preserve">оточний ремонт об’єктів благоустрою (майданчик для </w:t>
            </w:r>
            <w:r w:rsidRPr="00B21787">
              <w:rPr>
                <w:lang w:val="uk-UA"/>
              </w:rPr>
              <w:lastRenderedPageBreak/>
              <w:t>паркування транспортних засобів) по вул. Героїв Чорнобиля (встановлення бортового каменю)</w:t>
            </w:r>
          </w:p>
          <w:p w:rsidR="00BE0F28" w:rsidRPr="00B21787" w:rsidRDefault="00BE0F28" w:rsidP="005A2DBD">
            <w:pPr>
              <w:rPr>
                <w:lang w:val="uk-UA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м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13337,00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lastRenderedPageBreak/>
              <w:t>9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оточний ремонт об’єктів благоустрою (стоянка для автомобілів) по вул. Михайла Грушевського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43466,00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Філія «Знам’янський райавтодор»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10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становлення світлофорів та опор для встановлення спеціальних пристроїв освітлення пішохідних переходів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both"/>
              <w:rPr>
                <w:lang w:val="uk-UA"/>
              </w:rPr>
            </w:pPr>
            <w:r w:rsidRPr="00B21787">
              <w:rPr>
                <w:lang w:val="uk-UA"/>
              </w:rPr>
              <w:t>160512,00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КП «Знам’янський ККП»</w:t>
            </w:r>
          </w:p>
        </w:tc>
      </w:tr>
      <w:tr w:rsidR="00BE0F28" w:rsidRPr="00B21787" w:rsidTr="005A2DBD">
        <w:trPr>
          <w:gridAfter w:val="1"/>
          <w:wAfter w:w="1843" w:type="dxa"/>
          <w:trHeight w:val="25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11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21787">
              <w:rPr>
                <w:lang w:val="uk-UA"/>
              </w:rPr>
              <w:t>анесення дорожньої розмітки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м</w:t>
            </w:r>
            <w:r w:rsidRPr="00B21787">
              <w:rPr>
                <w:vertAlign w:val="superscript"/>
                <w:lang w:val="uk-UA"/>
              </w:rPr>
              <w:t>2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both"/>
              <w:rPr>
                <w:lang w:val="uk-UA"/>
              </w:rPr>
            </w:pPr>
            <w:r w:rsidRPr="00B21787">
              <w:rPr>
                <w:lang w:val="uk-UA"/>
              </w:rPr>
              <w:t>142941,00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«ДОРСЕРВІС УКРАЇНА»</w:t>
            </w:r>
          </w:p>
        </w:tc>
      </w:tr>
      <w:tr w:rsidR="00BE0F28" w:rsidRPr="00B21787" w:rsidTr="005A2DBD">
        <w:trPr>
          <w:gridAfter w:val="1"/>
          <w:wAfter w:w="1843" w:type="dxa"/>
          <w:trHeight w:val="27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12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21787">
              <w:rPr>
                <w:lang w:val="uk-UA"/>
              </w:rPr>
              <w:t>становлення дорожніх знаків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both"/>
              <w:rPr>
                <w:lang w:val="uk-UA"/>
              </w:rPr>
            </w:pPr>
            <w:r w:rsidRPr="00B21787">
              <w:rPr>
                <w:lang w:val="uk-UA"/>
              </w:rPr>
              <w:t>35458,00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КП «Знам’янський ККП»</w:t>
            </w:r>
          </w:p>
        </w:tc>
      </w:tr>
      <w:tr w:rsidR="00BE0F28" w:rsidRPr="00B21787" w:rsidTr="005A2DBD">
        <w:trPr>
          <w:gridAfter w:val="1"/>
          <w:wAfter w:w="1843" w:type="dxa"/>
          <w:trHeight w:val="27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28" w:rsidRPr="00B21787" w:rsidRDefault="00BE0F28" w:rsidP="005A2DBD">
            <w:pPr>
              <w:rPr>
                <w:lang w:val="uk-UA"/>
              </w:rPr>
            </w:pPr>
            <w:r w:rsidRPr="00B21787">
              <w:rPr>
                <w:lang w:val="uk-UA"/>
              </w:rPr>
              <w:t>13</w:t>
            </w:r>
          </w:p>
        </w:tc>
        <w:tc>
          <w:tcPr>
            <w:tcW w:w="3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21787">
              <w:rPr>
                <w:lang w:val="uk-UA"/>
              </w:rPr>
              <w:t>ридбання дорожніх знаків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vertAlign w:val="superscript"/>
                <w:lang w:val="uk-UA"/>
              </w:rPr>
            </w:pPr>
            <w:r w:rsidRPr="00B21787">
              <w:rPr>
                <w:lang w:val="uk-UA"/>
              </w:rPr>
              <w:t>шт.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both"/>
              <w:rPr>
                <w:lang w:val="uk-UA"/>
              </w:rPr>
            </w:pPr>
            <w:r w:rsidRPr="00B21787">
              <w:rPr>
                <w:lang w:val="uk-UA"/>
              </w:rPr>
              <w:t>38272,00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28" w:rsidRPr="00B21787" w:rsidRDefault="00BE0F28" w:rsidP="005A2DBD">
            <w:pPr>
              <w:jc w:val="center"/>
              <w:rPr>
                <w:lang w:val="uk-UA"/>
              </w:rPr>
            </w:pPr>
            <w:r w:rsidRPr="00B21787">
              <w:rPr>
                <w:lang w:val="uk-UA"/>
              </w:rPr>
              <w:t>ТОВ «ДОРСЕРВІС УКРАЇНА»</w:t>
            </w:r>
          </w:p>
        </w:tc>
      </w:tr>
    </w:tbl>
    <w:p w:rsidR="00BE0F28" w:rsidRPr="009E3F8C" w:rsidRDefault="00BE0F28" w:rsidP="00BE0F28">
      <w:pPr>
        <w:overflowPunct w:val="0"/>
        <w:autoSpaceDE w:val="0"/>
        <w:autoSpaceDN w:val="0"/>
        <w:adjustRightInd w:val="0"/>
        <w:jc w:val="both"/>
        <w:rPr>
          <w:i/>
          <w:iCs/>
          <w:sz w:val="28"/>
          <w:szCs w:val="28"/>
          <w:lang w:val="uk-UA"/>
        </w:rPr>
      </w:pPr>
      <w:r w:rsidRPr="009E3F8C">
        <w:rPr>
          <w:lang w:val="uk-UA"/>
        </w:rPr>
        <w:tab/>
      </w:r>
      <w:r w:rsidRPr="009E3F8C">
        <w:rPr>
          <w:i/>
          <w:iCs/>
          <w:sz w:val="28"/>
          <w:szCs w:val="28"/>
          <w:lang w:val="uk-UA"/>
        </w:rPr>
        <w:t xml:space="preserve"> </w:t>
      </w:r>
    </w:p>
    <w:p w:rsidR="009126A9" w:rsidRPr="00BE0F28" w:rsidRDefault="009126A9" w:rsidP="00BE0F28">
      <w:bookmarkStart w:id="0" w:name="_GoBack"/>
      <w:bookmarkEnd w:id="0"/>
    </w:p>
    <w:sectPr w:rsidR="009126A9" w:rsidRPr="00BE0F28" w:rsidSect="00275813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795573"/>
      <w:docPartObj>
        <w:docPartGallery w:val="Page Numbers (Top of Page)"/>
        <w:docPartUnique/>
      </w:docPartObj>
    </w:sdtPr>
    <w:sdtEndPr/>
    <w:sdtContent>
      <w:p w:rsidR="00DF3DE2" w:rsidRDefault="00BE0F28">
        <w:pPr>
          <w:pStyle w:val="ac"/>
          <w:jc w:val="center"/>
          <w:rPr>
            <w:lang w:val="uk-UA"/>
          </w:rPr>
        </w:pPr>
      </w:p>
      <w:p w:rsidR="00DF3DE2" w:rsidRDefault="00BE0F28">
        <w:pPr>
          <w:pStyle w:val="ac"/>
          <w:jc w:val="center"/>
          <w:rPr>
            <w:lang w:val="uk-UA"/>
          </w:rPr>
        </w:pPr>
      </w:p>
      <w:p w:rsidR="00DF3DE2" w:rsidRDefault="00BE0F2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:rsidR="00DF3DE2" w:rsidRDefault="00BE0F2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235739"/>
      <w:docPartObj>
        <w:docPartGallery w:val="Page Numbers (Top of Page)"/>
        <w:docPartUnique/>
      </w:docPartObj>
    </w:sdtPr>
    <w:sdtEndPr/>
    <w:sdtContent>
      <w:p w:rsidR="00DF3DE2" w:rsidRDefault="00BE0F2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F3DE2" w:rsidRDefault="00BE0F2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33309B"/>
    <w:multiLevelType w:val="hybridMultilevel"/>
    <w:tmpl w:val="DC10CEDE"/>
    <w:name w:val="WW8Num12"/>
    <w:lvl w:ilvl="0" w:tplc="00000007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916"/>
        </w:tabs>
        <w:ind w:left="91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356"/>
        </w:tabs>
        <w:ind w:left="235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076"/>
        </w:tabs>
        <w:ind w:left="307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516"/>
        </w:tabs>
        <w:ind w:left="451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236"/>
        </w:tabs>
        <w:ind w:left="523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956"/>
        </w:tabs>
        <w:ind w:left="59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5"/>
    <w:rsid w:val="000C135D"/>
    <w:rsid w:val="0012793D"/>
    <w:rsid w:val="00212D0C"/>
    <w:rsid w:val="00275813"/>
    <w:rsid w:val="00546795"/>
    <w:rsid w:val="00652A07"/>
    <w:rsid w:val="008040CD"/>
    <w:rsid w:val="00842515"/>
    <w:rsid w:val="008A0B3F"/>
    <w:rsid w:val="009126A9"/>
    <w:rsid w:val="00B83EDD"/>
    <w:rsid w:val="00B845F4"/>
    <w:rsid w:val="00BC0089"/>
    <w:rsid w:val="00BE0F28"/>
    <w:rsid w:val="00E6067E"/>
    <w:rsid w:val="00E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2018-04-06T10:41:00Z</dcterms:created>
  <dcterms:modified xsi:type="dcterms:W3CDTF">2018-04-06T10:41:00Z</dcterms:modified>
</cp:coreProperties>
</file>