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0A" w:rsidRPr="00B553C4" w:rsidRDefault="00A6280A" w:rsidP="00A6280A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A6280A" w:rsidRPr="00B553C4" w:rsidRDefault="00A6280A" w:rsidP="00A6280A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A6280A" w:rsidRPr="00B553C4" w:rsidRDefault="00A6280A" w:rsidP="00A6280A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A6280A" w:rsidRPr="00B553C4" w:rsidRDefault="00A6280A" w:rsidP="00A6280A">
      <w:pPr>
        <w:jc w:val="center"/>
        <w:rPr>
          <w:b/>
          <w:bCs/>
          <w:lang w:val="uk-UA"/>
        </w:rPr>
      </w:pPr>
    </w:p>
    <w:p w:rsidR="00A6280A" w:rsidRPr="00677701" w:rsidRDefault="00A6280A" w:rsidP="00A6280A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A6280A" w:rsidRPr="00677701" w:rsidRDefault="00A6280A" w:rsidP="00A6280A">
      <w:pPr>
        <w:rPr>
          <w:lang w:val="uk-UA"/>
        </w:rPr>
      </w:pPr>
    </w:p>
    <w:p w:rsidR="00A6280A" w:rsidRPr="00677701" w:rsidRDefault="00A6280A" w:rsidP="00A6280A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831</w:t>
      </w:r>
    </w:p>
    <w:p w:rsidR="00A6280A" w:rsidRPr="004D5C2E" w:rsidRDefault="00A6280A" w:rsidP="00A6280A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  <w:r>
        <w:rPr>
          <w:lang w:val="uk-UA"/>
        </w:rPr>
        <w:t xml:space="preserve">                    </w:t>
      </w:r>
    </w:p>
    <w:p w:rsidR="00A6280A" w:rsidRDefault="00A6280A" w:rsidP="00A6280A">
      <w:pPr>
        <w:rPr>
          <w:color w:val="000000"/>
          <w:lang w:val="uk-UA"/>
        </w:rPr>
      </w:pPr>
      <w:r w:rsidRPr="00A14071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 xml:space="preserve">затвердження назви вулиці </w:t>
      </w:r>
    </w:p>
    <w:p w:rsidR="00A6280A" w:rsidRDefault="00A6280A" w:rsidP="00A6280A">
      <w:pPr>
        <w:rPr>
          <w:color w:val="000000"/>
          <w:lang w:val="uk-UA"/>
        </w:rPr>
      </w:pPr>
      <w:r>
        <w:rPr>
          <w:color w:val="000000"/>
          <w:lang w:val="uk-UA"/>
        </w:rPr>
        <w:t>Добролюбова у місті Знам’янка</w:t>
      </w:r>
    </w:p>
    <w:p w:rsidR="00A6280A" w:rsidRPr="001371EC" w:rsidRDefault="00A6280A" w:rsidP="00A6280A">
      <w:pPr>
        <w:rPr>
          <w:color w:val="000000"/>
          <w:lang w:val="uk-UA"/>
        </w:rPr>
      </w:pPr>
      <w:r>
        <w:rPr>
          <w:color w:val="000000"/>
          <w:lang w:val="uk-UA"/>
        </w:rPr>
        <w:t>Кіровоградської області</w:t>
      </w:r>
    </w:p>
    <w:p w:rsidR="00A6280A" w:rsidRPr="001371EC" w:rsidRDefault="00A6280A" w:rsidP="00A6280A">
      <w:pPr>
        <w:rPr>
          <w:lang w:val="uk-UA"/>
        </w:rPr>
      </w:pPr>
    </w:p>
    <w:p w:rsidR="00A6280A" w:rsidRDefault="00A6280A" w:rsidP="00A6280A">
      <w:pPr>
        <w:ind w:firstLine="708"/>
        <w:jc w:val="both"/>
        <w:rPr>
          <w:color w:val="000000"/>
          <w:sz w:val="23"/>
          <w:szCs w:val="23"/>
          <w:lang w:val="uk-UA"/>
        </w:rPr>
      </w:pPr>
      <w:r>
        <w:rPr>
          <w:lang w:val="uk-UA"/>
        </w:rPr>
        <w:t>На адресу міської ради надійшла заява від</w:t>
      </w:r>
      <w:r>
        <w:rPr>
          <w:color w:val="000000"/>
          <w:lang w:val="uk-UA"/>
        </w:rPr>
        <w:t xml:space="preserve"> гр. </w:t>
      </w:r>
      <w:proofErr w:type="spellStart"/>
      <w:r>
        <w:rPr>
          <w:color w:val="000000"/>
          <w:lang w:val="uk-UA"/>
        </w:rPr>
        <w:t>Курятенко</w:t>
      </w:r>
      <w:proofErr w:type="spellEnd"/>
      <w:r>
        <w:rPr>
          <w:color w:val="000000"/>
          <w:lang w:val="uk-UA"/>
        </w:rPr>
        <w:t xml:space="preserve"> Валентини Миколаївни з проханням затвердити назву вулиці Добролюбова для здійснення реєстрації в </w:t>
      </w:r>
      <w:r w:rsidRPr="006A7F4E">
        <w:rPr>
          <w:color w:val="000000"/>
          <w:sz w:val="23"/>
          <w:szCs w:val="23"/>
          <w:lang w:val="uk-UA"/>
        </w:rPr>
        <w:t xml:space="preserve">Державному реєстрі речових прав на нерухоме майно </w:t>
      </w:r>
      <w:r>
        <w:rPr>
          <w:color w:val="000000"/>
          <w:sz w:val="23"/>
          <w:szCs w:val="23"/>
          <w:lang w:val="uk-UA"/>
        </w:rPr>
        <w:t xml:space="preserve">об’єкта нерухомого майна квартири №3 </w:t>
      </w:r>
      <w:r w:rsidRPr="006A7F4E">
        <w:rPr>
          <w:color w:val="000000"/>
          <w:sz w:val="23"/>
          <w:szCs w:val="23"/>
          <w:lang w:val="uk-UA"/>
        </w:rPr>
        <w:t xml:space="preserve">за </w:t>
      </w:r>
      <w:r>
        <w:rPr>
          <w:color w:val="000000"/>
          <w:sz w:val="23"/>
          <w:szCs w:val="23"/>
          <w:lang w:val="uk-UA"/>
        </w:rPr>
        <w:t xml:space="preserve">наступною адресою: </w:t>
      </w:r>
      <w:proofErr w:type="spellStart"/>
      <w:r>
        <w:rPr>
          <w:color w:val="000000"/>
          <w:sz w:val="23"/>
          <w:szCs w:val="23"/>
          <w:lang w:val="uk-UA"/>
        </w:rPr>
        <w:t>м.Знам’янка</w:t>
      </w:r>
      <w:proofErr w:type="spellEnd"/>
      <w:r>
        <w:rPr>
          <w:color w:val="000000"/>
          <w:sz w:val="23"/>
          <w:szCs w:val="23"/>
          <w:lang w:val="uk-UA"/>
        </w:rPr>
        <w:t xml:space="preserve">, </w:t>
      </w:r>
      <w:proofErr w:type="spellStart"/>
      <w:r>
        <w:rPr>
          <w:color w:val="000000"/>
          <w:sz w:val="23"/>
          <w:szCs w:val="23"/>
          <w:lang w:val="uk-UA"/>
        </w:rPr>
        <w:t>вул.Добролюбова</w:t>
      </w:r>
      <w:proofErr w:type="spellEnd"/>
      <w:r>
        <w:rPr>
          <w:color w:val="000000"/>
          <w:sz w:val="23"/>
          <w:szCs w:val="23"/>
          <w:lang w:val="uk-UA"/>
        </w:rPr>
        <w:t>, 8.</w:t>
      </w:r>
    </w:p>
    <w:p w:rsidR="00A6280A" w:rsidRDefault="00A6280A" w:rsidP="00A6280A">
      <w:pPr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Враховуючи Порядок ведення словників Державного реєстру речових прав на нерухоме майно затвердженого наказом Міністерства юстиції України від 06.07.2012 року №1014/5,</w:t>
      </w:r>
      <w:r w:rsidRPr="001371EC">
        <w:rPr>
          <w:color w:val="000000"/>
          <w:lang w:val="uk-UA"/>
        </w:rPr>
        <w:t xml:space="preserve"> керуючись статтею </w:t>
      </w:r>
      <w:r w:rsidRPr="004C7B73">
        <w:rPr>
          <w:color w:val="000000"/>
          <w:lang w:val="uk-UA"/>
        </w:rPr>
        <w:t>2</w:t>
      </w:r>
      <w:r>
        <w:rPr>
          <w:color w:val="000000"/>
          <w:lang w:val="uk-UA"/>
        </w:rPr>
        <w:t>6</w:t>
      </w:r>
      <w:r w:rsidRPr="004C7B73">
        <w:rPr>
          <w:color w:val="000000"/>
          <w:lang w:val="uk-UA"/>
        </w:rPr>
        <w:t xml:space="preserve"> Закону України «Про міс</w:t>
      </w:r>
      <w:r>
        <w:rPr>
          <w:color w:val="000000"/>
          <w:lang w:val="uk-UA"/>
        </w:rPr>
        <w:t xml:space="preserve">цеве самоврядування в Україні», </w:t>
      </w:r>
      <w:proofErr w:type="spellStart"/>
      <w:r>
        <w:rPr>
          <w:color w:val="000000"/>
          <w:lang w:val="uk-UA"/>
        </w:rPr>
        <w:t>Знам’янська</w:t>
      </w:r>
      <w:proofErr w:type="spellEnd"/>
      <w:r>
        <w:rPr>
          <w:color w:val="000000"/>
          <w:lang w:val="uk-UA"/>
        </w:rPr>
        <w:t xml:space="preserve"> </w:t>
      </w:r>
      <w:r w:rsidRPr="004C7B73">
        <w:rPr>
          <w:color w:val="000000"/>
          <w:lang w:val="uk-UA"/>
        </w:rPr>
        <w:t>міська рада</w:t>
      </w:r>
    </w:p>
    <w:p w:rsidR="00A6280A" w:rsidRDefault="00A6280A" w:rsidP="00A6280A">
      <w:pPr>
        <w:ind w:left="3540" w:firstLine="708"/>
        <w:jc w:val="both"/>
        <w:rPr>
          <w:b/>
          <w:color w:val="000000"/>
          <w:lang w:val="uk-UA"/>
        </w:rPr>
      </w:pPr>
      <w:r w:rsidRPr="00A14071">
        <w:rPr>
          <w:b/>
          <w:color w:val="000000"/>
          <w:lang w:val="uk-UA"/>
        </w:rPr>
        <w:t>В и р і ш и л а:</w:t>
      </w:r>
    </w:p>
    <w:p w:rsidR="00A6280A" w:rsidRDefault="00A6280A" w:rsidP="00A6280A">
      <w:pPr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Затвердити назву «вулиця Добролюбова» в місті Знам’янка Кіровоградської області.</w:t>
      </w:r>
    </w:p>
    <w:p w:rsidR="00A6280A" w:rsidRPr="00D94637" w:rsidRDefault="00A6280A" w:rsidP="00A6280A">
      <w:pPr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Виконавчому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оприлюднити дане рішення на офіційному сайті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та довести до відома комунальне підприємство «</w:t>
      </w:r>
      <w:proofErr w:type="spellStart"/>
      <w:r>
        <w:rPr>
          <w:color w:val="000000"/>
          <w:lang w:val="uk-UA"/>
        </w:rPr>
        <w:t>Знам’янське</w:t>
      </w:r>
      <w:proofErr w:type="spellEnd"/>
      <w:r>
        <w:rPr>
          <w:color w:val="000000"/>
          <w:lang w:val="uk-UA"/>
        </w:rPr>
        <w:t xml:space="preserve"> міжміське бюро технічної інвентаризації» </w:t>
      </w:r>
      <w:r w:rsidRPr="001A6626">
        <w:rPr>
          <w:color w:val="000000"/>
          <w:lang w:val="uk-UA"/>
        </w:rPr>
        <w:t>(</w:t>
      </w:r>
      <w:proofErr w:type="spellStart"/>
      <w:r w:rsidRPr="001A6626">
        <w:rPr>
          <w:color w:val="000000"/>
          <w:lang w:val="uk-UA"/>
        </w:rPr>
        <w:t>кер</w:t>
      </w:r>
      <w:proofErr w:type="spellEnd"/>
      <w:r w:rsidRPr="001A6626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Людмила ГОЛОВА), відділ</w:t>
      </w:r>
      <w:r w:rsidRPr="001A6626">
        <w:rPr>
          <w:color w:val="000000"/>
          <w:lang w:val="uk-UA"/>
        </w:rPr>
        <w:t xml:space="preserve"> земельних питань </w:t>
      </w:r>
      <w:r>
        <w:rPr>
          <w:color w:val="000000"/>
          <w:lang w:val="uk-UA"/>
        </w:rPr>
        <w:t xml:space="preserve"> </w:t>
      </w:r>
      <w:proofErr w:type="spellStart"/>
      <w:r w:rsidRPr="001A6626">
        <w:rPr>
          <w:color w:val="000000"/>
          <w:lang w:val="uk-UA"/>
        </w:rPr>
        <w:t>Знам’янської</w:t>
      </w:r>
      <w:proofErr w:type="spellEnd"/>
      <w:r w:rsidRPr="001A6626">
        <w:rPr>
          <w:color w:val="000000"/>
          <w:lang w:val="uk-UA"/>
        </w:rPr>
        <w:t xml:space="preserve"> міської ради (</w:t>
      </w:r>
      <w:proofErr w:type="spellStart"/>
      <w:r w:rsidRPr="001A6626">
        <w:rPr>
          <w:color w:val="000000"/>
          <w:lang w:val="uk-UA"/>
        </w:rPr>
        <w:t>нач</w:t>
      </w:r>
      <w:proofErr w:type="spellEnd"/>
      <w:r w:rsidRPr="001A6626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Алла ГРИЦЮК</w:t>
      </w:r>
      <w:r w:rsidRPr="001A6626">
        <w:rPr>
          <w:color w:val="000000"/>
          <w:lang w:val="uk-UA"/>
        </w:rPr>
        <w:t xml:space="preserve">) </w:t>
      </w:r>
      <w:r>
        <w:rPr>
          <w:color w:val="000000"/>
          <w:lang w:val="uk-UA"/>
        </w:rPr>
        <w:t xml:space="preserve">та центр обслуговування платників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ДПУ головного управління ДПС у Кіровоградській області.</w:t>
      </w:r>
    </w:p>
    <w:p w:rsidR="00A6280A" w:rsidRDefault="00A6280A" w:rsidP="00A6280A">
      <w:pPr>
        <w:ind w:left="1068" w:hanging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Pr="004D5C2E">
        <w:rPr>
          <w:color w:val="000000"/>
        </w:rPr>
        <w:t xml:space="preserve">. </w:t>
      </w:r>
      <w:r>
        <w:rPr>
          <w:color w:val="000000"/>
          <w:lang w:val="uk-UA"/>
        </w:rPr>
        <w:t xml:space="preserve"> Організацію виконання даного рішення покласти на заступника міського голови з питань діяльності виконавчих органів  Олега ГРЕБЕНЮКА.</w:t>
      </w:r>
    </w:p>
    <w:p w:rsidR="00A6280A" w:rsidRPr="00AF4C94" w:rsidRDefault="00A6280A" w:rsidP="00A6280A">
      <w:pPr>
        <w:ind w:left="1068" w:hanging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 </w:t>
      </w:r>
      <w:r w:rsidRPr="004D5C2E">
        <w:rPr>
          <w:color w:val="000000"/>
        </w:rPr>
        <w:t xml:space="preserve">Контроль за </w:t>
      </w:r>
      <w:proofErr w:type="spellStart"/>
      <w:r w:rsidRPr="004D5C2E">
        <w:rPr>
          <w:color w:val="000000"/>
        </w:rPr>
        <w:t>виконанням</w:t>
      </w:r>
      <w:proofErr w:type="spellEnd"/>
      <w:r w:rsidRPr="004D5C2E">
        <w:rPr>
          <w:color w:val="000000"/>
        </w:rPr>
        <w:t xml:space="preserve"> </w:t>
      </w:r>
      <w:proofErr w:type="spellStart"/>
      <w:r w:rsidRPr="004D5C2E"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постійну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комісію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з питань 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житлово-комунального господарства, охорони навколишнього природного середовища, землекористування та будівництва (гол. Роман КОНДРАТЬЄВ).</w:t>
      </w:r>
    </w:p>
    <w:p w:rsidR="00A6280A" w:rsidRDefault="00A6280A" w:rsidP="00A6280A">
      <w:pPr>
        <w:jc w:val="both"/>
        <w:rPr>
          <w:color w:val="000000"/>
          <w:lang w:val="uk-UA"/>
        </w:rPr>
      </w:pPr>
    </w:p>
    <w:p w:rsidR="00A6280A" w:rsidRDefault="00A6280A" w:rsidP="00A6280A">
      <w:pPr>
        <w:jc w:val="both"/>
        <w:rPr>
          <w:color w:val="000000"/>
          <w:lang w:val="uk-UA"/>
        </w:rPr>
      </w:pPr>
    </w:p>
    <w:p w:rsidR="00A6280A" w:rsidRPr="00EC2E00" w:rsidRDefault="00A6280A" w:rsidP="00A6280A">
      <w:pPr>
        <w:rPr>
          <w:b/>
          <w:color w:val="000000"/>
        </w:rPr>
      </w:pPr>
      <w:proofErr w:type="spellStart"/>
      <w:r>
        <w:rPr>
          <w:b/>
          <w:color w:val="000000"/>
          <w:lang w:val="uk-UA"/>
        </w:rPr>
        <w:t>Знам’янський</w:t>
      </w:r>
      <w:proofErr w:type="spellEnd"/>
      <w:r>
        <w:rPr>
          <w:b/>
          <w:color w:val="000000"/>
          <w:lang w:val="uk-UA"/>
        </w:rPr>
        <w:t xml:space="preserve"> міський голова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>Володимир СОКИРКО</w:t>
      </w:r>
    </w:p>
    <w:p w:rsidR="00A6280A" w:rsidRDefault="00A6280A" w:rsidP="00A6280A">
      <w:pPr>
        <w:rPr>
          <w:b/>
          <w:color w:val="000000"/>
          <w:lang w:val="uk-UA"/>
        </w:rPr>
      </w:pP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50479"/>
    <w:multiLevelType w:val="hybridMultilevel"/>
    <w:tmpl w:val="30D47E3A"/>
    <w:lvl w:ilvl="0" w:tplc="8B5CD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0A"/>
    <w:rsid w:val="00855CCA"/>
    <w:rsid w:val="00A6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2021-12-23T07:42:00Z</dcterms:created>
  <dcterms:modified xsi:type="dcterms:W3CDTF">2021-12-23T07:43:00Z</dcterms:modified>
</cp:coreProperties>
</file>