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A67" w:rsidRPr="00444A67" w:rsidRDefault="00444A67" w:rsidP="002E3E8E">
      <w:pPr>
        <w:jc w:val="center"/>
        <w:rPr>
          <w:b/>
          <w:bCs/>
        </w:rPr>
      </w:pPr>
    </w:p>
    <w:p w:rsidR="00D845DE" w:rsidRDefault="00D845DE" w:rsidP="00D845DE">
      <w:pPr>
        <w:jc w:val="center"/>
        <w:rPr>
          <w:b/>
          <w:bCs/>
          <w:lang w:val="uk-UA"/>
        </w:rPr>
      </w:pPr>
    </w:p>
    <w:p w:rsidR="00D845DE" w:rsidRDefault="00D845DE" w:rsidP="00D845DE">
      <w:pPr>
        <w:jc w:val="center"/>
        <w:rPr>
          <w:b/>
          <w:bCs/>
          <w:lang w:val="uk-UA"/>
        </w:rPr>
      </w:pPr>
      <w:r>
        <w:rPr>
          <w:b/>
          <w:bCs/>
          <w:lang w:val="uk-UA"/>
        </w:rPr>
        <w:t xml:space="preserve">сесія </w:t>
      </w:r>
      <w:proofErr w:type="spellStart"/>
      <w:r>
        <w:rPr>
          <w:b/>
          <w:bCs/>
          <w:lang w:val="uk-UA"/>
        </w:rPr>
        <w:t>Знам’янської</w:t>
      </w:r>
      <w:proofErr w:type="spellEnd"/>
      <w:r>
        <w:rPr>
          <w:b/>
          <w:bCs/>
          <w:lang w:val="uk-UA"/>
        </w:rPr>
        <w:t xml:space="preserve"> міської ради</w:t>
      </w:r>
    </w:p>
    <w:p w:rsidR="00D845DE" w:rsidRDefault="00D845DE" w:rsidP="00D845DE">
      <w:pPr>
        <w:jc w:val="center"/>
        <w:rPr>
          <w:b/>
          <w:bCs/>
          <w:lang w:val="uk-UA"/>
        </w:rPr>
      </w:pPr>
      <w:r>
        <w:rPr>
          <w:b/>
          <w:bCs/>
          <w:lang w:val="uk-UA"/>
        </w:rPr>
        <w:t>сьомого скликання</w:t>
      </w:r>
    </w:p>
    <w:p w:rsidR="00D845DE" w:rsidRDefault="00D845DE" w:rsidP="00D845DE">
      <w:pPr>
        <w:jc w:val="center"/>
        <w:rPr>
          <w:b/>
          <w:bCs/>
          <w:lang w:val="uk-UA"/>
        </w:rPr>
      </w:pPr>
    </w:p>
    <w:p w:rsidR="00D845DE" w:rsidRDefault="00D845DE" w:rsidP="00D845DE">
      <w:pPr>
        <w:jc w:val="center"/>
        <w:rPr>
          <w:b/>
          <w:bCs/>
          <w:lang w:val="uk-UA"/>
        </w:rPr>
      </w:pPr>
      <w:r>
        <w:rPr>
          <w:b/>
          <w:bCs/>
          <w:lang w:val="uk-UA"/>
        </w:rPr>
        <w:t xml:space="preserve">Р І Ш Е Н </w:t>
      </w:r>
      <w:proofErr w:type="spellStart"/>
      <w:r>
        <w:rPr>
          <w:b/>
          <w:bCs/>
          <w:lang w:val="uk-UA"/>
        </w:rPr>
        <w:t>Н</w:t>
      </w:r>
      <w:proofErr w:type="spellEnd"/>
      <w:r>
        <w:rPr>
          <w:b/>
          <w:bCs/>
          <w:lang w:val="uk-UA"/>
        </w:rPr>
        <w:t xml:space="preserve"> Я</w:t>
      </w:r>
    </w:p>
    <w:p w:rsidR="00D845DE" w:rsidRDefault="00D845DE" w:rsidP="00D845DE">
      <w:pPr>
        <w:jc w:val="both"/>
        <w:rPr>
          <w:lang w:val="uk-UA"/>
        </w:rPr>
      </w:pPr>
      <w:r>
        <w:rPr>
          <w:lang w:val="uk-UA"/>
        </w:rPr>
        <w:t xml:space="preserve">від      квітня 2018 року                                                                        </w:t>
      </w:r>
      <w:r>
        <w:rPr>
          <w:lang w:val="uk-UA"/>
        </w:rPr>
        <w:tab/>
      </w:r>
      <w:r>
        <w:rPr>
          <w:lang w:val="uk-UA"/>
        </w:rPr>
        <w:tab/>
      </w:r>
      <w:r>
        <w:rPr>
          <w:b/>
          <w:lang w:val="uk-UA"/>
        </w:rPr>
        <w:t xml:space="preserve">№ </w:t>
      </w:r>
    </w:p>
    <w:p w:rsidR="00D845DE" w:rsidRDefault="00D845DE" w:rsidP="00D845DE">
      <w:pPr>
        <w:jc w:val="center"/>
        <w:rPr>
          <w:lang w:val="uk-UA"/>
        </w:rPr>
      </w:pPr>
      <w:proofErr w:type="spellStart"/>
      <w:r>
        <w:rPr>
          <w:lang w:val="uk-UA"/>
        </w:rPr>
        <w:t>м.Знам’янка</w:t>
      </w:r>
      <w:proofErr w:type="spellEnd"/>
    </w:p>
    <w:p w:rsidR="00D845DE" w:rsidRDefault="00D845DE" w:rsidP="00D845DE">
      <w:pPr>
        <w:rPr>
          <w:lang w:val="uk-UA"/>
        </w:rPr>
      </w:pPr>
      <w:r>
        <w:rPr>
          <w:lang w:val="uk-UA"/>
        </w:rPr>
        <w:t xml:space="preserve">Про роботу виконавчого комітету  та </w:t>
      </w:r>
    </w:p>
    <w:p w:rsidR="00D845DE" w:rsidRDefault="00D845DE" w:rsidP="00D845DE">
      <w:pPr>
        <w:rPr>
          <w:lang w:val="uk-UA"/>
        </w:rPr>
      </w:pPr>
      <w:r>
        <w:rPr>
          <w:lang w:val="uk-UA"/>
        </w:rPr>
        <w:t xml:space="preserve">виконавчих органів </w:t>
      </w:r>
      <w:proofErr w:type="spellStart"/>
      <w:r>
        <w:rPr>
          <w:lang w:val="uk-UA"/>
        </w:rPr>
        <w:t>Знам</w:t>
      </w:r>
      <w:proofErr w:type="spellEnd"/>
      <w:r>
        <w:t>’</w:t>
      </w:r>
      <w:proofErr w:type="spellStart"/>
      <w:r>
        <w:rPr>
          <w:lang w:val="uk-UA"/>
        </w:rPr>
        <w:t>янської</w:t>
      </w:r>
      <w:proofErr w:type="spellEnd"/>
      <w:r>
        <w:rPr>
          <w:lang w:val="uk-UA"/>
        </w:rPr>
        <w:t xml:space="preserve"> міської ради</w:t>
      </w:r>
    </w:p>
    <w:p w:rsidR="00D845DE" w:rsidRDefault="00D845DE" w:rsidP="00D845DE">
      <w:pPr>
        <w:rPr>
          <w:lang w:val="uk-UA"/>
        </w:rPr>
      </w:pPr>
      <w:r>
        <w:rPr>
          <w:lang w:val="uk-UA"/>
        </w:rPr>
        <w:t>за І  квартал 2018 року</w:t>
      </w:r>
    </w:p>
    <w:p w:rsidR="00D845DE" w:rsidRDefault="00D845DE" w:rsidP="00D845DE">
      <w:pPr>
        <w:rPr>
          <w:lang w:val="uk-UA"/>
        </w:rPr>
      </w:pPr>
    </w:p>
    <w:p w:rsidR="00D845DE" w:rsidRDefault="00D845DE" w:rsidP="00D845DE">
      <w:pPr>
        <w:jc w:val="both"/>
        <w:rPr>
          <w:lang w:val="uk-UA"/>
        </w:rPr>
      </w:pPr>
      <w:r>
        <w:rPr>
          <w:lang w:val="uk-UA"/>
        </w:rPr>
        <w:tab/>
        <w:t xml:space="preserve">Відповідно до рішення міської ради від 19.02.2016 року №130 «Про затвердження Положення про звітування </w:t>
      </w:r>
      <w:proofErr w:type="spellStart"/>
      <w:r>
        <w:rPr>
          <w:lang w:val="uk-UA"/>
        </w:rPr>
        <w:t>Знам’янського</w:t>
      </w:r>
      <w:proofErr w:type="spellEnd"/>
      <w:r>
        <w:rPr>
          <w:lang w:val="uk-UA"/>
        </w:rPr>
        <w:t xml:space="preserve"> міського голови, виконавчих органів, постійних  комісій та депутатів </w:t>
      </w:r>
      <w:proofErr w:type="spellStart"/>
      <w:r>
        <w:rPr>
          <w:lang w:val="uk-UA"/>
        </w:rPr>
        <w:t>Знам’янської</w:t>
      </w:r>
      <w:proofErr w:type="spellEnd"/>
      <w:r>
        <w:rPr>
          <w:lang w:val="uk-UA"/>
        </w:rPr>
        <w:t xml:space="preserve"> міської ради», керуючись ст. 26 Закону України «Про місцеве самоврядування в Україні», міська рада</w:t>
      </w:r>
    </w:p>
    <w:p w:rsidR="00D845DE" w:rsidRDefault="00D845DE" w:rsidP="00D845DE">
      <w:pPr>
        <w:jc w:val="center"/>
        <w:rPr>
          <w:b/>
          <w:lang w:val="uk-UA"/>
        </w:rPr>
      </w:pPr>
    </w:p>
    <w:p w:rsidR="00D845DE" w:rsidRDefault="00D845DE" w:rsidP="00D845DE">
      <w:pPr>
        <w:jc w:val="center"/>
        <w:rPr>
          <w:b/>
        </w:rPr>
      </w:pPr>
      <w:r>
        <w:rPr>
          <w:b/>
          <w:lang w:val="uk-UA"/>
        </w:rPr>
        <w:t>В и р і ш и л а :</w:t>
      </w:r>
    </w:p>
    <w:p w:rsidR="00D845DE" w:rsidRDefault="00D845DE" w:rsidP="00D845DE">
      <w:pPr>
        <w:jc w:val="both"/>
      </w:pPr>
      <w:r>
        <w:t xml:space="preserve">        </w:t>
      </w:r>
      <w:r>
        <w:rPr>
          <w:lang w:val="uk-UA"/>
        </w:rPr>
        <w:t xml:space="preserve">Інформацію  про роботу виконавчого комітету  та  виконавчих органів </w:t>
      </w:r>
      <w:proofErr w:type="spellStart"/>
      <w:r>
        <w:rPr>
          <w:lang w:val="uk-UA"/>
        </w:rPr>
        <w:t>Знам</w:t>
      </w:r>
      <w:proofErr w:type="spellEnd"/>
      <w:r>
        <w:t>’</w:t>
      </w:r>
      <w:proofErr w:type="spellStart"/>
      <w:r>
        <w:rPr>
          <w:lang w:val="uk-UA"/>
        </w:rPr>
        <w:t>янської</w:t>
      </w:r>
      <w:proofErr w:type="spellEnd"/>
      <w:r>
        <w:rPr>
          <w:lang w:val="uk-UA"/>
        </w:rPr>
        <w:t xml:space="preserve"> міської ради за І квартал 2018 року взяти до відома (додається).</w:t>
      </w:r>
    </w:p>
    <w:p w:rsidR="00D845DE" w:rsidRDefault="00D845DE" w:rsidP="00D845DE">
      <w:pPr>
        <w:pStyle w:val="a3"/>
        <w:tabs>
          <w:tab w:val="right" w:pos="0"/>
        </w:tabs>
        <w:spacing w:after="0"/>
        <w:jc w:val="both"/>
      </w:pPr>
    </w:p>
    <w:p w:rsidR="00D845DE" w:rsidRDefault="00D845DE" w:rsidP="00D845DE">
      <w:pPr>
        <w:pStyle w:val="a7"/>
        <w:ind w:left="0"/>
        <w:jc w:val="both"/>
        <w:rPr>
          <w:lang w:val="uk-UA"/>
        </w:rPr>
      </w:pPr>
      <w:r>
        <w:rPr>
          <w:lang w:val="uk-UA"/>
        </w:rPr>
        <w:t xml:space="preserve"> </w:t>
      </w:r>
    </w:p>
    <w:p w:rsidR="00D845DE" w:rsidRDefault="00D845DE" w:rsidP="00D845DE">
      <w:pPr>
        <w:ind w:firstLine="567"/>
        <w:jc w:val="both"/>
      </w:pPr>
    </w:p>
    <w:p w:rsidR="00D845DE" w:rsidRDefault="00D845DE" w:rsidP="00D845DE">
      <w:pPr>
        <w:pStyle w:val="a8"/>
        <w:rPr>
          <w:rFonts w:ascii="Times New Roman" w:hAnsi="Times New Roman"/>
          <w:b/>
          <w:sz w:val="24"/>
          <w:szCs w:val="24"/>
          <w:lang w:val="uk-UA"/>
        </w:rPr>
      </w:pPr>
      <w:r>
        <w:rPr>
          <w:rFonts w:ascii="Times New Roman" w:hAnsi="Times New Roman"/>
          <w:b/>
          <w:sz w:val="24"/>
          <w:szCs w:val="24"/>
          <w:lang w:val="uk-UA"/>
        </w:rPr>
        <w:t xml:space="preserve">       Міський голова </w:t>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t>С.Філіпенко</w:t>
      </w:r>
    </w:p>
    <w:p w:rsidR="00D845DE" w:rsidRDefault="00D845DE" w:rsidP="00D845DE">
      <w:pPr>
        <w:rPr>
          <w:b/>
          <w:lang w:val="uk-UA"/>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Pr="00F2640B" w:rsidRDefault="00D845DE" w:rsidP="00D845DE">
      <w:pPr>
        <w:rPr>
          <w:b/>
        </w:rPr>
      </w:pPr>
    </w:p>
    <w:p w:rsidR="00D845DE" w:rsidRDefault="00D845DE" w:rsidP="00D845DE">
      <w:pPr>
        <w:jc w:val="right"/>
        <w:rPr>
          <w:b/>
          <w:lang w:val="uk-UA"/>
        </w:rPr>
      </w:pPr>
      <w:r>
        <w:rPr>
          <w:b/>
          <w:lang w:val="uk-UA"/>
        </w:rPr>
        <w:lastRenderedPageBreak/>
        <w:tab/>
        <w:t xml:space="preserve">ПРОЕКТ </w:t>
      </w:r>
    </w:p>
    <w:p w:rsidR="00D845DE" w:rsidRDefault="00D845DE" w:rsidP="00D845DE">
      <w:pPr>
        <w:jc w:val="center"/>
        <w:rPr>
          <w:b/>
        </w:rPr>
      </w:pPr>
      <w:r>
        <w:rPr>
          <w:b/>
        </w:rPr>
        <w:t>ПОЯСНЮВАЛЬНА ЗАПИСКА</w:t>
      </w:r>
    </w:p>
    <w:p w:rsidR="00D845DE" w:rsidRDefault="00D845DE" w:rsidP="00D845DE">
      <w:pPr>
        <w:jc w:val="center"/>
      </w:pPr>
      <w:r>
        <w:rPr>
          <w:lang w:val="uk-UA"/>
        </w:rPr>
        <w:t>д</w:t>
      </w:r>
      <w:r>
        <w:t xml:space="preserve">о проекту </w:t>
      </w:r>
      <w:proofErr w:type="spellStart"/>
      <w:r>
        <w:t>рішення</w:t>
      </w:r>
      <w:proofErr w:type="spellEnd"/>
      <w:r>
        <w:t xml:space="preserve"> </w:t>
      </w:r>
      <w:proofErr w:type="spellStart"/>
      <w:r>
        <w:t>Знам’янської</w:t>
      </w:r>
      <w:proofErr w:type="spellEnd"/>
      <w:r>
        <w:t xml:space="preserve"> </w:t>
      </w:r>
      <w:proofErr w:type="spellStart"/>
      <w:r>
        <w:t>міської</w:t>
      </w:r>
      <w:proofErr w:type="spellEnd"/>
      <w:r>
        <w:t xml:space="preserve"> ради </w:t>
      </w:r>
      <w:proofErr w:type="spellStart"/>
      <w:r>
        <w:t>сьомого</w:t>
      </w:r>
      <w:proofErr w:type="spellEnd"/>
      <w:r>
        <w:t xml:space="preserve"> </w:t>
      </w:r>
      <w:proofErr w:type="spellStart"/>
      <w:r>
        <w:t>скликання</w:t>
      </w:r>
      <w:proofErr w:type="spellEnd"/>
    </w:p>
    <w:p w:rsidR="00D845DE" w:rsidRPr="00F2640B" w:rsidRDefault="00D845DE" w:rsidP="00D845DE">
      <w:pPr>
        <w:pStyle w:val="a7"/>
        <w:ind w:left="0"/>
        <w:jc w:val="center"/>
      </w:pPr>
      <w:r>
        <w:rPr>
          <w:lang w:val="uk-UA"/>
        </w:rPr>
        <w:t xml:space="preserve">«Про роботу виконавчого комітету  та  виконавчих органів </w:t>
      </w:r>
      <w:proofErr w:type="spellStart"/>
      <w:r>
        <w:rPr>
          <w:lang w:val="uk-UA"/>
        </w:rPr>
        <w:t>Знам</w:t>
      </w:r>
      <w:proofErr w:type="spellEnd"/>
      <w:r>
        <w:t>’</w:t>
      </w:r>
      <w:proofErr w:type="spellStart"/>
      <w:r>
        <w:rPr>
          <w:lang w:val="uk-UA"/>
        </w:rPr>
        <w:t>янської</w:t>
      </w:r>
      <w:proofErr w:type="spellEnd"/>
      <w:r>
        <w:rPr>
          <w:lang w:val="uk-UA"/>
        </w:rPr>
        <w:t xml:space="preserve"> міської ради </w:t>
      </w:r>
    </w:p>
    <w:p w:rsidR="00D845DE" w:rsidRDefault="00D845DE" w:rsidP="00D845DE">
      <w:pPr>
        <w:pStyle w:val="a7"/>
        <w:ind w:left="0"/>
        <w:jc w:val="center"/>
        <w:rPr>
          <w:lang w:val="uk-UA"/>
        </w:rPr>
      </w:pPr>
      <w:r>
        <w:rPr>
          <w:lang w:val="uk-UA"/>
        </w:rPr>
        <w:t>за І квартал 201</w:t>
      </w:r>
      <w:r w:rsidRPr="00D845DE">
        <w:t>8</w:t>
      </w:r>
      <w:r>
        <w:rPr>
          <w:lang w:val="uk-UA"/>
        </w:rPr>
        <w:t xml:space="preserve"> року»</w:t>
      </w:r>
    </w:p>
    <w:p w:rsidR="00D845DE" w:rsidRDefault="00D845DE" w:rsidP="00D845DE">
      <w:pPr>
        <w:ind w:firstLine="708"/>
        <w:jc w:val="center"/>
        <w:rPr>
          <w:lang w:val="uk-UA"/>
        </w:rPr>
      </w:pP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Характеристика стану речей в галузі, яку врегульовує це рішення: </w:t>
      </w:r>
      <w:r>
        <w:rPr>
          <w:rFonts w:ascii="Times New Roman" w:hAnsi="Times New Roman"/>
          <w:sz w:val="24"/>
          <w:szCs w:val="24"/>
          <w:lang w:val="uk-UA"/>
        </w:rPr>
        <w:t xml:space="preserve">рішенням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 19.02.2016 року №130 «Про затвердження Положення про звітування </w:t>
      </w:r>
      <w:proofErr w:type="spellStart"/>
      <w:r>
        <w:rPr>
          <w:rFonts w:ascii="Times New Roman" w:hAnsi="Times New Roman"/>
          <w:sz w:val="24"/>
          <w:szCs w:val="24"/>
          <w:lang w:val="uk-UA"/>
        </w:rPr>
        <w:t>Знам’янського</w:t>
      </w:r>
      <w:proofErr w:type="spellEnd"/>
      <w:r>
        <w:rPr>
          <w:rFonts w:ascii="Times New Roman" w:hAnsi="Times New Roman"/>
          <w:sz w:val="24"/>
          <w:szCs w:val="24"/>
          <w:lang w:val="uk-UA"/>
        </w:rPr>
        <w:t xml:space="preserve"> міського голови, виконавчих органів, постійних комісій та депутатів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відповідно до якого звітування міського голови про роботу виконавчих органів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відбувається  щокварталу.</w:t>
      </w: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Потреба і мета прийняття рішення: </w:t>
      </w:r>
      <w:r>
        <w:rPr>
          <w:rFonts w:ascii="Times New Roman" w:hAnsi="Times New Roman"/>
          <w:sz w:val="24"/>
          <w:szCs w:val="24"/>
          <w:lang w:val="uk-UA"/>
        </w:rPr>
        <w:t xml:space="preserve">виконання вимог рішення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від 19.02.2016 року №130 «Про затвердження Положення про звітування </w:t>
      </w:r>
      <w:proofErr w:type="spellStart"/>
      <w:r>
        <w:rPr>
          <w:rFonts w:ascii="Times New Roman" w:hAnsi="Times New Roman"/>
          <w:sz w:val="24"/>
          <w:szCs w:val="24"/>
          <w:lang w:val="uk-UA"/>
        </w:rPr>
        <w:t>Знам’янського</w:t>
      </w:r>
      <w:proofErr w:type="spellEnd"/>
      <w:r>
        <w:rPr>
          <w:rFonts w:ascii="Times New Roman" w:hAnsi="Times New Roman"/>
          <w:sz w:val="24"/>
          <w:szCs w:val="24"/>
          <w:lang w:val="uk-UA"/>
        </w:rPr>
        <w:t xml:space="preserve"> міського голови, виконавчих органів, постійних комісій та депутатів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w:t>
      </w: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Pr>
          <w:rFonts w:ascii="Times New Roman" w:hAnsi="Times New Roman"/>
          <w:sz w:val="24"/>
          <w:szCs w:val="24"/>
          <w:lang w:val="uk-UA"/>
        </w:rPr>
        <w:t>інформування депутатів та мешканців територіальної громади про виконану роботу за І квартал 201</w:t>
      </w:r>
      <w:r w:rsidRPr="00D845DE">
        <w:rPr>
          <w:rFonts w:ascii="Times New Roman" w:hAnsi="Times New Roman"/>
          <w:sz w:val="24"/>
          <w:szCs w:val="24"/>
          <w:lang w:val="uk-UA"/>
        </w:rPr>
        <w:t>8</w:t>
      </w:r>
      <w:r>
        <w:rPr>
          <w:rFonts w:ascii="Times New Roman" w:hAnsi="Times New Roman"/>
          <w:sz w:val="24"/>
          <w:szCs w:val="24"/>
          <w:lang w:val="uk-UA"/>
        </w:rPr>
        <w:t xml:space="preserve"> року.</w:t>
      </w: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Механізм виконання рішення: </w:t>
      </w:r>
      <w:r>
        <w:rPr>
          <w:rFonts w:ascii="Times New Roman" w:hAnsi="Times New Roman"/>
          <w:sz w:val="24"/>
          <w:szCs w:val="24"/>
          <w:lang w:val="uk-UA"/>
        </w:rPr>
        <w:t xml:space="preserve">прийняття рішення міської ради, оприлюднення звіту на сайті міської ради та в газеті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w:t>
      </w:r>
      <w:proofErr w:type="spellStart"/>
      <w:r>
        <w:rPr>
          <w:rFonts w:ascii="Times New Roman" w:hAnsi="Times New Roman"/>
          <w:sz w:val="24"/>
          <w:szCs w:val="24"/>
          <w:lang w:val="uk-UA"/>
        </w:rPr>
        <w:t>Знам’янські</w:t>
      </w:r>
      <w:proofErr w:type="spellEnd"/>
      <w:r>
        <w:rPr>
          <w:rFonts w:ascii="Times New Roman" w:hAnsi="Times New Roman"/>
          <w:sz w:val="24"/>
          <w:szCs w:val="24"/>
          <w:lang w:val="uk-UA"/>
        </w:rPr>
        <w:t xml:space="preserve"> вісті».</w:t>
      </w: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proofErr w:type="spellStart"/>
      <w:r>
        <w:rPr>
          <w:rFonts w:ascii="Times New Roman" w:hAnsi="Times New Roman"/>
          <w:b/>
          <w:sz w:val="24"/>
          <w:szCs w:val="24"/>
        </w:rPr>
        <w:t>Порівняльна</w:t>
      </w:r>
      <w:proofErr w:type="spellEnd"/>
      <w:r>
        <w:rPr>
          <w:rFonts w:ascii="Times New Roman" w:hAnsi="Times New Roman"/>
          <w:b/>
          <w:sz w:val="24"/>
          <w:szCs w:val="24"/>
        </w:rPr>
        <w:t xml:space="preserve"> </w:t>
      </w:r>
      <w:proofErr w:type="spellStart"/>
      <w:r>
        <w:rPr>
          <w:rFonts w:ascii="Times New Roman" w:hAnsi="Times New Roman"/>
          <w:b/>
          <w:sz w:val="24"/>
          <w:szCs w:val="24"/>
        </w:rPr>
        <w:t>таблиця</w:t>
      </w:r>
      <w:proofErr w:type="spellEnd"/>
      <w:r>
        <w:rPr>
          <w:rFonts w:ascii="Times New Roman" w:hAnsi="Times New Roman"/>
          <w:b/>
          <w:sz w:val="24"/>
          <w:szCs w:val="24"/>
        </w:rPr>
        <w:t xml:space="preserve"> </w:t>
      </w:r>
      <w:proofErr w:type="spellStart"/>
      <w:r>
        <w:rPr>
          <w:rFonts w:ascii="Times New Roman" w:hAnsi="Times New Roman"/>
          <w:b/>
          <w:sz w:val="24"/>
          <w:szCs w:val="24"/>
        </w:rPr>
        <w:t>змін</w:t>
      </w:r>
      <w:proofErr w:type="spellEnd"/>
      <w:r>
        <w:rPr>
          <w:rFonts w:ascii="Times New Roman" w:hAnsi="Times New Roman"/>
          <w:b/>
          <w:sz w:val="24"/>
          <w:szCs w:val="24"/>
          <w:lang w:val="uk-UA"/>
        </w:rPr>
        <w:t xml:space="preserve"> (у випадку, якщо проектом </w:t>
      </w:r>
      <w:proofErr w:type="gramStart"/>
      <w:r>
        <w:rPr>
          <w:rFonts w:ascii="Times New Roman" w:hAnsi="Times New Roman"/>
          <w:b/>
          <w:sz w:val="24"/>
          <w:szCs w:val="24"/>
          <w:lang w:val="uk-UA"/>
        </w:rPr>
        <w:t>р</w:t>
      </w:r>
      <w:proofErr w:type="gramEnd"/>
      <w:r>
        <w:rPr>
          <w:rFonts w:ascii="Times New Roman" w:hAnsi="Times New Roman"/>
          <w:b/>
          <w:sz w:val="24"/>
          <w:szCs w:val="24"/>
          <w:lang w:val="uk-UA"/>
        </w:rPr>
        <w:t>ішення пропонується внести зміни до існуючого рішення ради)</w:t>
      </w:r>
      <w:r>
        <w:rPr>
          <w:rFonts w:ascii="Times New Roman" w:hAnsi="Times New Roman"/>
          <w:b/>
          <w:sz w:val="24"/>
          <w:szCs w:val="24"/>
        </w:rPr>
        <w:t>:</w:t>
      </w:r>
      <w:r>
        <w:rPr>
          <w:rFonts w:ascii="Times New Roman" w:hAnsi="Times New Roman"/>
          <w:b/>
          <w:sz w:val="24"/>
          <w:szCs w:val="24"/>
          <w:lang w:val="uk-UA"/>
        </w:rPr>
        <w:t xml:space="preserve"> </w:t>
      </w:r>
      <w:r>
        <w:rPr>
          <w:rFonts w:ascii="Times New Roman" w:hAnsi="Times New Roman"/>
          <w:sz w:val="24"/>
          <w:szCs w:val="24"/>
          <w:lang w:val="uk-UA"/>
        </w:rPr>
        <w:t>не потребує.</w:t>
      </w: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оприлюднення проекту рішення та назва ЗМІ, електронного видання, або іншого місця оприлюднення: ___________</w:t>
      </w:r>
      <w:r>
        <w:rPr>
          <w:rFonts w:ascii="Times New Roman" w:hAnsi="Times New Roman"/>
          <w:sz w:val="24"/>
          <w:szCs w:val="24"/>
          <w:lang w:val="uk-UA" w:eastAsia="ru-RU"/>
        </w:rPr>
        <w:t xml:space="preserve">, сайт </w:t>
      </w:r>
      <w:proofErr w:type="spellStart"/>
      <w:r>
        <w:rPr>
          <w:rFonts w:ascii="Times New Roman" w:hAnsi="Times New Roman"/>
          <w:sz w:val="24"/>
          <w:szCs w:val="24"/>
          <w:lang w:val="uk-UA" w:eastAsia="ru-RU"/>
        </w:rPr>
        <w:t>Знам’янської</w:t>
      </w:r>
      <w:proofErr w:type="spellEnd"/>
      <w:r>
        <w:rPr>
          <w:rFonts w:ascii="Times New Roman" w:hAnsi="Times New Roman"/>
          <w:sz w:val="24"/>
          <w:szCs w:val="24"/>
          <w:lang w:val="uk-UA" w:eastAsia="ru-RU"/>
        </w:rPr>
        <w:t xml:space="preserve"> міської ради.</w:t>
      </w:r>
    </w:p>
    <w:p w:rsidR="00D845DE" w:rsidRDefault="00D845DE"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підпис та ПІБ суб’єкту подання проекту рішення:</w:t>
      </w:r>
    </w:p>
    <w:p w:rsidR="00D845DE" w:rsidRDefault="00D845DE"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ab/>
      </w:r>
    </w:p>
    <w:p w:rsidR="00D845DE" w:rsidRDefault="00D845DE"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____________                                                            С.Філіпенко</w:t>
      </w:r>
    </w:p>
    <w:p w:rsidR="00D845DE" w:rsidRDefault="00D845DE" w:rsidP="00D845DE">
      <w:pPr>
        <w:pStyle w:val="31"/>
        <w:tabs>
          <w:tab w:val="left" w:pos="180"/>
          <w:tab w:val="left" w:pos="1620"/>
          <w:tab w:val="left" w:pos="4860"/>
        </w:tabs>
        <w:spacing w:after="0" w:line="240" w:lineRule="auto"/>
        <w:ind w:left="0"/>
        <w:rPr>
          <w:rFonts w:ascii="Times New Roman" w:hAnsi="Times New Roman"/>
          <w:sz w:val="24"/>
          <w:szCs w:val="24"/>
          <w:lang w:val="uk-UA" w:eastAsia="ru-RU"/>
        </w:rPr>
      </w:pPr>
    </w:p>
    <w:p w:rsidR="00D845DE" w:rsidRDefault="00D845DE" w:rsidP="00D845DE">
      <w:pPr>
        <w:pStyle w:val="31"/>
        <w:numPr>
          <w:ilvl w:val="0"/>
          <w:numId w:val="22"/>
        </w:numPr>
        <w:tabs>
          <w:tab w:val="left" w:pos="180"/>
          <w:tab w:val="left" w:pos="7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D845DE" w:rsidRDefault="00D845DE" w:rsidP="00D845DE">
      <w:pPr>
        <w:tabs>
          <w:tab w:val="left" w:pos="708"/>
        </w:tabs>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Н.Клименко</w:t>
      </w:r>
    </w:p>
    <w:p w:rsidR="002E3E8E" w:rsidRDefault="002E3E8E" w:rsidP="002E3E8E">
      <w:pPr>
        <w:pStyle w:val="a8"/>
        <w:rPr>
          <w:rFonts w:ascii="Times New Roman" w:hAnsi="Times New Roman"/>
          <w:b/>
          <w:sz w:val="24"/>
          <w:lang w:val="uk-UA"/>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Pr="00AB0C8C" w:rsidRDefault="00D845DE" w:rsidP="00D845DE">
      <w:pPr>
        <w:ind w:firstLine="567"/>
        <w:jc w:val="center"/>
        <w:rPr>
          <w:b/>
        </w:rPr>
      </w:pPr>
    </w:p>
    <w:p w:rsidR="00D845DE" w:rsidRDefault="00D845DE" w:rsidP="00D845DE">
      <w:pPr>
        <w:ind w:firstLine="567"/>
        <w:jc w:val="center"/>
        <w:rPr>
          <w:b/>
          <w:lang w:val="uk-UA"/>
        </w:rPr>
      </w:pPr>
      <w:r>
        <w:rPr>
          <w:b/>
          <w:lang w:val="uk-UA"/>
        </w:rPr>
        <w:t xml:space="preserve">Про роботу виконавчого комітету  та  виконавчих органів </w:t>
      </w:r>
    </w:p>
    <w:p w:rsidR="00D845DE" w:rsidRDefault="00D845DE" w:rsidP="00D845DE">
      <w:pPr>
        <w:ind w:firstLine="567"/>
        <w:jc w:val="center"/>
        <w:rPr>
          <w:b/>
          <w:lang w:val="uk-UA"/>
        </w:rPr>
      </w:pPr>
      <w:proofErr w:type="spellStart"/>
      <w:r>
        <w:rPr>
          <w:b/>
          <w:lang w:val="uk-UA"/>
        </w:rPr>
        <w:t>Знам</w:t>
      </w:r>
      <w:proofErr w:type="spellEnd"/>
      <w:r>
        <w:rPr>
          <w:b/>
        </w:rPr>
        <w:t>’</w:t>
      </w:r>
      <w:proofErr w:type="spellStart"/>
      <w:r>
        <w:rPr>
          <w:b/>
          <w:lang w:val="uk-UA"/>
        </w:rPr>
        <w:t>янської</w:t>
      </w:r>
      <w:proofErr w:type="spellEnd"/>
      <w:r>
        <w:rPr>
          <w:b/>
          <w:lang w:val="uk-UA"/>
        </w:rPr>
        <w:t xml:space="preserve"> міської ради за І</w:t>
      </w:r>
      <w:r w:rsidRPr="00D845DE">
        <w:rPr>
          <w:b/>
        </w:rPr>
        <w:t xml:space="preserve"> </w:t>
      </w:r>
      <w:r>
        <w:rPr>
          <w:b/>
          <w:lang w:val="uk-UA"/>
        </w:rPr>
        <w:t>квартал 201</w:t>
      </w:r>
      <w:r w:rsidRPr="00D845DE">
        <w:rPr>
          <w:b/>
        </w:rPr>
        <w:t>8</w:t>
      </w:r>
      <w:r>
        <w:rPr>
          <w:b/>
          <w:lang w:val="uk-UA"/>
        </w:rPr>
        <w:t xml:space="preserve"> року</w:t>
      </w:r>
    </w:p>
    <w:p w:rsidR="00D845DE" w:rsidRDefault="00D845DE" w:rsidP="00D845DE">
      <w:pPr>
        <w:ind w:firstLine="567"/>
        <w:jc w:val="both"/>
        <w:rPr>
          <w:b/>
        </w:rPr>
      </w:pPr>
    </w:p>
    <w:p w:rsidR="00D845DE" w:rsidRDefault="00D845DE" w:rsidP="00D845DE">
      <w:pPr>
        <w:pStyle w:val="a8"/>
        <w:ind w:firstLine="567"/>
        <w:jc w:val="both"/>
        <w:rPr>
          <w:rFonts w:ascii="Times New Roman" w:hAnsi="Times New Roman"/>
          <w:sz w:val="24"/>
          <w:szCs w:val="24"/>
          <w:lang w:val="uk-UA"/>
        </w:rPr>
      </w:pPr>
      <w:r>
        <w:rPr>
          <w:rFonts w:ascii="Times New Roman" w:hAnsi="Times New Roman"/>
          <w:sz w:val="24"/>
          <w:szCs w:val="24"/>
          <w:lang w:val="uk-UA"/>
        </w:rPr>
        <w:t xml:space="preserve">Виконавчим органом міської ради є виконавчий комітет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самоврядування в Україні», «Про звернення громадян»,   «Про засади державної регуляторної політики у сфері господарської діяльності», «Про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3F3558" w:rsidRPr="00D845DE" w:rsidRDefault="003F3558" w:rsidP="003F3558">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Протягом І кварталу 2018 року діяльність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проводилась відповідно до плану роботи на І квартал 2018 (рішення виконавчого комітету № 333  від 21.12.2017 р. «</w:t>
      </w:r>
      <w:hyperlink r:id="rId6" w:history="1">
        <w:r w:rsidRPr="00D845DE">
          <w:rPr>
            <w:rStyle w:val="af0"/>
            <w:rFonts w:ascii="Times New Roman" w:hAnsi="Times New Roman"/>
            <w:bCs/>
            <w:color w:val="auto"/>
            <w:sz w:val="24"/>
            <w:szCs w:val="24"/>
            <w:u w:val="none"/>
            <w:lang w:val="uk-UA"/>
          </w:rPr>
          <w:t xml:space="preserve">Про затвердження перспективного плану роботи структурних підрозділів та виконавчих органів </w:t>
        </w:r>
        <w:proofErr w:type="spellStart"/>
        <w:r w:rsidRPr="00D845DE">
          <w:rPr>
            <w:rStyle w:val="af0"/>
            <w:rFonts w:ascii="Times New Roman" w:hAnsi="Times New Roman"/>
            <w:bCs/>
            <w:color w:val="auto"/>
            <w:sz w:val="24"/>
            <w:szCs w:val="24"/>
            <w:u w:val="none"/>
            <w:lang w:val="uk-UA"/>
          </w:rPr>
          <w:t>Знам’янської</w:t>
        </w:r>
        <w:proofErr w:type="spellEnd"/>
        <w:r w:rsidRPr="00D845DE">
          <w:rPr>
            <w:rStyle w:val="af0"/>
            <w:rFonts w:ascii="Times New Roman" w:hAnsi="Times New Roman"/>
            <w:bCs/>
            <w:color w:val="auto"/>
            <w:sz w:val="24"/>
            <w:szCs w:val="24"/>
            <w:u w:val="none"/>
            <w:lang w:val="uk-UA"/>
          </w:rPr>
          <w:t xml:space="preserve"> міської ради на                     </w:t>
        </w:r>
        <w:r w:rsidRPr="00D845DE">
          <w:rPr>
            <w:rStyle w:val="af0"/>
            <w:rFonts w:ascii="Times New Roman" w:hAnsi="Times New Roman"/>
            <w:bCs/>
            <w:color w:val="auto"/>
            <w:sz w:val="24"/>
            <w:szCs w:val="24"/>
            <w:u w:val="none"/>
          </w:rPr>
          <w:t>I</w:t>
        </w:r>
        <w:r w:rsidRPr="00D845DE">
          <w:rPr>
            <w:rStyle w:val="af0"/>
            <w:rFonts w:ascii="Times New Roman" w:hAnsi="Times New Roman"/>
            <w:bCs/>
            <w:color w:val="auto"/>
            <w:sz w:val="24"/>
            <w:szCs w:val="24"/>
            <w:u w:val="none"/>
            <w:lang w:val="uk-UA"/>
          </w:rPr>
          <w:t xml:space="preserve"> квартал 2018 року</w:t>
        </w:r>
      </w:hyperlink>
      <w:r w:rsidRPr="00D845DE">
        <w:rPr>
          <w:rFonts w:ascii="Times New Roman" w:hAnsi="Times New Roman"/>
          <w:sz w:val="24"/>
          <w:szCs w:val="24"/>
          <w:lang w:val="uk-UA"/>
        </w:rPr>
        <w:t>»).</w:t>
      </w:r>
    </w:p>
    <w:p w:rsidR="003F3558" w:rsidRPr="00D845DE" w:rsidRDefault="003F3558" w:rsidP="003F3558">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Протягом І кварталу   проведено 8  засідань виконавчого комітету міської ради, на яких було прийнято 85 рішень, серед яких питання соціального і економічного розвитку міста (19), житлово-комунального господарства (8), соціального захисту дітей, їх житлових та майнових прав (11),  питання архітектури та містобудівної діяльності (7), питання  культури (5), організаційні питання (6), постановка на квартирний облік (9), юридичний напрямок (2), видача дублікатів свідоцтв</w:t>
      </w:r>
      <w:r w:rsidR="00466335">
        <w:rPr>
          <w:rFonts w:ascii="Times New Roman" w:hAnsi="Times New Roman"/>
          <w:sz w:val="24"/>
          <w:szCs w:val="24"/>
          <w:lang w:val="uk-UA"/>
        </w:rPr>
        <w:t xml:space="preserve"> про право власності (3)  та ін</w:t>
      </w:r>
      <w:r w:rsidRPr="00D845DE">
        <w:rPr>
          <w:rFonts w:ascii="Times New Roman" w:hAnsi="Times New Roman"/>
          <w:sz w:val="24"/>
          <w:szCs w:val="24"/>
          <w:lang w:val="uk-UA"/>
        </w:rPr>
        <w:t>.</w:t>
      </w:r>
    </w:p>
    <w:p w:rsidR="003F3558" w:rsidRPr="00D845DE" w:rsidRDefault="00E35237" w:rsidP="003F3558">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 xml:space="preserve">З метою </w:t>
      </w:r>
      <w:r w:rsidR="003F3558" w:rsidRPr="00D845DE">
        <w:rPr>
          <w:rFonts w:ascii="Times New Roman" w:hAnsi="Times New Roman"/>
          <w:sz w:val="24"/>
          <w:szCs w:val="24"/>
          <w:lang w:val="uk-UA"/>
        </w:rPr>
        <w:t xml:space="preserve">економного витрачання бюджетних коштів розпорядниками, одержувачами коштів міського бюджету та комунальними підприємствами міста при закупівлі  товарів, робіт і послуг рішенням №1 від 11.01.2018р.  затверджено заходи  щодо економного витрачання бюджетних коштів головними розпорядниками, </w:t>
      </w:r>
      <w:proofErr w:type="spellStart"/>
      <w:r w:rsidR="003F3558" w:rsidRPr="00D845DE">
        <w:rPr>
          <w:rFonts w:ascii="Times New Roman" w:hAnsi="Times New Roman"/>
          <w:sz w:val="24"/>
          <w:szCs w:val="24"/>
          <w:lang w:val="uk-UA"/>
        </w:rPr>
        <w:t>розпорядниками</w:t>
      </w:r>
      <w:proofErr w:type="spellEnd"/>
      <w:r w:rsidR="003F3558" w:rsidRPr="00D845DE">
        <w:rPr>
          <w:rFonts w:ascii="Times New Roman" w:hAnsi="Times New Roman"/>
          <w:sz w:val="24"/>
          <w:szCs w:val="24"/>
          <w:lang w:val="uk-UA"/>
        </w:rPr>
        <w:t xml:space="preserve"> нижчого рівня, одержувачами коштів міського бюджету та комунальними підприємствами міста при закупівлі товарів, робіт і  послуг.</w:t>
      </w:r>
    </w:p>
    <w:p w:rsidR="003F3558" w:rsidRPr="00D845DE" w:rsidRDefault="003F3558" w:rsidP="003F3558">
      <w:pPr>
        <w:ind w:firstLine="708"/>
        <w:jc w:val="both"/>
        <w:rPr>
          <w:lang w:val="uk-UA"/>
        </w:rPr>
      </w:pPr>
      <w:r w:rsidRPr="00D845DE">
        <w:rPr>
          <w:lang w:val="uk-UA"/>
        </w:rPr>
        <w:t>Виконавчим комітетом погоджені програми: «Про хід виконання Програми енергоефективності  м. Знам’янка на 2014-2018 роки за 2016 рік та 11 місяців 2017 року</w:t>
      </w:r>
      <w:r w:rsidRPr="00D845DE">
        <w:rPr>
          <w:bCs/>
          <w:lang w:val="uk-UA"/>
        </w:rPr>
        <w:t xml:space="preserve">» (рішення № 9 від  11.01.18р.), </w:t>
      </w:r>
      <w:r w:rsidRPr="00D845DE">
        <w:rPr>
          <w:lang w:val="uk-UA"/>
        </w:rPr>
        <w:t>«</w:t>
      </w:r>
      <w:hyperlink r:id="rId7" w:history="1">
        <w:r w:rsidRPr="00D845DE">
          <w:rPr>
            <w:rStyle w:val="af0"/>
            <w:bCs/>
            <w:color w:val="auto"/>
            <w:u w:val="none"/>
            <w:lang w:val="uk-UA"/>
          </w:rPr>
          <w:t xml:space="preserve">Про хід </w:t>
        </w:r>
        <w:r w:rsidRPr="00D845DE">
          <w:rPr>
            <w:rStyle w:val="af0"/>
            <w:bCs/>
            <w:color w:val="auto"/>
            <w:u w:val="none"/>
          </w:rPr>
          <w:t> </w:t>
        </w:r>
        <w:r w:rsidRPr="00D845DE">
          <w:rPr>
            <w:rStyle w:val="af0"/>
            <w:bCs/>
            <w:color w:val="auto"/>
            <w:u w:val="none"/>
            <w:lang w:val="uk-UA"/>
          </w:rPr>
          <w:t>виконання «Міської програми по реалізації в місті «Національного плану дій щодо реалізації Конвенції ООН про права дитини» на період до 2021 року»</w:t>
        </w:r>
      </w:hyperlink>
      <w:r w:rsidR="00466335">
        <w:rPr>
          <w:bCs/>
          <w:lang w:val="uk-UA"/>
        </w:rPr>
        <w:t xml:space="preserve"> (рішення №</w:t>
      </w:r>
      <w:r w:rsidRPr="00D845DE">
        <w:rPr>
          <w:bCs/>
          <w:lang w:val="uk-UA"/>
        </w:rPr>
        <w:t>35 від</w:t>
      </w:r>
      <w:r w:rsidR="00466335">
        <w:rPr>
          <w:bCs/>
          <w:lang w:val="uk-UA"/>
        </w:rPr>
        <w:t xml:space="preserve"> </w:t>
      </w:r>
      <w:r w:rsidRPr="00D845DE">
        <w:rPr>
          <w:bCs/>
          <w:lang w:val="uk-UA"/>
        </w:rPr>
        <w:t>08.02.18р.),</w:t>
      </w:r>
      <w:r w:rsidRPr="00D845DE">
        <w:rPr>
          <w:lang w:val="uk-UA"/>
        </w:rPr>
        <w:t xml:space="preserve"> «</w:t>
      </w:r>
      <w:hyperlink r:id="rId8" w:history="1">
        <w:r w:rsidRPr="00D845DE">
          <w:rPr>
            <w:rStyle w:val="af0"/>
            <w:bCs/>
            <w:color w:val="auto"/>
            <w:u w:val="none"/>
            <w:lang w:val="uk-UA"/>
          </w:rPr>
          <w:t xml:space="preserve">Про хід </w:t>
        </w:r>
        <w:r w:rsidRPr="00D845DE">
          <w:rPr>
            <w:rStyle w:val="af0"/>
            <w:bCs/>
            <w:color w:val="auto"/>
            <w:u w:val="none"/>
          </w:rPr>
          <w:t> </w:t>
        </w:r>
        <w:r w:rsidRPr="00D845DE">
          <w:rPr>
            <w:rStyle w:val="af0"/>
            <w:bCs/>
            <w:color w:val="auto"/>
            <w:u w:val="none"/>
            <w:lang w:val="uk-UA"/>
          </w:rPr>
          <w:t xml:space="preserve">виконання «Міської програми </w:t>
        </w:r>
        <w:r w:rsidRPr="00D845DE">
          <w:rPr>
            <w:rStyle w:val="af0"/>
            <w:bCs/>
            <w:color w:val="auto"/>
            <w:u w:val="none"/>
          </w:rPr>
          <w:t> </w:t>
        </w:r>
        <w:r w:rsidRPr="00D845DE">
          <w:rPr>
            <w:rStyle w:val="af0"/>
            <w:bCs/>
            <w:color w:val="auto"/>
            <w:u w:val="none"/>
            <w:lang w:val="uk-UA"/>
          </w:rPr>
          <w:t>розвитку сімейних форм виховання дітей-сиріт та дітей, позбавлених батьківського піклування на 2016-2018 роки»</w:t>
        </w:r>
      </w:hyperlink>
      <w:r w:rsidRPr="00D845DE">
        <w:rPr>
          <w:bCs/>
          <w:lang w:val="uk-UA"/>
        </w:rPr>
        <w:t xml:space="preserve"> (рішення №36  від  08.02.18р.),</w:t>
      </w:r>
      <w:r w:rsidRPr="00D845DE">
        <w:rPr>
          <w:lang w:val="uk-UA"/>
        </w:rPr>
        <w:t xml:space="preserve"> «</w:t>
      </w:r>
      <w:hyperlink r:id="rId9" w:history="1">
        <w:r w:rsidRPr="00D845DE">
          <w:rPr>
            <w:rStyle w:val="af0"/>
            <w:bCs/>
            <w:color w:val="auto"/>
            <w:u w:val="none"/>
            <w:lang w:val="uk-UA"/>
          </w:rPr>
          <w:t>Про хід виконання Програми фінансового забезпечення відзначення визначних подій у місті Знам’янка у 2017 році</w:t>
        </w:r>
      </w:hyperlink>
      <w:r w:rsidRPr="00D845DE">
        <w:rPr>
          <w:bCs/>
          <w:lang w:val="uk-UA"/>
        </w:rPr>
        <w:t>» (рішення №37  від  08.02.18р.),</w:t>
      </w:r>
      <w:r w:rsidRPr="00D845DE">
        <w:rPr>
          <w:lang w:val="uk-UA"/>
        </w:rPr>
        <w:t xml:space="preserve"> «</w:t>
      </w:r>
      <w:hyperlink r:id="rId10" w:history="1">
        <w:r w:rsidRPr="00D845DE">
          <w:rPr>
            <w:rStyle w:val="af0"/>
            <w:bCs/>
            <w:color w:val="auto"/>
            <w:u w:val="none"/>
            <w:lang w:val="uk-UA"/>
          </w:rPr>
          <w:t>Про хід виконання міської Програми розвитку культури на 2016-2020 роки у 2017 році</w:t>
        </w:r>
      </w:hyperlink>
      <w:r w:rsidRPr="00D845DE">
        <w:rPr>
          <w:bCs/>
          <w:lang w:val="uk-UA"/>
        </w:rPr>
        <w:t>» (рішення № 39 від  08.02.18р.),</w:t>
      </w:r>
      <w:r w:rsidRPr="00D845DE">
        <w:rPr>
          <w:lang w:val="uk-UA"/>
        </w:rPr>
        <w:t xml:space="preserve"> «</w:t>
      </w:r>
      <w:hyperlink r:id="rId11" w:history="1">
        <w:r w:rsidRPr="00D845DE">
          <w:rPr>
            <w:rStyle w:val="af0"/>
            <w:bCs/>
            <w:color w:val="auto"/>
            <w:u w:val="none"/>
            <w:lang w:val="uk-UA"/>
          </w:rPr>
          <w:t xml:space="preserve">Про хід виконання </w:t>
        </w:r>
        <w:r w:rsidRPr="00D845DE">
          <w:rPr>
            <w:rStyle w:val="af0"/>
            <w:bCs/>
            <w:color w:val="auto"/>
            <w:u w:val="none"/>
          </w:rPr>
          <w:t> </w:t>
        </w:r>
        <w:r w:rsidRPr="00D845DE">
          <w:rPr>
            <w:rStyle w:val="af0"/>
            <w:bCs/>
            <w:color w:val="auto"/>
            <w:u w:val="none"/>
            <w:lang w:val="uk-UA"/>
          </w:rPr>
          <w:t xml:space="preserve">Галузевої програми розвитку «Охорона здоров’я» </w:t>
        </w:r>
        <w:proofErr w:type="spellStart"/>
        <w:r w:rsidRPr="00D845DE">
          <w:rPr>
            <w:rStyle w:val="af0"/>
            <w:bCs/>
            <w:color w:val="auto"/>
            <w:u w:val="none"/>
            <w:lang w:val="uk-UA"/>
          </w:rPr>
          <w:t>м.Знам’янка</w:t>
        </w:r>
        <w:proofErr w:type="spellEnd"/>
        <w:r w:rsidRPr="00D845DE">
          <w:rPr>
            <w:rStyle w:val="af0"/>
            <w:bCs/>
            <w:color w:val="auto"/>
            <w:u w:val="none"/>
            <w:lang w:val="uk-UA"/>
          </w:rPr>
          <w:t xml:space="preserve"> у 2017 році</w:t>
        </w:r>
      </w:hyperlink>
      <w:r w:rsidRPr="00D845DE">
        <w:rPr>
          <w:bCs/>
          <w:lang w:val="uk-UA"/>
        </w:rPr>
        <w:t>» (рішення № 40 від  08.02.18р.),</w:t>
      </w:r>
      <w:r w:rsidRPr="00D845DE">
        <w:rPr>
          <w:lang w:val="uk-UA"/>
        </w:rPr>
        <w:t xml:space="preserve"> «</w:t>
      </w:r>
      <w:hyperlink r:id="rId12" w:history="1">
        <w:r w:rsidRPr="00D845DE">
          <w:rPr>
            <w:rStyle w:val="af0"/>
            <w:bCs/>
            <w:color w:val="auto"/>
            <w:u w:val="none"/>
            <w:lang w:val="uk-UA"/>
          </w:rPr>
          <w:t>Про погодження Програми розвитку малого та середнього підприємництва у м. Знам'янка на 2018-2020 роки</w:t>
        </w:r>
      </w:hyperlink>
      <w:r w:rsidRPr="00D845DE">
        <w:rPr>
          <w:bCs/>
          <w:lang w:val="uk-UA"/>
        </w:rPr>
        <w:t>» (рішення №44  від  08.02.18р.),</w:t>
      </w:r>
      <w:r w:rsidRPr="00D845DE">
        <w:rPr>
          <w:lang w:val="uk-UA"/>
        </w:rPr>
        <w:t xml:space="preserve"> «</w:t>
      </w:r>
      <w:hyperlink r:id="rId13" w:history="1">
        <w:r w:rsidRPr="00D845DE">
          <w:rPr>
            <w:rStyle w:val="af0"/>
            <w:bCs/>
            <w:color w:val="auto"/>
            <w:u w:val="none"/>
            <w:lang w:val="uk-UA"/>
          </w:rPr>
          <w:t>Про погодження Програми розвитку ринків міста Знам'янка на 2018-2020 роки</w:t>
        </w:r>
      </w:hyperlink>
      <w:r w:rsidRPr="00D845DE">
        <w:rPr>
          <w:bCs/>
          <w:lang w:val="uk-UA"/>
        </w:rPr>
        <w:t>» (рішення № 45 від  08.02.18р.),</w:t>
      </w:r>
      <w:r w:rsidRPr="00D845DE">
        <w:rPr>
          <w:lang w:val="uk-UA"/>
        </w:rPr>
        <w:t xml:space="preserve"> «Про виконання міського бюджету за 2017 рік» (рішення №48 від 08.02.2018р.), «</w:t>
      </w:r>
      <w:hyperlink r:id="rId14" w:history="1">
        <w:r w:rsidRPr="00D845DE">
          <w:rPr>
            <w:rStyle w:val="af0"/>
            <w:bCs/>
            <w:color w:val="auto"/>
            <w:u w:val="none"/>
            <w:lang w:val="uk-UA"/>
          </w:rPr>
          <w:t xml:space="preserve">Про </w:t>
        </w:r>
        <w:r w:rsidRPr="00D845DE">
          <w:rPr>
            <w:rStyle w:val="af0"/>
            <w:bCs/>
            <w:color w:val="auto"/>
            <w:u w:val="none"/>
          </w:rPr>
          <w:t> </w:t>
        </w:r>
        <w:r w:rsidRPr="00D845DE">
          <w:rPr>
            <w:rStyle w:val="af0"/>
            <w:bCs/>
            <w:color w:val="auto"/>
            <w:u w:val="none"/>
            <w:lang w:val="uk-UA"/>
          </w:rPr>
          <w:t xml:space="preserve">організацію </w:t>
        </w:r>
        <w:r w:rsidRPr="00D845DE">
          <w:rPr>
            <w:rStyle w:val="af0"/>
            <w:bCs/>
            <w:color w:val="auto"/>
            <w:u w:val="none"/>
          </w:rPr>
          <w:t> </w:t>
        </w:r>
        <w:r w:rsidRPr="00D845DE">
          <w:rPr>
            <w:rStyle w:val="af0"/>
            <w:bCs/>
            <w:color w:val="auto"/>
            <w:u w:val="none"/>
            <w:lang w:val="uk-UA"/>
          </w:rPr>
          <w:t xml:space="preserve">виконання Програми економічного </w:t>
        </w:r>
        <w:r w:rsidRPr="00D845DE">
          <w:rPr>
            <w:rStyle w:val="af0"/>
            <w:bCs/>
            <w:color w:val="auto"/>
            <w:u w:val="none"/>
          </w:rPr>
          <w:t> </w:t>
        </w:r>
        <w:r w:rsidRPr="00D845DE">
          <w:rPr>
            <w:rStyle w:val="af0"/>
            <w:bCs/>
            <w:color w:val="auto"/>
            <w:u w:val="none"/>
            <w:lang w:val="uk-UA"/>
          </w:rPr>
          <w:t xml:space="preserve">і соціального розвитку </w:t>
        </w:r>
        <w:r w:rsidRPr="00D845DE">
          <w:rPr>
            <w:rStyle w:val="af0"/>
            <w:bCs/>
            <w:color w:val="auto"/>
            <w:u w:val="none"/>
          </w:rPr>
          <w:t> </w:t>
        </w:r>
        <w:r w:rsidRPr="00D845DE">
          <w:rPr>
            <w:rStyle w:val="af0"/>
            <w:bCs/>
            <w:color w:val="auto"/>
            <w:u w:val="none"/>
            <w:lang w:val="uk-UA"/>
          </w:rPr>
          <w:t xml:space="preserve">м. Знам’янка на 2018 </w:t>
        </w:r>
        <w:r w:rsidRPr="00D845DE">
          <w:rPr>
            <w:rStyle w:val="af0"/>
            <w:bCs/>
            <w:color w:val="auto"/>
            <w:u w:val="none"/>
          </w:rPr>
          <w:t> </w:t>
        </w:r>
        <w:r w:rsidRPr="00D845DE">
          <w:rPr>
            <w:rStyle w:val="af0"/>
            <w:bCs/>
            <w:color w:val="auto"/>
            <w:u w:val="none"/>
            <w:lang w:val="uk-UA"/>
          </w:rPr>
          <w:t>рік</w:t>
        </w:r>
      </w:hyperlink>
      <w:r w:rsidR="00466335">
        <w:rPr>
          <w:bCs/>
          <w:lang w:val="uk-UA"/>
        </w:rPr>
        <w:t xml:space="preserve"> » (рішення №55  від </w:t>
      </w:r>
      <w:r w:rsidRPr="00D845DE">
        <w:rPr>
          <w:bCs/>
          <w:lang w:val="uk-UA"/>
        </w:rPr>
        <w:t>22.02.18р.),</w:t>
      </w:r>
      <w:r w:rsidRPr="00D845DE">
        <w:rPr>
          <w:lang w:val="uk-UA"/>
        </w:rPr>
        <w:t xml:space="preserve"> «</w:t>
      </w:r>
      <w:hyperlink r:id="rId15" w:history="1">
        <w:r w:rsidRPr="00D845DE">
          <w:rPr>
            <w:rStyle w:val="af0"/>
            <w:bCs/>
            <w:color w:val="auto"/>
            <w:u w:val="none"/>
            <w:lang w:val="uk-UA"/>
          </w:rPr>
          <w:t xml:space="preserve">Про хід виконання Міської комплексної програми розвитку автомобільного транспорту та забезпечення безпеки дорожнього руху у м. Знам’янка на 2014-2016 роки </w:t>
        </w:r>
        <w:r w:rsidRPr="00D845DE">
          <w:rPr>
            <w:rStyle w:val="af0"/>
            <w:bCs/>
            <w:color w:val="auto"/>
            <w:u w:val="none"/>
          </w:rPr>
          <w:t> </w:t>
        </w:r>
        <w:r w:rsidRPr="00D845DE">
          <w:rPr>
            <w:rStyle w:val="af0"/>
            <w:bCs/>
            <w:color w:val="auto"/>
            <w:u w:val="none"/>
            <w:lang w:val="uk-UA"/>
          </w:rPr>
          <w:t>та на період 2020 року за 2017 рік</w:t>
        </w:r>
      </w:hyperlink>
      <w:r w:rsidRPr="00D845DE">
        <w:rPr>
          <w:bCs/>
          <w:lang w:val="uk-UA"/>
        </w:rPr>
        <w:t>» (рішення № 61 від  22.02.18р.),</w:t>
      </w:r>
      <w:r w:rsidRPr="00D845DE">
        <w:rPr>
          <w:lang w:val="uk-UA"/>
        </w:rPr>
        <w:t xml:space="preserve"> «</w:t>
      </w:r>
      <w:hyperlink r:id="rId16" w:history="1">
        <w:r w:rsidRPr="00D845DE">
          <w:rPr>
            <w:rStyle w:val="af0"/>
            <w:bCs/>
            <w:color w:val="auto"/>
            <w:u w:val="none"/>
            <w:lang w:val="uk-UA"/>
          </w:rPr>
          <w:t xml:space="preserve">Про </w:t>
        </w:r>
        <w:r w:rsidRPr="00D845DE">
          <w:rPr>
            <w:rStyle w:val="af0"/>
            <w:bCs/>
            <w:color w:val="auto"/>
            <w:u w:val="none"/>
          </w:rPr>
          <w:t> </w:t>
        </w:r>
        <w:r w:rsidRPr="00D845DE">
          <w:rPr>
            <w:rStyle w:val="af0"/>
            <w:bCs/>
            <w:color w:val="auto"/>
            <w:u w:val="none"/>
            <w:lang w:val="uk-UA"/>
          </w:rPr>
          <w:t xml:space="preserve">стан </w:t>
        </w:r>
        <w:r w:rsidRPr="00D845DE">
          <w:rPr>
            <w:rStyle w:val="af0"/>
            <w:bCs/>
            <w:color w:val="auto"/>
            <w:u w:val="none"/>
          </w:rPr>
          <w:t> </w:t>
        </w:r>
        <w:r w:rsidRPr="00D845DE">
          <w:rPr>
            <w:rStyle w:val="af0"/>
            <w:bCs/>
            <w:color w:val="auto"/>
            <w:u w:val="none"/>
            <w:lang w:val="uk-UA"/>
          </w:rPr>
          <w:t xml:space="preserve">виконання Програми економічного </w:t>
        </w:r>
        <w:r w:rsidRPr="00D845DE">
          <w:rPr>
            <w:rStyle w:val="af0"/>
            <w:bCs/>
            <w:color w:val="auto"/>
            <w:u w:val="none"/>
          </w:rPr>
          <w:t> </w:t>
        </w:r>
        <w:r w:rsidRPr="00D845DE">
          <w:rPr>
            <w:rStyle w:val="af0"/>
            <w:bCs/>
            <w:color w:val="auto"/>
            <w:u w:val="none"/>
            <w:lang w:val="uk-UA"/>
          </w:rPr>
          <w:t xml:space="preserve">і соціального розвитку </w:t>
        </w:r>
        <w:r w:rsidRPr="00D845DE">
          <w:rPr>
            <w:rStyle w:val="af0"/>
            <w:bCs/>
            <w:color w:val="auto"/>
            <w:u w:val="none"/>
          </w:rPr>
          <w:t> </w:t>
        </w:r>
        <w:r w:rsidRPr="00D845DE">
          <w:rPr>
            <w:rStyle w:val="af0"/>
            <w:bCs/>
            <w:color w:val="auto"/>
            <w:u w:val="none"/>
            <w:lang w:val="uk-UA"/>
          </w:rPr>
          <w:t xml:space="preserve">міста </w:t>
        </w:r>
        <w:r w:rsidRPr="00D845DE">
          <w:rPr>
            <w:rStyle w:val="af0"/>
            <w:bCs/>
            <w:color w:val="auto"/>
            <w:u w:val="none"/>
          </w:rPr>
          <w:t> </w:t>
        </w:r>
        <w:r w:rsidRPr="00D845DE">
          <w:rPr>
            <w:rStyle w:val="af0"/>
            <w:bCs/>
            <w:color w:val="auto"/>
            <w:u w:val="none"/>
            <w:lang w:val="uk-UA"/>
          </w:rPr>
          <w:t xml:space="preserve">Знам’янка за 2017 </w:t>
        </w:r>
        <w:r w:rsidRPr="00D845DE">
          <w:rPr>
            <w:rStyle w:val="af0"/>
            <w:bCs/>
            <w:color w:val="auto"/>
            <w:u w:val="none"/>
          </w:rPr>
          <w:t> </w:t>
        </w:r>
        <w:r w:rsidRPr="00D845DE">
          <w:rPr>
            <w:rStyle w:val="af0"/>
            <w:bCs/>
            <w:color w:val="auto"/>
            <w:u w:val="none"/>
            <w:lang w:val="uk-UA"/>
          </w:rPr>
          <w:t>рік</w:t>
        </w:r>
      </w:hyperlink>
      <w:r w:rsidRPr="00D845DE">
        <w:rPr>
          <w:bCs/>
          <w:lang w:val="uk-UA"/>
        </w:rPr>
        <w:t>» (рішення № 73 від  07.03.18р.),</w:t>
      </w:r>
      <w:r w:rsidRPr="00D845DE">
        <w:rPr>
          <w:lang w:val="uk-UA"/>
        </w:rPr>
        <w:t>«Про стан виконання Програми розвитку малого та середнього підприємництва у м. Знам'янка на 2015-2017 роки</w:t>
      </w:r>
      <w:r w:rsidRPr="00D845DE">
        <w:rPr>
          <w:bCs/>
          <w:lang w:val="uk-UA"/>
        </w:rPr>
        <w:t>» (рішення №74  від  07.03.18р.),</w:t>
      </w:r>
      <w:r w:rsidR="00466335">
        <w:rPr>
          <w:lang w:val="uk-UA"/>
        </w:rPr>
        <w:t xml:space="preserve">  </w:t>
      </w:r>
      <w:r w:rsidRPr="00D845DE">
        <w:rPr>
          <w:lang w:val="uk-UA"/>
        </w:rPr>
        <w:t xml:space="preserve"> «</w:t>
      </w:r>
      <w:hyperlink r:id="rId17" w:history="1">
        <w:r w:rsidRPr="00D845DE">
          <w:rPr>
            <w:rStyle w:val="af0"/>
            <w:bCs/>
            <w:color w:val="auto"/>
            <w:u w:val="none"/>
            <w:lang w:val="uk-UA"/>
          </w:rPr>
          <w:t>Про стан виконання Програми розвитку ринків міста Знам'янка на 2016-2017 роки за 2017 рік</w:t>
        </w:r>
      </w:hyperlink>
      <w:r w:rsidRPr="00D845DE">
        <w:rPr>
          <w:bCs/>
          <w:lang w:val="uk-UA"/>
        </w:rPr>
        <w:t xml:space="preserve">» (рішення № 75 від  07.03.18р.), </w:t>
      </w:r>
      <w:r w:rsidRPr="00D845DE">
        <w:rPr>
          <w:lang w:val="uk-UA"/>
        </w:rPr>
        <w:t>«</w:t>
      </w:r>
      <w:hyperlink r:id="rId18" w:history="1">
        <w:r w:rsidRPr="00D845DE">
          <w:rPr>
            <w:rStyle w:val="af0"/>
            <w:bCs/>
            <w:color w:val="auto"/>
            <w:u w:val="none"/>
            <w:lang w:val="uk-UA"/>
          </w:rPr>
          <w:t xml:space="preserve">Про погодження </w:t>
        </w:r>
        <w:r w:rsidRPr="00D845DE">
          <w:rPr>
            <w:rStyle w:val="af0"/>
            <w:bCs/>
            <w:color w:val="auto"/>
            <w:u w:val="none"/>
          </w:rPr>
          <w:t> </w:t>
        </w:r>
        <w:r w:rsidRPr="00D845DE">
          <w:rPr>
            <w:rStyle w:val="af0"/>
            <w:bCs/>
            <w:color w:val="auto"/>
            <w:u w:val="none"/>
            <w:lang w:val="uk-UA"/>
          </w:rPr>
          <w:t>«Програми запровадження в м. Знам’янка роздільного збирання твердих побутових відходів на 2018-2020 роки»</w:t>
        </w:r>
      </w:hyperlink>
      <w:r w:rsidRPr="00D845DE">
        <w:rPr>
          <w:bCs/>
          <w:lang w:val="uk-UA"/>
        </w:rPr>
        <w:t>» (рішення № 79 від  07.03.18р.),</w:t>
      </w:r>
      <w:r w:rsidRPr="00D845DE">
        <w:rPr>
          <w:lang w:val="uk-UA"/>
        </w:rPr>
        <w:t xml:space="preserve"> «Про стан виконання Програми соціального  захисту населення міста Знам’янка за 2017 рік</w:t>
      </w:r>
      <w:r w:rsidRPr="00D845DE">
        <w:rPr>
          <w:bCs/>
          <w:lang w:val="uk-UA"/>
        </w:rPr>
        <w:t>» (рішення №81 від  07.03.18р.),</w:t>
      </w:r>
      <w:r w:rsidRPr="00D845DE">
        <w:rPr>
          <w:lang w:val="uk-UA"/>
        </w:rPr>
        <w:t xml:space="preserve"> «Про стан виконання Програми зайнятості населення </w:t>
      </w:r>
      <w:proofErr w:type="spellStart"/>
      <w:r w:rsidRPr="00D845DE">
        <w:rPr>
          <w:lang w:val="uk-UA"/>
        </w:rPr>
        <w:t>м.Знам’янка</w:t>
      </w:r>
      <w:proofErr w:type="spellEnd"/>
      <w:r w:rsidRPr="00D845DE">
        <w:rPr>
          <w:lang w:val="uk-UA"/>
        </w:rPr>
        <w:t xml:space="preserve"> Кіровоградської області на період до 2017 року за 2017 рік</w:t>
      </w:r>
      <w:r w:rsidRPr="00D845DE">
        <w:rPr>
          <w:bCs/>
          <w:lang w:val="uk-UA"/>
        </w:rPr>
        <w:t xml:space="preserve"> » (рішення № 82 від  07.03.18р.),</w:t>
      </w:r>
      <w:r w:rsidRPr="00D845DE">
        <w:rPr>
          <w:lang w:val="uk-UA"/>
        </w:rPr>
        <w:t xml:space="preserve"> «Про хід виконання  Програми розвитку місцевого самоврядування </w:t>
      </w:r>
      <w:proofErr w:type="spellStart"/>
      <w:r w:rsidRPr="00D845DE">
        <w:rPr>
          <w:lang w:val="uk-UA"/>
        </w:rPr>
        <w:t>м.Знам’янка</w:t>
      </w:r>
      <w:proofErr w:type="spellEnd"/>
      <w:r w:rsidRPr="00D845DE">
        <w:rPr>
          <w:lang w:val="uk-UA"/>
        </w:rPr>
        <w:t xml:space="preserve"> на 2017-2020 року  за 2017 рік </w:t>
      </w:r>
      <w:r w:rsidRPr="00D845DE">
        <w:rPr>
          <w:bCs/>
          <w:lang w:val="uk-UA"/>
        </w:rPr>
        <w:t>» (рішення № 83 від  07.03.18р.).</w:t>
      </w:r>
    </w:p>
    <w:p w:rsidR="003F3558" w:rsidRPr="00D845DE" w:rsidRDefault="003F3558" w:rsidP="003F3558">
      <w:pPr>
        <w:ind w:firstLine="708"/>
        <w:jc w:val="both"/>
        <w:rPr>
          <w:lang w:val="uk-UA"/>
        </w:rPr>
      </w:pPr>
      <w:r w:rsidRPr="00D845DE">
        <w:rPr>
          <w:lang w:val="uk-UA"/>
        </w:rPr>
        <w:t xml:space="preserve">Виконавчим комітетом заслухано звіти: </w:t>
      </w:r>
      <w:hyperlink r:id="rId19" w:history="1">
        <w:r w:rsidRPr="00D845DE">
          <w:rPr>
            <w:rStyle w:val="af0"/>
            <w:bCs/>
            <w:color w:val="auto"/>
            <w:u w:val="none"/>
            <w:lang w:val="uk-UA"/>
          </w:rPr>
          <w:t xml:space="preserve"> «</w:t>
        </w:r>
      </w:hyperlink>
      <w:hyperlink r:id="rId20" w:history="1">
        <w:r w:rsidRPr="00D845DE">
          <w:rPr>
            <w:rStyle w:val="af0"/>
            <w:bCs/>
            <w:color w:val="auto"/>
            <w:u w:val="none"/>
            <w:lang w:val="uk-UA"/>
          </w:rPr>
          <w:t>Про роботу Спостережної комісії за 2017 рік</w:t>
        </w:r>
      </w:hyperlink>
      <w:r w:rsidRPr="00D845DE">
        <w:rPr>
          <w:bCs/>
          <w:lang w:val="uk-UA"/>
        </w:rPr>
        <w:t>»</w:t>
      </w:r>
      <w:r w:rsidRPr="00D845DE">
        <w:rPr>
          <w:lang w:val="uk-UA"/>
        </w:rPr>
        <w:t xml:space="preserve"> (рішення № 53 від  22.02.18р.), </w:t>
      </w:r>
      <w:r w:rsidR="00AB0C8C">
        <w:fldChar w:fldCharType="begin"/>
      </w:r>
      <w:r w:rsidR="00AB0C8C" w:rsidRPr="00AB0C8C">
        <w:rPr>
          <w:lang w:val="uk-UA"/>
        </w:rPr>
        <w:instrText xml:space="preserve"> </w:instrText>
      </w:r>
      <w:r w:rsidR="00AB0C8C">
        <w:instrText>HYPERLINK</w:instrText>
      </w:r>
      <w:r w:rsidR="00AB0C8C" w:rsidRPr="00AB0C8C">
        <w:rPr>
          <w:lang w:val="uk-UA"/>
        </w:rPr>
        <w:instrText xml:space="preserve"> "</w:instrText>
      </w:r>
      <w:r w:rsidR="00AB0C8C">
        <w:instrText>http</w:instrText>
      </w:r>
      <w:r w:rsidR="00AB0C8C" w:rsidRPr="00AB0C8C">
        <w:rPr>
          <w:lang w:val="uk-UA"/>
        </w:rPr>
        <w:instrText>://</w:instrText>
      </w:r>
      <w:r w:rsidR="00AB0C8C">
        <w:instrText>zn</w:instrText>
      </w:r>
      <w:r w:rsidR="00AB0C8C" w:rsidRPr="00AB0C8C">
        <w:rPr>
          <w:lang w:val="uk-UA"/>
        </w:rPr>
        <w:instrText>-</w:instrText>
      </w:r>
      <w:r w:rsidR="00AB0C8C">
        <w:instrText>rada</w:instrText>
      </w:r>
      <w:r w:rsidR="00AB0C8C" w:rsidRPr="00AB0C8C">
        <w:rPr>
          <w:lang w:val="uk-UA"/>
        </w:rPr>
        <w:instrText>.</w:instrText>
      </w:r>
      <w:r w:rsidR="00AB0C8C">
        <w:instrText>gov</w:instrText>
      </w:r>
      <w:r w:rsidR="00AB0C8C" w:rsidRPr="00AB0C8C">
        <w:rPr>
          <w:lang w:val="uk-UA"/>
        </w:rPr>
        <w:instrText>.</w:instrText>
      </w:r>
      <w:r w:rsidR="00AB0C8C">
        <w:instrText>ua</w:instrText>
      </w:r>
      <w:r w:rsidR="00AB0C8C" w:rsidRPr="00AB0C8C">
        <w:rPr>
          <w:lang w:val="uk-UA"/>
        </w:rPr>
        <w:instrText>/</w:instrText>
      </w:r>
      <w:r w:rsidR="00AB0C8C">
        <w:instrText>Proektu</w:instrText>
      </w:r>
      <w:r w:rsidR="00AB0C8C" w:rsidRPr="00AB0C8C">
        <w:rPr>
          <w:lang w:val="uk-UA"/>
        </w:rPr>
        <w:instrText>/</w:instrText>
      </w:r>
      <w:r w:rsidR="00AB0C8C">
        <w:instrText>Vukonkom</w:instrText>
      </w:r>
      <w:r w:rsidR="00AB0C8C" w:rsidRPr="00AB0C8C">
        <w:rPr>
          <w:lang w:val="uk-UA"/>
        </w:rPr>
        <w:instrText>/2017/</w:instrText>
      </w:r>
      <w:r w:rsidR="00AB0C8C">
        <w:instrText>veresen</w:instrText>
      </w:r>
      <w:r w:rsidR="00AB0C8C" w:rsidRPr="00AB0C8C">
        <w:rPr>
          <w:lang w:val="uk-UA"/>
        </w:rPr>
        <w:instrText>/</w:instrText>
      </w:r>
      <w:r w:rsidR="00AB0C8C">
        <w:instrText>zvit</w:instrText>
      </w:r>
      <w:r w:rsidR="00AB0C8C" w:rsidRPr="00AB0C8C">
        <w:rPr>
          <w:lang w:val="uk-UA"/>
        </w:rPr>
        <w:instrText>_</w:instrText>
      </w:r>
      <w:r w:rsidR="00AB0C8C">
        <w:instrText>vikonkomu</w:instrText>
      </w:r>
      <w:r w:rsidR="00AB0C8C" w:rsidRPr="00AB0C8C">
        <w:rPr>
          <w:lang w:val="uk-UA"/>
        </w:rPr>
        <w:instrText>_2017-1.</w:instrText>
      </w:r>
      <w:r w:rsidR="00AB0C8C">
        <w:instrText>doc</w:instrText>
      </w:r>
      <w:r w:rsidR="00AB0C8C" w:rsidRPr="00AB0C8C">
        <w:rPr>
          <w:lang w:val="uk-UA"/>
        </w:rPr>
        <w:instrText xml:space="preserve">" </w:instrText>
      </w:r>
      <w:r w:rsidR="00AB0C8C">
        <w:fldChar w:fldCharType="separate"/>
      </w:r>
      <w:r w:rsidRPr="00D845DE">
        <w:rPr>
          <w:rStyle w:val="af0"/>
          <w:bCs/>
          <w:color w:val="auto"/>
          <w:u w:val="none"/>
          <w:lang w:val="uk-UA"/>
        </w:rPr>
        <w:t>«</w:t>
      </w:r>
      <w:r w:rsidR="00AB0C8C">
        <w:rPr>
          <w:rStyle w:val="af0"/>
          <w:bCs/>
          <w:color w:val="auto"/>
          <w:u w:val="none"/>
          <w:lang w:val="uk-UA"/>
        </w:rPr>
        <w:fldChar w:fldCharType="end"/>
      </w:r>
      <w:hyperlink r:id="rId21" w:history="1">
        <w:r w:rsidRPr="00D845DE">
          <w:rPr>
            <w:rStyle w:val="af0"/>
            <w:bCs/>
            <w:color w:val="auto"/>
            <w:u w:val="none"/>
            <w:lang w:val="uk-UA"/>
          </w:rPr>
          <w:t xml:space="preserve">Про затвердження звіту про виконання перспективного плану роботи виконавчого комітету </w:t>
        </w:r>
        <w:proofErr w:type="spellStart"/>
        <w:r w:rsidRPr="00D845DE">
          <w:rPr>
            <w:rStyle w:val="af0"/>
            <w:bCs/>
            <w:color w:val="auto"/>
            <w:u w:val="none"/>
            <w:lang w:val="uk-UA"/>
          </w:rPr>
          <w:t>Знам’янської</w:t>
        </w:r>
        <w:proofErr w:type="spellEnd"/>
        <w:r w:rsidRPr="00D845DE">
          <w:rPr>
            <w:rStyle w:val="af0"/>
            <w:bCs/>
            <w:color w:val="auto"/>
            <w:u w:val="none"/>
            <w:lang w:val="uk-UA"/>
          </w:rPr>
          <w:t xml:space="preserve"> міської ради за </w:t>
        </w:r>
        <w:r w:rsidRPr="00D845DE">
          <w:rPr>
            <w:rStyle w:val="af0"/>
            <w:bCs/>
            <w:color w:val="auto"/>
            <w:u w:val="none"/>
          </w:rPr>
          <w:t> </w:t>
        </w:r>
        <w:r w:rsidRPr="00D845DE">
          <w:rPr>
            <w:rStyle w:val="af0"/>
            <w:bCs/>
            <w:color w:val="auto"/>
            <w:u w:val="none"/>
            <w:lang w:val="uk-UA"/>
          </w:rPr>
          <w:t xml:space="preserve"> 2017 рік</w:t>
        </w:r>
      </w:hyperlink>
      <w:r w:rsidRPr="00D845DE">
        <w:rPr>
          <w:bCs/>
          <w:lang w:val="uk-UA"/>
        </w:rPr>
        <w:t>»</w:t>
      </w:r>
      <w:r w:rsidRPr="00D845DE">
        <w:rPr>
          <w:lang w:val="uk-UA"/>
        </w:rPr>
        <w:t xml:space="preserve"> (рішення №38  від 08.02.18р.); </w:t>
      </w:r>
      <w:hyperlink r:id="rId22" w:history="1">
        <w:r w:rsidRPr="00D845DE">
          <w:rPr>
            <w:rStyle w:val="af0"/>
            <w:bCs/>
            <w:color w:val="auto"/>
            <w:u w:val="none"/>
            <w:lang w:val="uk-UA"/>
          </w:rPr>
          <w:t xml:space="preserve"> «</w:t>
        </w:r>
      </w:hyperlink>
      <w:hyperlink r:id="rId23" w:history="1">
        <w:r w:rsidRPr="00D845DE">
          <w:rPr>
            <w:rStyle w:val="af0"/>
            <w:bCs/>
            <w:color w:val="auto"/>
            <w:u w:val="none"/>
            <w:lang w:val="uk-UA"/>
          </w:rPr>
          <w:t>Про звіт щодо здійснення державної регуляторної політики у 2017 році</w:t>
        </w:r>
      </w:hyperlink>
      <w:r w:rsidRPr="00D845DE">
        <w:rPr>
          <w:bCs/>
          <w:lang w:val="uk-UA"/>
        </w:rPr>
        <w:t>»</w:t>
      </w:r>
      <w:r w:rsidRPr="00D845DE">
        <w:rPr>
          <w:lang w:val="uk-UA"/>
        </w:rPr>
        <w:t xml:space="preserve"> (рішення № 46 від 08.02.18р.); </w:t>
      </w:r>
      <w:hyperlink r:id="rId24" w:history="1">
        <w:r w:rsidRPr="00D845DE">
          <w:rPr>
            <w:rStyle w:val="af0"/>
            <w:bCs/>
            <w:color w:val="auto"/>
            <w:u w:val="none"/>
            <w:lang w:val="uk-UA"/>
          </w:rPr>
          <w:t xml:space="preserve"> «</w:t>
        </w:r>
      </w:hyperlink>
      <w:hyperlink r:id="rId25" w:history="1">
        <w:r w:rsidRPr="00D845DE">
          <w:rPr>
            <w:rStyle w:val="af0"/>
            <w:bCs/>
            <w:color w:val="auto"/>
            <w:u w:val="none"/>
            <w:lang w:val="uk-UA"/>
          </w:rPr>
          <w:t>Про роботу відділу економічного розвитку, промисловості, інфраструктури та торгівлі за 2018 рік</w:t>
        </w:r>
      </w:hyperlink>
      <w:r w:rsidRPr="00D845DE">
        <w:rPr>
          <w:bCs/>
          <w:lang w:val="uk-UA"/>
        </w:rPr>
        <w:t>»</w:t>
      </w:r>
      <w:r w:rsidRPr="00D845DE">
        <w:rPr>
          <w:lang w:val="uk-UA"/>
        </w:rPr>
        <w:t xml:space="preserve"> </w:t>
      </w:r>
      <w:r w:rsidR="00466335">
        <w:rPr>
          <w:lang w:val="uk-UA"/>
        </w:rPr>
        <w:t xml:space="preserve">(рішення №72  від  07.03.18р.); </w:t>
      </w:r>
      <w:r w:rsidR="00AB0C8C">
        <w:fldChar w:fldCharType="begin"/>
      </w:r>
      <w:r w:rsidR="00AB0C8C" w:rsidRPr="00AB0C8C">
        <w:rPr>
          <w:lang w:val="uk-UA"/>
        </w:rPr>
        <w:instrText xml:space="preserve"> </w:instrText>
      </w:r>
      <w:r w:rsidR="00AB0C8C">
        <w:instrText>HYPERLINK</w:instrText>
      </w:r>
      <w:r w:rsidR="00AB0C8C" w:rsidRPr="00AB0C8C">
        <w:rPr>
          <w:lang w:val="uk-UA"/>
        </w:rPr>
        <w:instrText xml:space="preserve"> "</w:instrText>
      </w:r>
      <w:r w:rsidR="00AB0C8C">
        <w:instrText>http</w:instrText>
      </w:r>
      <w:r w:rsidR="00AB0C8C" w:rsidRPr="00AB0C8C">
        <w:rPr>
          <w:lang w:val="uk-UA"/>
        </w:rPr>
        <w:instrText>://</w:instrText>
      </w:r>
      <w:r w:rsidR="00AB0C8C">
        <w:instrText>zn</w:instrText>
      </w:r>
      <w:r w:rsidR="00AB0C8C" w:rsidRPr="00AB0C8C">
        <w:rPr>
          <w:lang w:val="uk-UA"/>
        </w:rPr>
        <w:instrText>-</w:instrText>
      </w:r>
      <w:r w:rsidR="00AB0C8C">
        <w:instrText>rada</w:instrText>
      </w:r>
      <w:r w:rsidR="00AB0C8C" w:rsidRPr="00AB0C8C">
        <w:rPr>
          <w:lang w:val="uk-UA"/>
        </w:rPr>
        <w:instrText>.</w:instrText>
      </w:r>
      <w:r w:rsidR="00AB0C8C">
        <w:instrText>gov</w:instrText>
      </w:r>
      <w:r w:rsidR="00AB0C8C" w:rsidRPr="00AB0C8C">
        <w:rPr>
          <w:lang w:val="uk-UA"/>
        </w:rPr>
        <w:instrText>.</w:instrText>
      </w:r>
      <w:r w:rsidR="00AB0C8C">
        <w:instrText>ua</w:instrText>
      </w:r>
      <w:r w:rsidR="00AB0C8C" w:rsidRPr="00AB0C8C">
        <w:rPr>
          <w:lang w:val="uk-UA"/>
        </w:rPr>
        <w:instrText>/</w:instrText>
      </w:r>
      <w:r w:rsidR="00AB0C8C">
        <w:instrText>Proektu</w:instrText>
      </w:r>
      <w:r w:rsidR="00AB0C8C" w:rsidRPr="00AB0C8C">
        <w:rPr>
          <w:lang w:val="uk-UA"/>
        </w:rPr>
        <w:instrText>/</w:instrText>
      </w:r>
      <w:r w:rsidR="00AB0C8C">
        <w:instrText>Vukonkom</w:instrText>
      </w:r>
      <w:r w:rsidR="00AB0C8C" w:rsidRPr="00AB0C8C">
        <w:rPr>
          <w:lang w:val="uk-UA"/>
        </w:rPr>
        <w:instrText>/2017/</w:instrText>
      </w:r>
      <w:r w:rsidR="00AB0C8C">
        <w:instrText>veresen</w:instrText>
      </w:r>
      <w:r w:rsidR="00AB0C8C" w:rsidRPr="00AB0C8C">
        <w:rPr>
          <w:lang w:val="uk-UA"/>
        </w:rPr>
        <w:instrText>/</w:instrText>
      </w:r>
      <w:r w:rsidR="00AB0C8C">
        <w:instrText>zvit</w:instrText>
      </w:r>
      <w:r w:rsidR="00AB0C8C" w:rsidRPr="00AB0C8C">
        <w:rPr>
          <w:lang w:val="uk-UA"/>
        </w:rPr>
        <w:instrText>_</w:instrText>
      </w:r>
      <w:r w:rsidR="00AB0C8C">
        <w:instrText>vikonkomu</w:instrText>
      </w:r>
      <w:r w:rsidR="00AB0C8C" w:rsidRPr="00AB0C8C">
        <w:rPr>
          <w:lang w:val="uk-UA"/>
        </w:rPr>
        <w:instrText>_2017-1.</w:instrText>
      </w:r>
      <w:r w:rsidR="00AB0C8C">
        <w:instrText>doc</w:instrText>
      </w:r>
      <w:r w:rsidR="00AB0C8C" w:rsidRPr="00AB0C8C">
        <w:rPr>
          <w:lang w:val="uk-UA"/>
        </w:rPr>
        <w:instrText xml:space="preserve">" </w:instrText>
      </w:r>
      <w:r w:rsidR="00AB0C8C">
        <w:fldChar w:fldCharType="separate"/>
      </w:r>
      <w:r w:rsidRPr="00D845DE">
        <w:rPr>
          <w:rStyle w:val="af0"/>
          <w:bCs/>
          <w:color w:val="auto"/>
          <w:u w:val="none"/>
          <w:lang w:val="uk-UA"/>
        </w:rPr>
        <w:t>«</w:t>
      </w:r>
      <w:r w:rsidR="00AB0C8C">
        <w:rPr>
          <w:rStyle w:val="af0"/>
          <w:bCs/>
          <w:color w:val="auto"/>
          <w:u w:val="none"/>
          <w:lang w:val="uk-UA"/>
        </w:rPr>
        <w:fldChar w:fldCharType="end"/>
      </w:r>
      <w:r w:rsidRPr="00D845DE">
        <w:rPr>
          <w:bCs/>
          <w:lang w:val="uk-UA"/>
        </w:rPr>
        <w:t>П</w:t>
      </w:r>
      <w:r w:rsidRPr="00D845DE">
        <w:rPr>
          <w:lang w:val="uk-UA"/>
        </w:rPr>
        <w:t>ро підсумки роботи з військового обліку призовників і військовозобов’язаних в органах місцевого самоврядування, на підприємствах, в установах, організаціях і навчальних закладах  м. Знам’янка в 2017 році та шляхи  щодо покращення  роботи в 2018 році</w:t>
      </w:r>
      <w:r w:rsidRPr="00D845DE">
        <w:rPr>
          <w:bCs/>
          <w:lang w:val="uk-UA"/>
        </w:rPr>
        <w:t>»</w:t>
      </w:r>
      <w:r w:rsidRPr="00D845DE">
        <w:rPr>
          <w:lang w:val="uk-UA"/>
        </w:rPr>
        <w:t xml:space="preserve"> (рішення № 20 від  25.01.18р.).</w:t>
      </w:r>
    </w:p>
    <w:p w:rsidR="003F3558" w:rsidRPr="00D845DE" w:rsidRDefault="003F3558" w:rsidP="003F3558">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 xml:space="preserve">Рішенням  виконавчого комітету від 25.01.18р. №23 </w:t>
      </w:r>
      <w:hyperlink r:id="rId26" w:history="1">
        <w:proofErr w:type="spellStart"/>
        <w:r w:rsidRPr="00D845DE">
          <w:rPr>
            <w:rStyle w:val="af0"/>
            <w:rFonts w:ascii="Times New Roman" w:hAnsi="Times New Roman"/>
            <w:bCs/>
            <w:color w:val="auto"/>
            <w:sz w:val="24"/>
            <w:szCs w:val="24"/>
            <w:u w:val="none"/>
          </w:rPr>
          <w:t>затверджен</w:t>
        </w:r>
        <w:proofErr w:type="spellEnd"/>
        <w:r w:rsidRPr="00D845DE">
          <w:rPr>
            <w:rStyle w:val="af0"/>
            <w:rFonts w:ascii="Times New Roman" w:hAnsi="Times New Roman"/>
            <w:bCs/>
            <w:color w:val="auto"/>
            <w:sz w:val="24"/>
            <w:szCs w:val="24"/>
            <w:u w:val="none"/>
            <w:lang w:val="uk-UA"/>
          </w:rPr>
          <w:t>о</w:t>
        </w:r>
        <w:r w:rsidRPr="00D845DE">
          <w:rPr>
            <w:rStyle w:val="af0"/>
            <w:rFonts w:ascii="Times New Roman" w:hAnsi="Times New Roman"/>
            <w:bCs/>
            <w:color w:val="auto"/>
            <w:sz w:val="24"/>
            <w:szCs w:val="24"/>
            <w:u w:val="none"/>
          </w:rPr>
          <w:t xml:space="preserve">  результат</w:t>
        </w:r>
        <w:r w:rsidRPr="00D845DE">
          <w:rPr>
            <w:rStyle w:val="af0"/>
            <w:rFonts w:ascii="Times New Roman" w:hAnsi="Times New Roman"/>
            <w:bCs/>
            <w:color w:val="auto"/>
            <w:sz w:val="24"/>
            <w:szCs w:val="24"/>
            <w:u w:val="none"/>
            <w:lang w:val="uk-UA"/>
          </w:rPr>
          <w:t xml:space="preserve">и </w:t>
        </w:r>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обстеження</w:t>
        </w:r>
        <w:proofErr w:type="spellEnd"/>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перевезення</w:t>
        </w:r>
        <w:proofErr w:type="spellEnd"/>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пільгових</w:t>
        </w:r>
        <w:proofErr w:type="spellEnd"/>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категорій</w:t>
        </w:r>
        <w:proofErr w:type="spellEnd"/>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громадян</w:t>
        </w:r>
        <w:proofErr w:type="spellEnd"/>
        <w:r w:rsidRPr="00D845DE">
          <w:rPr>
            <w:rStyle w:val="af0"/>
            <w:rFonts w:ascii="Times New Roman" w:hAnsi="Times New Roman"/>
            <w:bCs/>
            <w:color w:val="auto"/>
            <w:sz w:val="24"/>
            <w:szCs w:val="24"/>
            <w:u w:val="none"/>
          </w:rPr>
          <w:t xml:space="preserve"> на  </w:t>
        </w:r>
        <w:proofErr w:type="spellStart"/>
        <w:r w:rsidRPr="00D845DE">
          <w:rPr>
            <w:rStyle w:val="af0"/>
            <w:rFonts w:ascii="Times New Roman" w:hAnsi="Times New Roman"/>
            <w:bCs/>
            <w:color w:val="auto"/>
            <w:sz w:val="24"/>
            <w:szCs w:val="24"/>
            <w:u w:val="none"/>
          </w:rPr>
          <w:t>міських</w:t>
        </w:r>
        <w:proofErr w:type="spellEnd"/>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автобусних</w:t>
        </w:r>
        <w:proofErr w:type="spellEnd"/>
        <w:r w:rsidRPr="00D845DE">
          <w:rPr>
            <w:rStyle w:val="af0"/>
            <w:rFonts w:ascii="Times New Roman" w:hAnsi="Times New Roman"/>
            <w:bCs/>
            <w:color w:val="auto"/>
            <w:sz w:val="24"/>
            <w:szCs w:val="24"/>
            <w:u w:val="none"/>
          </w:rPr>
          <w:t xml:space="preserve"> маршрутах </w:t>
        </w:r>
        <w:proofErr w:type="spellStart"/>
        <w:r w:rsidRPr="00D845DE">
          <w:rPr>
            <w:rStyle w:val="af0"/>
            <w:rFonts w:ascii="Times New Roman" w:hAnsi="Times New Roman"/>
            <w:bCs/>
            <w:color w:val="auto"/>
            <w:sz w:val="24"/>
            <w:szCs w:val="24"/>
            <w:u w:val="none"/>
          </w:rPr>
          <w:t>загального</w:t>
        </w:r>
        <w:proofErr w:type="spellEnd"/>
        <w:r w:rsidRPr="00D845DE">
          <w:rPr>
            <w:rStyle w:val="af0"/>
            <w:rFonts w:ascii="Times New Roman" w:hAnsi="Times New Roman"/>
            <w:bCs/>
            <w:color w:val="auto"/>
            <w:sz w:val="24"/>
            <w:szCs w:val="24"/>
            <w:u w:val="none"/>
          </w:rPr>
          <w:t xml:space="preserve"> </w:t>
        </w:r>
        <w:proofErr w:type="spellStart"/>
        <w:r w:rsidRPr="00D845DE">
          <w:rPr>
            <w:rStyle w:val="af0"/>
            <w:rFonts w:ascii="Times New Roman" w:hAnsi="Times New Roman"/>
            <w:bCs/>
            <w:color w:val="auto"/>
            <w:sz w:val="24"/>
            <w:szCs w:val="24"/>
            <w:u w:val="none"/>
          </w:rPr>
          <w:t>користування</w:t>
        </w:r>
        <w:proofErr w:type="spellEnd"/>
      </w:hyperlink>
      <w:r w:rsidRPr="00D845DE">
        <w:rPr>
          <w:rFonts w:ascii="Times New Roman" w:hAnsi="Times New Roman"/>
          <w:bCs/>
          <w:sz w:val="24"/>
          <w:szCs w:val="24"/>
          <w:lang w:val="uk-UA"/>
        </w:rPr>
        <w:t xml:space="preserve">.  </w:t>
      </w:r>
      <w:r w:rsidRPr="00D845DE">
        <w:rPr>
          <w:rFonts w:ascii="Times New Roman" w:hAnsi="Times New Roman"/>
          <w:sz w:val="24"/>
          <w:szCs w:val="24"/>
        </w:rPr>
        <w:t xml:space="preserve">За  результатами  </w:t>
      </w:r>
      <w:proofErr w:type="spellStart"/>
      <w:r w:rsidRPr="00D845DE">
        <w:rPr>
          <w:rFonts w:ascii="Times New Roman" w:hAnsi="Times New Roman"/>
          <w:sz w:val="24"/>
          <w:szCs w:val="24"/>
        </w:rPr>
        <w:t>обстеження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затверд</w:t>
      </w:r>
      <w:r w:rsidRPr="00D845DE">
        <w:rPr>
          <w:rFonts w:ascii="Times New Roman" w:hAnsi="Times New Roman"/>
          <w:sz w:val="24"/>
          <w:szCs w:val="24"/>
          <w:lang w:val="uk-UA"/>
        </w:rPr>
        <w:t>жено</w:t>
      </w:r>
      <w:proofErr w:type="spellEnd"/>
      <w:r w:rsidRPr="00D845DE">
        <w:rPr>
          <w:rFonts w:ascii="Times New Roman" w:hAnsi="Times New Roman"/>
          <w:sz w:val="24"/>
          <w:szCs w:val="24"/>
        </w:rPr>
        <w:t xml:space="preserve">  на 201</w:t>
      </w:r>
      <w:r w:rsidRPr="00D845DE">
        <w:rPr>
          <w:rFonts w:ascii="Times New Roman" w:hAnsi="Times New Roman"/>
          <w:sz w:val="24"/>
          <w:szCs w:val="24"/>
          <w:lang w:val="uk-UA"/>
        </w:rPr>
        <w:t>8</w:t>
      </w:r>
      <w:r w:rsidRPr="00D845DE">
        <w:rPr>
          <w:rFonts w:ascii="Times New Roman" w:hAnsi="Times New Roman"/>
          <w:sz w:val="24"/>
          <w:szCs w:val="24"/>
        </w:rPr>
        <w:t xml:space="preserve">  </w:t>
      </w:r>
      <w:proofErr w:type="spellStart"/>
      <w:proofErr w:type="gramStart"/>
      <w:r w:rsidRPr="00D845DE">
        <w:rPr>
          <w:rFonts w:ascii="Times New Roman" w:hAnsi="Times New Roman"/>
          <w:sz w:val="24"/>
          <w:szCs w:val="24"/>
        </w:rPr>
        <w:t>р</w:t>
      </w:r>
      <w:proofErr w:type="gramEnd"/>
      <w:r w:rsidRPr="00D845DE">
        <w:rPr>
          <w:rFonts w:ascii="Times New Roman" w:hAnsi="Times New Roman"/>
          <w:sz w:val="24"/>
          <w:szCs w:val="24"/>
        </w:rPr>
        <w:t>ік</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середньоденну</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кількість</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перевезених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пільгових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категорій</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громадян</w:t>
      </w:r>
      <w:proofErr w:type="spellEnd"/>
      <w:r w:rsidRPr="00D845DE">
        <w:rPr>
          <w:rFonts w:ascii="Times New Roman" w:hAnsi="Times New Roman"/>
          <w:sz w:val="24"/>
          <w:szCs w:val="24"/>
        </w:rPr>
        <w:t xml:space="preserve">  на   </w:t>
      </w:r>
      <w:proofErr w:type="spellStart"/>
      <w:r w:rsidRPr="00D845DE">
        <w:rPr>
          <w:rFonts w:ascii="Times New Roman" w:hAnsi="Times New Roman"/>
          <w:sz w:val="24"/>
          <w:szCs w:val="24"/>
        </w:rPr>
        <w:t>міських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автобусних</w:t>
      </w:r>
      <w:proofErr w:type="spellEnd"/>
      <w:r w:rsidRPr="00D845DE">
        <w:rPr>
          <w:rFonts w:ascii="Times New Roman" w:hAnsi="Times New Roman"/>
          <w:sz w:val="24"/>
          <w:szCs w:val="24"/>
        </w:rPr>
        <w:t xml:space="preserve">  маршрутах </w:t>
      </w:r>
      <w:proofErr w:type="spellStart"/>
      <w:r w:rsidRPr="00D845DE">
        <w:rPr>
          <w:rFonts w:ascii="Times New Roman" w:hAnsi="Times New Roman"/>
          <w:sz w:val="24"/>
          <w:szCs w:val="24"/>
        </w:rPr>
        <w:t>загального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користування</w:t>
      </w:r>
      <w:proofErr w:type="spellEnd"/>
      <w:r w:rsidRPr="00D845DE">
        <w:rPr>
          <w:rFonts w:ascii="Times New Roman" w:hAnsi="Times New Roman"/>
          <w:sz w:val="24"/>
          <w:szCs w:val="24"/>
        </w:rPr>
        <w:t xml:space="preserve"> та  питому  вагу  </w:t>
      </w:r>
      <w:proofErr w:type="spellStart"/>
      <w:r w:rsidRPr="00D845DE">
        <w:rPr>
          <w:rFonts w:ascii="Times New Roman" w:hAnsi="Times New Roman"/>
          <w:sz w:val="24"/>
          <w:szCs w:val="24"/>
        </w:rPr>
        <w:t>перевезених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пільгових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категорій</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громадян</w:t>
      </w:r>
      <w:proofErr w:type="spellEnd"/>
      <w:r w:rsidRPr="00D845DE">
        <w:rPr>
          <w:rFonts w:ascii="Times New Roman" w:hAnsi="Times New Roman"/>
          <w:sz w:val="24"/>
          <w:szCs w:val="24"/>
        </w:rPr>
        <w:t xml:space="preserve"> по  </w:t>
      </w:r>
      <w:proofErr w:type="spellStart"/>
      <w:r w:rsidRPr="00D845DE">
        <w:rPr>
          <w:rFonts w:ascii="Times New Roman" w:hAnsi="Times New Roman"/>
          <w:sz w:val="24"/>
          <w:szCs w:val="24"/>
        </w:rPr>
        <w:t>перевізниках</w:t>
      </w:r>
      <w:proofErr w:type="spellEnd"/>
      <w:r w:rsidRPr="00D845DE">
        <w:rPr>
          <w:rFonts w:ascii="Times New Roman" w:hAnsi="Times New Roman"/>
          <w:sz w:val="24"/>
          <w:szCs w:val="24"/>
          <w:lang w:val="uk-UA"/>
        </w:rPr>
        <w:t xml:space="preserve">. </w:t>
      </w:r>
    </w:p>
    <w:p w:rsidR="003F3558" w:rsidRPr="00D845DE" w:rsidRDefault="003F3558" w:rsidP="00466335">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 xml:space="preserve">З метою задоволення потреб населення щодо організації торгівельної діяльності, рішенням виконкому  від 22.02.2018 р.  №56 встановлено цілодобовий режим  роботи  магазинів мережі  </w:t>
      </w:r>
      <w:proofErr w:type="spellStart"/>
      <w:r w:rsidRPr="00D845DE">
        <w:rPr>
          <w:rFonts w:ascii="Times New Roman" w:hAnsi="Times New Roman"/>
          <w:sz w:val="24"/>
          <w:szCs w:val="24"/>
          <w:lang w:val="uk-UA"/>
        </w:rPr>
        <w:t>супермаркектів</w:t>
      </w:r>
      <w:proofErr w:type="spellEnd"/>
      <w:r w:rsidRPr="00D845DE">
        <w:rPr>
          <w:rFonts w:ascii="Times New Roman" w:hAnsi="Times New Roman"/>
          <w:sz w:val="24"/>
          <w:szCs w:val="24"/>
          <w:lang w:val="uk-UA"/>
        </w:rPr>
        <w:t xml:space="preserve">  ТОВ «</w:t>
      </w:r>
      <w:proofErr w:type="spellStart"/>
      <w:r w:rsidRPr="00D845DE">
        <w:rPr>
          <w:rFonts w:ascii="Times New Roman" w:hAnsi="Times New Roman"/>
          <w:sz w:val="24"/>
          <w:szCs w:val="24"/>
          <w:lang w:val="uk-UA"/>
        </w:rPr>
        <w:t>АТБ-маркет</w:t>
      </w:r>
      <w:proofErr w:type="spellEnd"/>
      <w:r w:rsidRPr="00D845DE">
        <w:rPr>
          <w:rFonts w:ascii="Times New Roman" w:hAnsi="Times New Roman"/>
          <w:sz w:val="24"/>
          <w:szCs w:val="24"/>
          <w:lang w:val="uk-UA"/>
        </w:rPr>
        <w:t>».</w:t>
      </w:r>
      <w:r w:rsidR="00466335">
        <w:rPr>
          <w:rFonts w:ascii="Times New Roman" w:hAnsi="Times New Roman"/>
          <w:sz w:val="24"/>
          <w:szCs w:val="24"/>
          <w:lang w:val="uk-UA"/>
        </w:rPr>
        <w:t xml:space="preserve"> </w:t>
      </w:r>
      <w:r w:rsidRPr="00D845DE">
        <w:rPr>
          <w:rFonts w:ascii="Times New Roman" w:hAnsi="Times New Roman"/>
          <w:sz w:val="24"/>
          <w:szCs w:val="24"/>
          <w:lang w:val="uk-UA"/>
        </w:rPr>
        <w:t>Рішенням №52 від 22.02.2018р. з</w:t>
      </w:r>
      <w:proofErr w:type="spellStart"/>
      <w:r w:rsidRPr="00D845DE">
        <w:rPr>
          <w:rFonts w:ascii="Times New Roman" w:hAnsi="Times New Roman"/>
          <w:sz w:val="24"/>
          <w:szCs w:val="24"/>
        </w:rPr>
        <w:t>атверд</w:t>
      </w:r>
      <w:r w:rsidRPr="00D845DE">
        <w:rPr>
          <w:rFonts w:ascii="Times New Roman" w:hAnsi="Times New Roman"/>
          <w:sz w:val="24"/>
          <w:szCs w:val="24"/>
          <w:lang w:val="uk-UA"/>
        </w:rPr>
        <w:t>жено</w:t>
      </w:r>
      <w:proofErr w:type="spellEnd"/>
      <w:r w:rsidRPr="00D845DE">
        <w:rPr>
          <w:rFonts w:ascii="Times New Roman" w:hAnsi="Times New Roman"/>
          <w:sz w:val="24"/>
          <w:szCs w:val="24"/>
          <w:lang w:val="uk-UA"/>
        </w:rPr>
        <w:t xml:space="preserve"> </w:t>
      </w:r>
      <w:r w:rsidRPr="00D845DE">
        <w:rPr>
          <w:rFonts w:ascii="Times New Roman" w:hAnsi="Times New Roman"/>
          <w:sz w:val="24"/>
          <w:szCs w:val="24"/>
        </w:rPr>
        <w:t xml:space="preserve">План </w:t>
      </w:r>
      <w:proofErr w:type="spellStart"/>
      <w:r w:rsidRPr="00D845DE">
        <w:rPr>
          <w:rFonts w:ascii="Times New Roman" w:hAnsi="Times New Roman"/>
          <w:sz w:val="24"/>
          <w:szCs w:val="24"/>
        </w:rPr>
        <w:t>основних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заходів</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цивільного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захисту</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міста</w:t>
      </w:r>
      <w:proofErr w:type="spellEnd"/>
      <w:r w:rsidRPr="00D845DE">
        <w:rPr>
          <w:rFonts w:ascii="Times New Roman" w:hAnsi="Times New Roman"/>
          <w:sz w:val="24"/>
          <w:szCs w:val="24"/>
        </w:rPr>
        <w:t xml:space="preserve"> на 2018 </w:t>
      </w:r>
      <w:proofErr w:type="spellStart"/>
      <w:r w:rsidRPr="00D845DE">
        <w:rPr>
          <w:rFonts w:ascii="Times New Roman" w:hAnsi="Times New Roman"/>
          <w:sz w:val="24"/>
          <w:szCs w:val="24"/>
        </w:rPr>
        <w:t>рік</w:t>
      </w:r>
      <w:proofErr w:type="spellEnd"/>
      <w:r w:rsidRPr="00D845DE">
        <w:rPr>
          <w:rFonts w:ascii="Times New Roman" w:hAnsi="Times New Roman"/>
          <w:sz w:val="24"/>
          <w:szCs w:val="24"/>
          <w:lang w:val="uk-UA"/>
        </w:rPr>
        <w:t>.</w:t>
      </w:r>
    </w:p>
    <w:p w:rsidR="003F3558" w:rsidRPr="00D845DE" w:rsidRDefault="003F3558" w:rsidP="003F3558">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 xml:space="preserve">Відповідно до рішення міської ради «Про прийняття цілісного майнового комплексу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центральної районної лікарні до комунальної власності міста Знам'янка» від 22 грудня 2017 року №1256 та розпорядження міського голови від 2 січня 2018 року № 2 «Про створення робочої комісії» щодо прийняття цілісного майнового комплексу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центральної районної лікарні,  розглянувши акт прийому – передачі цілісного майнового комплексу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центральної районної лікарні до комунальної власності міста Знам’янка рішенням №63 від 22.02.2018р. затверджено акт прийому – передачі цілісного майнового комплексу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центральної районної лікарні до комунальної власності міста Знам’янка.</w:t>
      </w:r>
    </w:p>
    <w:p w:rsidR="003F3558" w:rsidRPr="00D845DE" w:rsidRDefault="003F3558" w:rsidP="003F3558">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Рішенням №64 від 02.03.2018р. затверджено штатну чисельність комунального закладу «</w:t>
      </w:r>
      <w:proofErr w:type="spellStart"/>
      <w:r w:rsidRPr="00D845DE">
        <w:rPr>
          <w:rFonts w:ascii="Times New Roman" w:hAnsi="Times New Roman"/>
          <w:sz w:val="24"/>
          <w:szCs w:val="24"/>
          <w:lang w:val="uk-UA"/>
        </w:rPr>
        <w:t>Знам’янська</w:t>
      </w:r>
      <w:proofErr w:type="spellEnd"/>
      <w:r w:rsidRPr="00D845DE">
        <w:rPr>
          <w:rFonts w:ascii="Times New Roman" w:hAnsi="Times New Roman"/>
          <w:sz w:val="24"/>
          <w:szCs w:val="24"/>
          <w:lang w:val="uk-UA"/>
        </w:rPr>
        <w:t xml:space="preserve"> міська лікарня  </w:t>
      </w:r>
      <w:proofErr w:type="spellStart"/>
      <w:r w:rsidRPr="00D845DE">
        <w:rPr>
          <w:rFonts w:ascii="Times New Roman" w:hAnsi="Times New Roman"/>
          <w:sz w:val="24"/>
          <w:szCs w:val="24"/>
          <w:lang w:val="uk-UA"/>
        </w:rPr>
        <w:t>ім.А.В.Лисенка</w:t>
      </w:r>
      <w:proofErr w:type="spellEnd"/>
      <w:r w:rsidRPr="00D845DE">
        <w:rPr>
          <w:rFonts w:ascii="Times New Roman" w:hAnsi="Times New Roman"/>
          <w:sz w:val="24"/>
          <w:szCs w:val="24"/>
          <w:lang w:val="uk-UA"/>
        </w:rPr>
        <w:t>» у кількості 655,25 штатних одиниць за раху</w:t>
      </w:r>
      <w:r w:rsidR="00466335">
        <w:rPr>
          <w:rFonts w:ascii="Times New Roman" w:hAnsi="Times New Roman"/>
          <w:sz w:val="24"/>
          <w:szCs w:val="24"/>
          <w:lang w:val="uk-UA"/>
        </w:rPr>
        <w:t xml:space="preserve">нок загального фонду </w:t>
      </w:r>
      <w:r w:rsidRPr="00D845DE">
        <w:rPr>
          <w:rFonts w:ascii="Times New Roman" w:hAnsi="Times New Roman"/>
          <w:sz w:val="24"/>
          <w:szCs w:val="24"/>
          <w:lang w:val="uk-UA"/>
        </w:rPr>
        <w:t xml:space="preserve"> та 14 штатних одиниць  за рахуно</w:t>
      </w:r>
      <w:r w:rsidR="00466335">
        <w:rPr>
          <w:rFonts w:ascii="Times New Roman" w:hAnsi="Times New Roman"/>
          <w:sz w:val="24"/>
          <w:szCs w:val="24"/>
          <w:lang w:val="uk-UA"/>
        </w:rPr>
        <w:t xml:space="preserve">к спеціального фонду </w:t>
      </w:r>
      <w:r w:rsidRPr="00D845DE">
        <w:rPr>
          <w:rFonts w:ascii="Times New Roman" w:hAnsi="Times New Roman"/>
          <w:sz w:val="24"/>
          <w:szCs w:val="24"/>
          <w:lang w:val="uk-UA"/>
        </w:rPr>
        <w:t xml:space="preserve"> з 5 березня 2018 року.</w:t>
      </w:r>
    </w:p>
    <w:p w:rsidR="003F3558" w:rsidRPr="00D845DE" w:rsidRDefault="003F3558" w:rsidP="003F3558">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3F3558" w:rsidRPr="00D845DE" w:rsidRDefault="003F3558" w:rsidP="003F3558">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Відповідно до наданих повноважень, міським головою протягом звітного періоду видано 56 розпоряджень з основної діяльності, які стосувались фінансових та інших питань поточної організації роботи виконкому та його структурних підрозділів. </w:t>
      </w:r>
    </w:p>
    <w:p w:rsidR="00F12CAF" w:rsidRPr="00D845DE" w:rsidRDefault="00F12CAF" w:rsidP="00F12CAF">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Виконавчий комітет (в особі </w:t>
      </w:r>
      <w:r w:rsidRPr="00D845DE">
        <w:rPr>
          <w:rFonts w:ascii="Times New Roman" w:hAnsi="Times New Roman"/>
          <w:b/>
          <w:sz w:val="24"/>
          <w:szCs w:val="24"/>
          <w:lang w:val="uk-UA"/>
        </w:rPr>
        <w:t>відділу економічного розвитку, промисловості, інфраструктури та торгівлі</w:t>
      </w:r>
      <w:r w:rsidRPr="00D845DE">
        <w:rPr>
          <w:rFonts w:ascii="Times New Roman" w:hAnsi="Times New Roman"/>
          <w:sz w:val="24"/>
          <w:szCs w:val="24"/>
          <w:lang w:val="uk-UA"/>
        </w:rPr>
        <w:t>),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F12CAF" w:rsidRPr="00D845DE" w:rsidRDefault="00F12CAF" w:rsidP="00F12CAF">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За  підсумками  роботи  промислових  підприємств за січень-лютий поточного року обсяг реалізованої промислової  продукції</w:t>
      </w:r>
      <w:r w:rsidRPr="00D845DE">
        <w:rPr>
          <w:rFonts w:ascii="Times New Roman" w:hAnsi="Times New Roman"/>
          <w:b/>
          <w:sz w:val="24"/>
          <w:szCs w:val="24"/>
          <w:lang w:val="uk-UA"/>
        </w:rPr>
        <w:t xml:space="preserve"> </w:t>
      </w:r>
      <w:r w:rsidRPr="00D845DE">
        <w:rPr>
          <w:rFonts w:ascii="Times New Roman" w:hAnsi="Times New Roman"/>
          <w:sz w:val="24"/>
          <w:szCs w:val="24"/>
          <w:lang w:val="uk-UA"/>
        </w:rPr>
        <w:t xml:space="preserve">склав </w:t>
      </w:r>
      <w:r w:rsidRPr="00D845DE">
        <w:rPr>
          <w:rFonts w:ascii="Times New Roman" w:hAnsi="Times New Roman"/>
          <w:b/>
          <w:sz w:val="24"/>
          <w:szCs w:val="24"/>
          <w:lang w:val="uk-UA"/>
        </w:rPr>
        <w:t xml:space="preserve"> </w:t>
      </w:r>
      <w:r w:rsidRPr="00D845DE">
        <w:rPr>
          <w:rFonts w:ascii="Times New Roman" w:hAnsi="Times New Roman"/>
          <w:sz w:val="24"/>
          <w:szCs w:val="24"/>
          <w:lang w:val="uk-UA"/>
        </w:rPr>
        <w:t>18,9  млн. грн. Реалізовано  промислової  продукції  по  галузях: харчова –  11,02 млн. грн., хімічна – 6,02 млн. грн., машинобудування – 0,25 млн. грн., поліграфічна – 0,06 млн. грн., виробництво та розподілення води –  1,55 млн. грн.</w:t>
      </w:r>
    </w:p>
    <w:p w:rsidR="00F12CAF" w:rsidRPr="00D845DE" w:rsidRDefault="00F12CAF" w:rsidP="00F12CAF">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Ведеться щомісячний монітори</w:t>
      </w:r>
      <w:r w:rsidR="00466335">
        <w:rPr>
          <w:rFonts w:ascii="Times New Roman" w:hAnsi="Times New Roman"/>
          <w:sz w:val="24"/>
          <w:szCs w:val="24"/>
          <w:lang w:val="uk-UA"/>
        </w:rPr>
        <w:t xml:space="preserve">нг по сплаті по договорах </w:t>
      </w:r>
      <w:r w:rsidRPr="00D845DE">
        <w:rPr>
          <w:rFonts w:ascii="Times New Roman" w:hAnsi="Times New Roman"/>
          <w:sz w:val="24"/>
          <w:szCs w:val="24"/>
          <w:lang w:val="uk-UA"/>
        </w:rPr>
        <w:t xml:space="preserve">про  соціальне  партнерство (до  міського  бюджету  на  благоустрій  міста  від суб'єктів  господарювання  за два місяці поточного року надійшло  3,4 тис. грн.);  </w:t>
      </w:r>
      <w:proofErr w:type="spellStart"/>
      <w:r w:rsidR="00466335">
        <w:rPr>
          <w:rFonts w:ascii="Times New Roman" w:hAnsi="Times New Roman"/>
          <w:sz w:val="24"/>
          <w:szCs w:val="24"/>
        </w:rPr>
        <w:t>оформлення</w:t>
      </w:r>
      <w:proofErr w:type="spellEnd"/>
      <w:r w:rsidR="00466335">
        <w:rPr>
          <w:rFonts w:ascii="Times New Roman" w:hAnsi="Times New Roman"/>
          <w:sz w:val="24"/>
          <w:szCs w:val="24"/>
        </w:rPr>
        <w:t xml:space="preserve">  </w:t>
      </w:r>
      <w:r w:rsidRPr="00D845DE">
        <w:rPr>
          <w:rFonts w:ascii="Times New Roman" w:hAnsi="Times New Roman"/>
          <w:sz w:val="24"/>
          <w:szCs w:val="24"/>
        </w:rPr>
        <w:t xml:space="preserve">та  </w:t>
      </w:r>
      <w:proofErr w:type="spellStart"/>
      <w:proofErr w:type="gramStart"/>
      <w:r w:rsidRPr="00D845DE">
        <w:rPr>
          <w:rFonts w:ascii="Times New Roman" w:hAnsi="Times New Roman"/>
          <w:sz w:val="24"/>
          <w:szCs w:val="24"/>
        </w:rPr>
        <w:t>обл</w:t>
      </w:r>
      <w:proofErr w:type="gramEnd"/>
      <w:r w:rsidRPr="00D845DE">
        <w:rPr>
          <w:rFonts w:ascii="Times New Roman" w:hAnsi="Times New Roman"/>
          <w:sz w:val="24"/>
          <w:szCs w:val="24"/>
        </w:rPr>
        <w:t>ік</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договорів</w:t>
      </w:r>
      <w:proofErr w:type="spellEnd"/>
      <w:r w:rsidRPr="00D845DE">
        <w:rPr>
          <w:rFonts w:ascii="Times New Roman" w:hAnsi="Times New Roman"/>
          <w:sz w:val="24"/>
          <w:szCs w:val="24"/>
        </w:rPr>
        <w:t xml:space="preserve"> про  </w:t>
      </w:r>
      <w:proofErr w:type="spellStart"/>
      <w:r w:rsidRPr="00D845DE">
        <w:rPr>
          <w:rFonts w:ascii="Times New Roman" w:hAnsi="Times New Roman"/>
          <w:sz w:val="24"/>
          <w:szCs w:val="24"/>
        </w:rPr>
        <w:t>пайову</w:t>
      </w:r>
      <w:proofErr w:type="spellEnd"/>
      <w:r w:rsidRPr="00D845DE">
        <w:rPr>
          <w:rFonts w:ascii="Times New Roman" w:hAnsi="Times New Roman"/>
          <w:sz w:val="24"/>
          <w:szCs w:val="24"/>
        </w:rPr>
        <w:t xml:space="preserve">  участь  у  </w:t>
      </w:r>
      <w:proofErr w:type="spellStart"/>
      <w:r w:rsidRPr="00D845DE">
        <w:rPr>
          <w:rFonts w:ascii="Times New Roman" w:hAnsi="Times New Roman"/>
          <w:sz w:val="24"/>
          <w:szCs w:val="24"/>
        </w:rPr>
        <w:t>розвиток</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інфраструктури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міста</w:t>
      </w:r>
      <w:proofErr w:type="spellEnd"/>
      <w:r w:rsidRPr="00D845DE">
        <w:rPr>
          <w:rFonts w:ascii="Times New Roman" w:hAnsi="Times New Roman"/>
          <w:sz w:val="24"/>
          <w:szCs w:val="24"/>
          <w:lang w:val="uk-UA"/>
        </w:rPr>
        <w:t xml:space="preserve"> </w:t>
      </w:r>
      <w:r w:rsidRPr="00D845DE">
        <w:rPr>
          <w:rFonts w:ascii="Times New Roman" w:hAnsi="Times New Roman"/>
          <w:sz w:val="24"/>
          <w:szCs w:val="24"/>
        </w:rPr>
        <w:t xml:space="preserve">до </w:t>
      </w:r>
      <w:proofErr w:type="spellStart"/>
      <w:r w:rsidRPr="00D845DE">
        <w:rPr>
          <w:rFonts w:ascii="Times New Roman" w:hAnsi="Times New Roman"/>
          <w:sz w:val="24"/>
          <w:szCs w:val="24"/>
        </w:rPr>
        <w:t>міського</w:t>
      </w:r>
      <w:proofErr w:type="spellEnd"/>
      <w:r w:rsidRPr="00D845DE">
        <w:rPr>
          <w:rFonts w:ascii="Times New Roman" w:hAnsi="Times New Roman"/>
          <w:sz w:val="24"/>
          <w:szCs w:val="24"/>
        </w:rPr>
        <w:t xml:space="preserve">  бюджету  </w:t>
      </w:r>
      <w:proofErr w:type="spellStart"/>
      <w:r w:rsidRPr="00D845DE">
        <w:rPr>
          <w:rFonts w:ascii="Times New Roman" w:hAnsi="Times New Roman"/>
          <w:sz w:val="24"/>
          <w:szCs w:val="24"/>
        </w:rPr>
        <w:t>надійшли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кошти</w:t>
      </w:r>
      <w:proofErr w:type="spellEnd"/>
      <w:r w:rsidRPr="00D845DE">
        <w:rPr>
          <w:rFonts w:ascii="Times New Roman" w:hAnsi="Times New Roman"/>
          <w:sz w:val="24"/>
          <w:szCs w:val="24"/>
        </w:rPr>
        <w:t xml:space="preserve">  в  </w:t>
      </w:r>
      <w:proofErr w:type="spellStart"/>
      <w:r w:rsidRPr="00D845DE">
        <w:rPr>
          <w:rFonts w:ascii="Times New Roman" w:hAnsi="Times New Roman"/>
          <w:sz w:val="24"/>
          <w:szCs w:val="24"/>
        </w:rPr>
        <w:t>розмірі</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2597,0</w:t>
      </w:r>
      <w:r w:rsidRPr="00D845DE">
        <w:rPr>
          <w:rFonts w:ascii="Times New Roman" w:hAnsi="Times New Roman"/>
          <w:sz w:val="24"/>
          <w:szCs w:val="24"/>
        </w:rPr>
        <w:t xml:space="preserve">  грн.</w:t>
      </w:r>
      <w:r w:rsidRPr="00D845DE">
        <w:rPr>
          <w:rFonts w:ascii="Times New Roman" w:hAnsi="Times New Roman"/>
          <w:sz w:val="24"/>
          <w:szCs w:val="24"/>
          <w:lang w:val="uk-UA"/>
        </w:rPr>
        <w:t>);</w:t>
      </w:r>
      <w:r w:rsidRPr="00D845DE">
        <w:rPr>
          <w:rFonts w:ascii="Times New Roman" w:hAnsi="Times New Roman"/>
          <w:sz w:val="24"/>
          <w:szCs w:val="24"/>
        </w:rPr>
        <w:t xml:space="preserve"> </w:t>
      </w:r>
      <w:proofErr w:type="spellStart"/>
      <w:r w:rsidRPr="00D845DE">
        <w:rPr>
          <w:rFonts w:ascii="Times New Roman" w:hAnsi="Times New Roman"/>
          <w:sz w:val="24"/>
          <w:szCs w:val="24"/>
        </w:rPr>
        <w:t>сплати</w:t>
      </w:r>
      <w:proofErr w:type="spellEnd"/>
      <w:r w:rsidRPr="00D845DE">
        <w:rPr>
          <w:rFonts w:ascii="Times New Roman" w:hAnsi="Times New Roman"/>
          <w:sz w:val="24"/>
          <w:szCs w:val="24"/>
        </w:rPr>
        <w:t xml:space="preserve"> акцизного </w:t>
      </w:r>
      <w:proofErr w:type="spellStart"/>
      <w:r w:rsidRPr="00D845DE">
        <w:rPr>
          <w:rFonts w:ascii="Times New Roman" w:hAnsi="Times New Roman"/>
          <w:sz w:val="24"/>
          <w:szCs w:val="24"/>
        </w:rPr>
        <w:t>податку</w:t>
      </w:r>
      <w:proofErr w:type="spellEnd"/>
      <w:r w:rsidRPr="00D845DE">
        <w:rPr>
          <w:rFonts w:ascii="Times New Roman" w:hAnsi="Times New Roman"/>
          <w:sz w:val="24"/>
          <w:szCs w:val="24"/>
        </w:rPr>
        <w:t xml:space="preserve"> та </w:t>
      </w:r>
      <w:proofErr w:type="spellStart"/>
      <w:r w:rsidRPr="00D845DE">
        <w:rPr>
          <w:rFonts w:ascii="Times New Roman" w:hAnsi="Times New Roman"/>
          <w:sz w:val="24"/>
          <w:szCs w:val="24"/>
        </w:rPr>
        <w:t>ведення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реєстру</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платників</w:t>
      </w:r>
      <w:proofErr w:type="spellEnd"/>
      <w:r w:rsidRPr="00D845DE">
        <w:rPr>
          <w:rFonts w:ascii="Times New Roman" w:hAnsi="Times New Roman"/>
          <w:sz w:val="24"/>
          <w:szCs w:val="24"/>
          <w:lang w:val="uk-UA"/>
        </w:rPr>
        <w:t xml:space="preserve"> (</w:t>
      </w:r>
      <w:r w:rsidRPr="00D845DE">
        <w:rPr>
          <w:rFonts w:ascii="Times New Roman" w:hAnsi="Times New Roman"/>
          <w:sz w:val="24"/>
          <w:szCs w:val="24"/>
        </w:rPr>
        <w:t xml:space="preserve">до  </w:t>
      </w:r>
      <w:proofErr w:type="spellStart"/>
      <w:r w:rsidRPr="00D845DE">
        <w:rPr>
          <w:rFonts w:ascii="Times New Roman" w:hAnsi="Times New Roman"/>
          <w:sz w:val="24"/>
          <w:szCs w:val="24"/>
        </w:rPr>
        <w:t>міського</w:t>
      </w:r>
      <w:proofErr w:type="spellEnd"/>
      <w:r w:rsidRPr="00D845DE">
        <w:rPr>
          <w:rFonts w:ascii="Times New Roman" w:hAnsi="Times New Roman"/>
          <w:sz w:val="24"/>
          <w:szCs w:val="24"/>
        </w:rPr>
        <w:t xml:space="preserve">  бюджету </w:t>
      </w:r>
      <w:r w:rsidRPr="00D845DE">
        <w:rPr>
          <w:rFonts w:ascii="Times New Roman" w:hAnsi="Times New Roman"/>
          <w:sz w:val="24"/>
          <w:szCs w:val="24"/>
          <w:lang w:val="uk-UA"/>
        </w:rPr>
        <w:t>за січень-лютий поточного року</w:t>
      </w:r>
      <w:r w:rsidRPr="00D845DE">
        <w:rPr>
          <w:rFonts w:ascii="Times New Roman" w:hAnsi="Times New Roman"/>
          <w:sz w:val="24"/>
          <w:szCs w:val="24"/>
        </w:rPr>
        <w:t xml:space="preserve"> </w:t>
      </w:r>
      <w:proofErr w:type="spellStart"/>
      <w:r w:rsidRPr="00D845DE">
        <w:rPr>
          <w:rFonts w:ascii="Times New Roman" w:hAnsi="Times New Roman"/>
          <w:sz w:val="24"/>
          <w:szCs w:val="24"/>
        </w:rPr>
        <w:t>надійшло</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651393</w:t>
      </w:r>
      <w:r w:rsidRPr="00D845DE">
        <w:rPr>
          <w:rFonts w:ascii="Times New Roman" w:hAnsi="Times New Roman"/>
          <w:sz w:val="24"/>
          <w:szCs w:val="24"/>
        </w:rPr>
        <w:t xml:space="preserve">  грн.</w:t>
      </w:r>
      <w:r w:rsidRPr="00D845DE">
        <w:rPr>
          <w:rFonts w:ascii="Times New Roman" w:hAnsi="Times New Roman"/>
          <w:sz w:val="24"/>
          <w:szCs w:val="24"/>
          <w:lang w:val="uk-UA"/>
        </w:rPr>
        <w:t xml:space="preserve">). </w:t>
      </w:r>
    </w:p>
    <w:p w:rsidR="00F12CAF" w:rsidRPr="00D845DE" w:rsidRDefault="00F12CAF" w:rsidP="00F12CAF">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Відділом  щомісячно проводиться моніторинг цін на основні продовольчі товари в місті. Результати моніторингу  друкуються  в міській газеті "</w:t>
      </w:r>
      <w:proofErr w:type="spellStart"/>
      <w:r w:rsidRPr="00D845DE">
        <w:rPr>
          <w:rFonts w:ascii="Times New Roman" w:hAnsi="Times New Roman"/>
          <w:sz w:val="24"/>
          <w:szCs w:val="24"/>
          <w:lang w:val="uk-UA"/>
        </w:rPr>
        <w:t>Знам'янські</w:t>
      </w:r>
      <w:proofErr w:type="spellEnd"/>
      <w:r w:rsidRPr="00D845DE">
        <w:rPr>
          <w:rFonts w:ascii="Times New Roman" w:hAnsi="Times New Roman"/>
          <w:sz w:val="24"/>
          <w:szCs w:val="24"/>
          <w:lang w:val="uk-UA"/>
        </w:rPr>
        <w:t xml:space="preserve"> вісті". </w:t>
      </w:r>
    </w:p>
    <w:p w:rsidR="00F12CAF" w:rsidRPr="00D845DE" w:rsidRDefault="00F12CAF" w:rsidP="00F12CAF">
      <w:pPr>
        <w:pStyle w:val="a8"/>
        <w:ind w:firstLine="567"/>
        <w:jc w:val="both"/>
        <w:rPr>
          <w:rFonts w:ascii="Times New Roman" w:hAnsi="Times New Roman"/>
          <w:bCs/>
          <w:sz w:val="24"/>
          <w:szCs w:val="24"/>
          <w:lang w:val="uk-UA"/>
        </w:rPr>
      </w:pPr>
      <w:r w:rsidRPr="00D845DE">
        <w:rPr>
          <w:rFonts w:ascii="Times New Roman" w:hAnsi="Times New Roman"/>
          <w:bCs/>
          <w:sz w:val="24"/>
          <w:szCs w:val="24"/>
          <w:lang w:val="uk-UA"/>
        </w:rPr>
        <w:t>З  метою  забезпечення  літнього  дозвілля  ді</w:t>
      </w:r>
      <w:r w:rsidR="00466335">
        <w:rPr>
          <w:rFonts w:ascii="Times New Roman" w:hAnsi="Times New Roman"/>
          <w:bCs/>
          <w:sz w:val="24"/>
          <w:szCs w:val="24"/>
          <w:lang w:val="uk-UA"/>
        </w:rPr>
        <w:t xml:space="preserve">тей та проведення  в  місті  </w:t>
      </w:r>
      <w:r w:rsidRPr="00D845DE">
        <w:rPr>
          <w:rFonts w:ascii="Times New Roman" w:hAnsi="Times New Roman"/>
          <w:bCs/>
          <w:sz w:val="24"/>
          <w:szCs w:val="24"/>
          <w:lang w:val="uk-UA"/>
        </w:rPr>
        <w:t>свят, виконавчим</w:t>
      </w:r>
      <w:r w:rsidR="00466335">
        <w:rPr>
          <w:rFonts w:ascii="Times New Roman" w:hAnsi="Times New Roman"/>
          <w:bCs/>
          <w:sz w:val="24"/>
          <w:szCs w:val="24"/>
          <w:lang w:val="uk-UA"/>
        </w:rPr>
        <w:t xml:space="preserve"> </w:t>
      </w:r>
      <w:r w:rsidRPr="00D845DE">
        <w:rPr>
          <w:rFonts w:ascii="Times New Roman" w:hAnsi="Times New Roman"/>
          <w:bCs/>
          <w:sz w:val="24"/>
          <w:szCs w:val="24"/>
          <w:lang w:val="uk-UA"/>
        </w:rPr>
        <w:t xml:space="preserve">комітетом </w:t>
      </w:r>
      <w:proofErr w:type="spellStart"/>
      <w:r w:rsidRPr="00D845DE">
        <w:rPr>
          <w:rFonts w:ascii="Times New Roman" w:hAnsi="Times New Roman"/>
          <w:bCs/>
          <w:sz w:val="24"/>
          <w:szCs w:val="24"/>
          <w:lang w:val="uk-UA"/>
        </w:rPr>
        <w:t>Знам'янської</w:t>
      </w:r>
      <w:proofErr w:type="spellEnd"/>
      <w:r w:rsidRPr="00D845DE">
        <w:rPr>
          <w:rFonts w:ascii="Times New Roman" w:hAnsi="Times New Roman"/>
          <w:bCs/>
          <w:sz w:val="24"/>
          <w:szCs w:val="24"/>
          <w:lang w:val="uk-UA"/>
        </w:rPr>
        <w:t xml:space="preserve"> міської ради  надано дозволи 2 суб’єктам підприємницької  діяльності на тимчасове розміщення дитячих розважальних атракціонів.</w:t>
      </w:r>
    </w:p>
    <w:p w:rsidR="00F12CAF" w:rsidRPr="00D845DE" w:rsidRDefault="00F12CAF" w:rsidP="00F12CAF">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Відділом економічного розвитку, промисловості, інфраструктури та торгівлі оновлена дислокація об'єктів торгівлі та побутового обслуговування станом на 01 січня 2018 року.</w:t>
      </w:r>
    </w:p>
    <w:p w:rsidR="00F12CAF" w:rsidRPr="00D845DE" w:rsidRDefault="00F12CAF" w:rsidP="00F12CAF">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 Протягом  </w:t>
      </w:r>
      <w:r w:rsidR="00466335">
        <w:rPr>
          <w:rFonts w:ascii="Times New Roman" w:hAnsi="Times New Roman"/>
          <w:sz w:val="24"/>
          <w:szCs w:val="24"/>
          <w:lang w:val="uk-UA"/>
        </w:rPr>
        <w:t>І</w:t>
      </w:r>
      <w:r w:rsidRPr="00D845DE">
        <w:rPr>
          <w:rFonts w:ascii="Times New Roman" w:hAnsi="Times New Roman"/>
          <w:sz w:val="24"/>
          <w:szCs w:val="24"/>
          <w:lang w:val="uk-UA"/>
        </w:rPr>
        <w:t xml:space="preserve"> кварталу 2018 року  встановлювалася </w:t>
      </w:r>
      <w:hyperlink r:id="rId27" w:history="1">
        <w:r w:rsidRPr="00D845DE">
          <w:rPr>
            <w:rStyle w:val="af0"/>
            <w:rFonts w:ascii="Times New Roman" w:hAnsi="Times New Roman"/>
            <w:bCs/>
            <w:color w:val="auto"/>
            <w:sz w:val="24"/>
            <w:szCs w:val="24"/>
            <w:u w:val="none"/>
          </w:rPr>
          <w:t> </w:t>
        </w:r>
        <w:r w:rsidRPr="00D845DE">
          <w:rPr>
            <w:rStyle w:val="af0"/>
            <w:rFonts w:ascii="Times New Roman" w:hAnsi="Times New Roman"/>
            <w:bCs/>
            <w:color w:val="auto"/>
            <w:sz w:val="24"/>
            <w:szCs w:val="24"/>
            <w:u w:val="none"/>
            <w:lang w:val="uk-UA"/>
          </w:rPr>
          <w:t xml:space="preserve">вартість: 1 </w:t>
        </w:r>
        <w:proofErr w:type="spellStart"/>
        <w:r w:rsidRPr="00D845DE">
          <w:rPr>
            <w:rStyle w:val="af0"/>
            <w:rFonts w:ascii="Times New Roman" w:hAnsi="Times New Roman"/>
            <w:bCs/>
            <w:color w:val="auto"/>
            <w:sz w:val="24"/>
            <w:szCs w:val="24"/>
            <w:u w:val="none"/>
            <w:lang w:val="uk-UA"/>
          </w:rPr>
          <w:t>Гкал</w:t>
        </w:r>
        <w:proofErr w:type="spellEnd"/>
        <w:r w:rsidRPr="00D845DE">
          <w:rPr>
            <w:rStyle w:val="af0"/>
            <w:rFonts w:ascii="Times New Roman" w:hAnsi="Times New Roman"/>
            <w:bCs/>
            <w:color w:val="auto"/>
            <w:sz w:val="24"/>
            <w:szCs w:val="24"/>
            <w:u w:val="none"/>
            <w:lang w:val="uk-UA"/>
          </w:rPr>
          <w:t xml:space="preserve"> виробленої теплової енергії виробничим підрозділом "</w:t>
        </w:r>
        <w:proofErr w:type="spellStart"/>
        <w:r w:rsidRPr="00D845DE">
          <w:rPr>
            <w:rStyle w:val="af0"/>
            <w:rFonts w:ascii="Times New Roman" w:hAnsi="Times New Roman"/>
            <w:bCs/>
            <w:color w:val="auto"/>
            <w:sz w:val="24"/>
            <w:szCs w:val="24"/>
            <w:u w:val="none"/>
            <w:lang w:val="uk-UA"/>
          </w:rPr>
          <w:t>Знам'янське</w:t>
        </w:r>
        <w:proofErr w:type="spellEnd"/>
        <w:r w:rsidRPr="00D845DE">
          <w:rPr>
            <w:rStyle w:val="af0"/>
            <w:rFonts w:ascii="Times New Roman" w:hAnsi="Times New Roman"/>
            <w:bCs/>
            <w:color w:val="auto"/>
            <w:sz w:val="24"/>
            <w:szCs w:val="24"/>
            <w:u w:val="none"/>
            <w:lang w:val="uk-UA"/>
          </w:rPr>
          <w:t xml:space="preserve"> територіальне управління"філії "Центр будівельно-монтажних робіт та експлуатації будівель і споруд" ПАТ "Укрзалізниця" для мешканців гуртожитку по проспекту Шкільний, 8</w:t>
        </w:r>
      </w:hyperlink>
      <w:r w:rsidRPr="00D845DE">
        <w:rPr>
          <w:rFonts w:ascii="Times New Roman" w:hAnsi="Times New Roman"/>
          <w:sz w:val="24"/>
          <w:szCs w:val="24"/>
          <w:lang w:val="uk-UA"/>
        </w:rPr>
        <w:t xml:space="preserve">; </w:t>
      </w:r>
      <w:hyperlink r:id="rId28" w:history="1">
        <w:r w:rsidRPr="00D845DE">
          <w:rPr>
            <w:rStyle w:val="af0"/>
            <w:rFonts w:ascii="Times New Roman" w:hAnsi="Times New Roman"/>
            <w:bCs/>
            <w:color w:val="auto"/>
            <w:sz w:val="24"/>
            <w:szCs w:val="24"/>
            <w:u w:val="none"/>
            <w:lang w:val="uk-UA"/>
          </w:rPr>
          <w:t xml:space="preserve"> 1 </w:t>
        </w:r>
        <w:proofErr w:type="spellStart"/>
        <w:r w:rsidRPr="00D845DE">
          <w:rPr>
            <w:rStyle w:val="af0"/>
            <w:rFonts w:ascii="Times New Roman" w:hAnsi="Times New Roman"/>
            <w:bCs/>
            <w:color w:val="auto"/>
            <w:sz w:val="24"/>
            <w:szCs w:val="24"/>
            <w:u w:val="none"/>
            <w:lang w:val="uk-UA"/>
          </w:rPr>
          <w:t>Гкал</w:t>
        </w:r>
        <w:proofErr w:type="spellEnd"/>
        <w:r w:rsidRPr="00D845DE">
          <w:rPr>
            <w:rStyle w:val="af0"/>
            <w:rFonts w:ascii="Times New Roman" w:hAnsi="Times New Roman"/>
            <w:bCs/>
            <w:color w:val="auto"/>
            <w:sz w:val="24"/>
            <w:szCs w:val="24"/>
            <w:u w:val="none"/>
            <w:lang w:val="uk-UA"/>
          </w:rPr>
          <w:t xml:space="preserve"> виробленої теплової енергії виробничим </w:t>
        </w:r>
        <w:r w:rsidRPr="00D845DE">
          <w:rPr>
            <w:rStyle w:val="af0"/>
            <w:rFonts w:ascii="Times New Roman" w:hAnsi="Times New Roman"/>
            <w:bCs/>
            <w:color w:val="auto"/>
            <w:sz w:val="24"/>
            <w:szCs w:val="24"/>
            <w:u w:val="none"/>
          </w:rPr>
          <w:t> </w:t>
        </w:r>
        <w:r w:rsidRPr="00D845DE">
          <w:rPr>
            <w:rStyle w:val="af0"/>
            <w:rFonts w:ascii="Times New Roman" w:hAnsi="Times New Roman"/>
            <w:bCs/>
            <w:color w:val="auto"/>
            <w:sz w:val="24"/>
            <w:szCs w:val="24"/>
            <w:u w:val="none"/>
            <w:lang w:val="uk-UA"/>
          </w:rPr>
          <w:t>підрозділом "</w:t>
        </w:r>
        <w:proofErr w:type="spellStart"/>
        <w:r w:rsidRPr="00D845DE">
          <w:rPr>
            <w:rStyle w:val="af0"/>
            <w:rFonts w:ascii="Times New Roman" w:hAnsi="Times New Roman"/>
            <w:bCs/>
            <w:color w:val="auto"/>
            <w:sz w:val="24"/>
            <w:szCs w:val="24"/>
            <w:u w:val="none"/>
            <w:lang w:val="uk-UA"/>
          </w:rPr>
          <w:t>Знам'янське</w:t>
        </w:r>
        <w:proofErr w:type="spellEnd"/>
        <w:r w:rsidRPr="00D845DE">
          <w:rPr>
            <w:rStyle w:val="af0"/>
            <w:rFonts w:ascii="Times New Roman" w:hAnsi="Times New Roman"/>
            <w:bCs/>
            <w:color w:val="auto"/>
            <w:sz w:val="24"/>
            <w:szCs w:val="24"/>
            <w:u w:val="none"/>
            <w:lang w:val="uk-UA"/>
          </w:rPr>
          <w:t xml:space="preserve"> територіальне </w:t>
        </w:r>
        <w:r w:rsidRPr="00D845DE">
          <w:rPr>
            <w:rStyle w:val="af0"/>
            <w:rFonts w:ascii="Times New Roman" w:hAnsi="Times New Roman"/>
            <w:bCs/>
            <w:color w:val="auto"/>
            <w:sz w:val="24"/>
            <w:szCs w:val="24"/>
            <w:u w:val="none"/>
          </w:rPr>
          <w:t> </w:t>
        </w:r>
        <w:r w:rsidRPr="00D845DE">
          <w:rPr>
            <w:rStyle w:val="af0"/>
            <w:rFonts w:ascii="Times New Roman" w:hAnsi="Times New Roman"/>
            <w:bCs/>
            <w:color w:val="auto"/>
            <w:sz w:val="24"/>
            <w:szCs w:val="24"/>
            <w:u w:val="none"/>
            <w:lang w:val="uk-UA"/>
          </w:rPr>
          <w:t xml:space="preserve">управління" філії "Центр будівельно-монтажних </w:t>
        </w:r>
        <w:r w:rsidRPr="00D845DE">
          <w:rPr>
            <w:rStyle w:val="af0"/>
            <w:rFonts w:ascii="Times New Roman" w:hAnsi="Times New Roman"/>
            <w:bCs/>
            <w:color w:val="auto"/>
            <w:sz w:val="24"/>
            <w:szCs w:val="24"/>
            <w:u w:val="none"/>
          </w:rPr>
          <w:t> </w:t>
        </w:r>
        <w:r w:rsidRPr="00D845DE">
          <w:rPr>
            <w:rStyle w:val="af0"/>
            <w:rFonts w:ascii="Times New Roman" w:hAnsi="Times New Roman"/>
            <w:bCs/>
            <w:color w:val="auto"/>
            <w:sz w:val="24"/>
            <w:szCs w:val="24"/>
            <w:u w:val="none"/>
            <w:lang w:val="uk-UA"/>
          </w:rPr>
          <w:t xml:space="preserve">робіт та експлуатації будівель і споруд" ПАТ "Укрзалізниця" для надання </w:t>
        </w:r>
        <w:r w:rsidRPr="00D845DE">
          <w:rPr>
            <w:rStyle w:val="af0"/>
            <w:rFonts w:ascii="Times New Roman" w:hAnsi="Times New Roman"/>
            <w:bCs/>
            <w:color w:val="auto"/>
            <w:sz w:val="24"/>
            <w:szCs w:val="24"/>
            <w:u w:val="none"/>
          </w:rPr>
          <w:t> </w:t>
        </w:r>
        <w:r w:rsidRPr="00D845DE">
          <w:rPr>
            <w:rStyle w:val="af0"/>
            <w:rFonts w:ascii="Times New Roman" w:hAnsi="Times New Roman"/>
            <w:bCs/>
            <w:color w:val="auto"/>
            <w:sz w:val="24"/>
            <w:szCs w:val="24"/>
            <w:u w:val="none"/>
            <w:lang w:val="uk-UA"/>
          </w:rPr>
          <w:t xml:space="preserve">послуги теплопостачання </w:t>
        </w:r>
        <w:proofErr w:type="spellStart"/>
        <w:r w:rsidRPr="00D845DE">
          <w:rPr>
            <w:rStyle w:val="af0"/>
            <w:rFonts w:ascii="Times New Roman" w:hAnsi="Times New Roman"/>
            <w:bCs/>
            <w:color w:val="auto"/>
            <w:sz w:val="24"/>
            <w:szCs w:val="24"/>
            <w:u w:val="none"/>
            <w:lang w:val="uk-UA"/>
          </w:rPr>
          <w:t>вартирно-експлуатаційному</w:t>
        </w:r>
        <w:proofErr w:type="spellEnd"/>
        <w:r w:rsidRPr="00D845DE">
          <w:rPr>
            <w:rStyle w:val="af0"/>
            <w:rFonts w:ascii="Times New Roman" w:hAnsi="Times New Roman"/>
            <w:bCs/>
            <w:color w:val="auto"/>
            <w:sz w:val="24"/>
            <w:szCs w:val="24"/>
            <w:u w:val="none"/>
            <w:lang w:val="uk-UA"/>
          </w:rPr>
          <w:t xml:space="preserve"> відділу </w:t>
        </w:r>
        <w:proofErr w:type="spellStart"/>
        <w:r w:rsidRPr="00D845DE">
          <w:rPr>
            <w:rStyle w:val="af0"/>
            <w:rFonts w:ascii="Times New Roman" w:hAnsi="Times New Roman"/>
            <w:bCs/>
            <w:color w:val="auto"/>
            <w:sz w:val="24"/>
            <w:szCs w:val="24"/>
            <w:u w:val="none"/>
            <w:lang w:val="uk-UA"/>
          </w:rPr>
          <w:t>м.Кропивницький</w:t>
        </w:r>
        <w:proofErr w:type="spellEnd"/>
        <w:r w:rsidRPr="00D845DE">
          <w:rPr>
            <w:rStyle w:val="af0"/>
            <w:rFonts w:ascii="Times New Roman" w:hAnsi="Times New Roman"/>
            <w:bCs/>
            <w:color w:val="auto"/>
            <w:sz w:val="24"/>
            <w:szCs w:val="24"/>
            <w:u w:val="none"/>
            <w:lang w:val="uk-UA"/>
          </w:rPr>
          <w:t xml:space="preserve">, що знаходиться в приміщенні ДН-3 по </w:t>
        </w:r>
        <w:proofErr w:type="spellStart"/>
        <w:r w:rsidRPr="00D845DE">
          <w:rPr>
            <w:rStyle w:val="af0"/>
            <w:rFonts w:ascii="Times New Roman" w:hAnsi="Times New Roman"/>
            <w:bCs/>
            <w:color w:val="auto"/>
            <w:sz w:val="24"/>
            <w:szCs w:val="24"/>
            <w:u w:val="none"/>
            <w:lang w:val="uk-UA"/>
          </w:rPr>
          <w:t>вул.Михайла</w:t>
        </w:r>
        <w:proofErr w:type="spellEnd"/>
        <w:r w:rsidRPr="00D845DE">
          <w:rPr>
            <w:rStyle w:val="af0"/>
            <w:rFonts w:ascii="Times New Roman" w:hAnsi="Times New Roman"/>
            <w:bCs/>
            <w:color w:val="auto"/>
            <w:sz w:val="24"/>
            <w:szCs w:val="24"/>
            <w:u w:val="none"/>
            <w:lang w:val="uk-UA"/>
          </w:rPr>
          <w:t xml:space="preserve"> Грушевського, 10 в </w:t>
        </w:r>
        <w:proofErr w:type="spellStart"/>
        <w:r w:rsidRPr="00D845DE">
          <w:rPr>
            <w:rStyle w:val="af0"/>
            <w:rFonts w:ascii="Times New Roman" w:hAnsi="Times New Roman"/>
            <w:bCs/>
            <w:color w:val="auto"/>
            <w:sz w:val="24"/>
            <w:szCs w:val="24"/>
            <w:u w:val="none"/>
            <w:lang w:val="uk-UA"/>
          </w:rPr>
          <w:t>м.Знам'янка</w:t>
        </w:r>
        <w:proofErr w:type="spellEnd"/>
      </w:hyperlink>
      <w:r w:rsidRPr="00D845DE">
        <w:rPr>
          <w:rFonts w:ascii="Times New Roman" w:hAnsi="Times New Roman"/>
          <w:sz w:val="24"/>
          <w:szCs w:val="24"/>
          <w:lang w:val="uk-UA"/>
        </w:rPr>
        <w:t xml:space="preserve">; </w:t>
      </w:r>
      <w:hyperlink r:id="rId29" w:history="1">
        <w:r w:rsidRPr="00D845DE">
          <w:rPr>
            <w:rStyle w:val="af0"/>
            <w:rFonts w:ascii="Times New Roman" w:hAnsi="Times New Roman"/>
            <w:bCs/>
            <w:color w:val="auto"/>
            <w:sz w:val="24"/>
            <w:szCs w:val="24"/>
            <w:u w:val="none"/>
            <w:lang w:val="uk-UA"/>
          </w:rPr>
          <w:t xml:space="preserve"> послуги з технічного обслуговування одного базового ліфта у житлових будинках м. Знам’янка</w:t>
        </w:r>
      </w:hyperlink>
      <w:r w:rsidRPr="00D845DE">
        <w:rPr>
          <w:rFonts w:ascii="Times New Roman" w:hAnsi="Times New Roman"/>
          <w:sz w:val="24"/>
          <w:szCs w:val="24"/>
          <w:lang w:val="uk-UA"/>
        </w:rPr>
        <w:t>.</w:t>
      </w:r>
    </w:p>
    <w:p w:rsidR="00F12CAF" w:rsidRPr="00D845DE" w:rsidRDefault="00F12CAF" w:rsidP="00F12CAF">
      <w:pPr>
        <w:pStyle w:val="a8"/>
        <w:ind w:firstLine="567"/>
        <w:jc w:val="both"/>
        <w:rPr>
          <w:rFonts w:ascii="Times New Roman" w:hAnsi="Times New Roman"/>
          <w:bCs/>
          <w:sz w:val="24"/>
          <w:szCs w:val="24"/>
          <w:lang w:val="uk-UA"/>
        </w:rPr>
      </w:pPr>
    </w:p>
    <w:p w:rsidR="00F12CAF" w:rsidRPr="00D845DE" w:rsidRDefault="00F12CAF" w:rsidP="00F12CAF">
      <w:pPr>
        <w:ind w:firstLine="720"/>
        <w:jc w:val="both"/>
        <w:rPr>
          <w:lang w:val="uk-UA"/>
        </w:rPr>
      </w:pPr>
      <w:r w:rsidRPr="00D845DE">
        <w:rPr>
          <w:lang w:val="uk-UA"/>
        </w:rPr>
        <w:t>Підготовлено та надано до Кіровоградської обласної державної адміністрації 10 пропозицій об’єктів та заходів, фінансування яких у 2018 році пропонується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w:t>
      </w:r>
    </w:p>
    <w:p w:rsidR="00F12CAF" w:rsidRPr="00D845DE" w:rsidRDefault="00F12CAF" w:rsidP="00F12CAF">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Обласній комісії з оцінки та забезпечення проведення конкурсного відбору інвестиційних програм та проектів регіонального розвитку, що можуть реалізуватися за рахунок коштів державного фонду регіонального розвитку, подано дві пропозиції інвестиційних проектів, для фінансування за рахунок коштів державного фонду регіонального розвитку у 2019 році.</w:t>
      </w:r>
    </w:p>
    <w:p w:rsidR="00F12CAF" w:rsidRPr="00D845DE" w:rsidRDefault="00F12CAF" w:rsidP="00F12CAF">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та серед суб'єктів господарювання щодо роботи в електронній системі </w:t>
      </w:r>
      <w:proofErr w:type="spellStart"/>
      <w:r w:rsidRPr="00D845DE">
        <w:rPr>
          <w:rFonts w:ascii="Times New Roman" w:hAnsi="Times New Roman"/>
          <w:sz w:val="24"/>
          <w:szCs w:val="24"/>
          <w:lang w:val="uk-UA"/>
        </w:rPr>
        <w:t>P</w:t>
      </w:r>
      <w:r w:rsidR="006F35C7">
        <w:rPr>
          <w:rFonts w:ascii="Times New Roman" w:hAnsi="Times New Roman"/>
          <w:sz w:val="24"/>
          <w:szCs w:val="24"/>
          <w:lang w:val="uk-UA"/>
        </w:rPr>
        <w:t>rozorro</w:t>
      </w:r>
      <w:proofErr w:type="spellEnd"/>
      <w:r w:rsidR="006F35C7">
        <w:rPr>
          <w:rFonts w:ascii="Times New Roman" w:hAnsi="Times New Roman"/>
          <w:sz w:val="24"/>
          <w:szCs w:val="24"/>
          <w:lang w:val="uk-UA"/>
        </w:rPr>
        <w:t xml:space="preserve"> шляхом  висвітлення дан</w:t>
      </w:r>
      <w:r w:rsidRPr="00D845DE">
        <w:rPr>
          <w:rFonts w:ascii="Times New Roman" w:hAnsi="Times New Roman"/>
          <w:sz w:val="24"/>
          <w:szCs w:val="24"/>
          <w:lang w:val="uk-UA"/>
        </w:rPr>
        <w:t xml:space="preserve">их питань  на сайті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та в міській газеті "</w:t>
      </w:r>
      <w:proofErr w:type="spellStart"/>
      <w:r w:rsidRPr="00D845DE">
        <w:rPr>
          <w:rFonts w:ascii="Times New Roman" w:hAnsi="Times New Roman"/>
          <w:sz w:val="24"/>
          <w:szCs w:val="24"/>
          <w:lang w:val="uk-UA"/>
        </w:rPr>
        <w:t>Знам'янські</w:t>
      </w:r>
      <w:proofErr w:type="spellEnd"/>
      <w:r w:rsidRPr="00D845DE">
        <w:rPr>
          <w:rFonts w:ascii="Times New Roman" w:hAnsi="Times New Roman"/>
          <w:sz w:val="24"/>
          <w:szCs w:val="24"/>
          <w:lang w:val="uk-UA"/>
        </w:rPr>
        <w:t xml:space="preserve"> вісті".</w:t>
      </w:r>
    </w:p>
    <w:p w:rsidR="00F2640B" w:rsidRPr="00F2640B" w:rsidRDefault="00F2640B" w:rsidP="00F2640B">
      <w:pPr>
        <w:pStyle w:val="4"/>
        <w:jc w:val="both"/>
        <w:rPr>
          <w:rFonts w:ascii="Times New Roman" w:hAnsi="Times New Roman"/>
          <w:sz w:val="24"/>
          <w:szCs w:val="24"/>
          <w:lang w:val="uk-UA"/>
        </w:rPr>
      </w:pPr>
      <w:r>
        <w:rPr>
          <w:rFonts w:ascii="Times New Roman" w:hAnsi="Times New Roman"/>
          <w:sz w:val="24"/>
          <w:szCs w:val="24"/>
          <w:lang w:val="uk-UA"/>
        </w:rPr>
        <w:t xml:space="preserve">         </w:t>
      </w:r>
      <w:r w:rsidRPr="00F2640B">
        <w:rPr>
          <w:rFonts w:ascii="Times New Roman" w:hAnsi="Times New Roman"/>
          <w:sz w:val="24"/>
          <w:szCs w:val="24"/>
          <w:lang w:val="uk-UA"/>
        </w:rPr>
        <w:t xml:space="preserve">Діяльність </w:t>
      </w:r>
      <w:r w:rsidRPr="00F2640B">
        <w:rPr>
          <w:rFonts w:ascii="Times New Roman" w:hAnsi="Times New Roman"/>
          <w:b/>
          <w:sz w:val="24"/>
          <w:szCs w:val="24"/>
          <w:lang w:val="uk-UA"/>
        </w:rPr>
        <w:t xml:space="preserve">фінансового управління </w:t>
      </w:r>
      <w:proofErr w:type="spellStart"/>
      <w:r w:rsidRPr="00F2640B">
        <w:rPr>
          <w:rFonts w:ascii="Times New Roman" w:hAnsi="Times New Roman"/>
          <w:b/>
          <w:sz w:val="24"/>
          <w:szCs w:val="24"/>
          <w:lang w:val="uk-UA"/>
        </w:rPr>
        <w:t>Знам’янського</w:t>
      </w:r>
      <w:proofErr w:type="spellEnd"/>
      <w:r w:rsidRPr="00F2640B">
        <w:rPr>
          <w:rFonts w:ascii="Times New Roman" w:hAnsi="Times New Roman"/>
          <w:b/>
          <w:sz w:val="24"/>
          <w:szCs w:val="24"/>
          <w:lang w:val="uk-UA"/>
        </w:rPr>
        <w:t xml:space="preserve"> міськвиконкому </w:t>
      </w:r>
      <w:r w:rsidRPr="00F2640B">
        <w:rPr>
          <w:rFonts w:ascii="Times New Roman" w:hAnsi="Times New Roman"/>
          <w:sz w:val="24"/>
          <w:szCs w:val="24"/>
          <w:lang w:val="uk-UA"/>
        </w:rPr>
        <w:t xml:space="preserve">протягом І кварталу 2018 року була спрямована на забезпечення належного виконання міського бюджету. Протягом І кварталу фінансовим управлінням були проведені дві наради з головними розпорядниками бюджетних коштів та розпорядниками нижчого рівня щодо посиленого фінансового контролю за цільовим та ефективним використанням бюджетних коштів. </w:t>
      </w:r>
    </w:p>
    <w:p w:rsidR="00F2640B" w:rsidRPr="006F35C7" w:rsidRDefault="00F2640B" w:rsidP="00F2640B">
      <w:pPr>
        <w:pStyle w:val="a8"/>
        <w:ind w:firstLine="567"/>
        <w:jc w:val="both"/>
        <w:rPr>
          <w:rFonts w:ascii="Times New Roman" w:hAnsi="Times New Roman"/>
          <w:sz w:val="24"/>
          <w:szCs w:val="24"/>
          <w:lang w:val="uk-UA"/>
        </w:rPr>
      </w:pPr>
      <w:r w:rsidRPr="006F35C7">
        <w:rPr>
          <w:rFonts w:ascii="Times New Roman" w:hAnsi="Times New Roman"/>
          <w:sz w:val="24"/>
          <w:szCs w:val="24"/>
          <w:lang w:val="uk-UA"/>
        </w:rPr>
        <w:t>Фінансовим управлінням за І квартал 2018 року отримано, опрацьовано і надано відповідну інформацію на 15  запитів згідно Закону України “ Про публічну інформацію .”</w:t>
      </w:r>
    </w:p>
    <w:p w:rsidR="00F2640B" w:rsidRPr="00F2640B" w:rsidRDefault="00F2640B" w:rsidP="00F2640B">
      <w:pPr>
        <w:pStyle w:val="4"/>
        <w:ind w:firstLine="708"/>
        <w:jc w:val="both"/>
        <w:rPr>
          <w:rFonts w:ascii="Times New Roman" w:hAnsi="Times New Roman"/>
          <w:sz w:val="24"/>
          <w:szCs w:val="24"/>
          <w:lang w:val="uk-UA"/>
        </w:rPr>
      </w:pPr>
      <w:r w:rsidRPr="00F2640B">
        <w:rPr>
          <w:rFonts w:ascii="Times New Roman" w:hAnsi="Times New Roman"/>
          <w:sz w:val="24"/>
          <w:szCs w:val="24"/>
          <w:lang w:val="uk-UA"/>
        </w:rPr>
        <w:t xml:space="preserve">Станом на 01 квітня 2018 року до загального фонду міського бюджету м. Знам’янка </w:t>
      </w:r>
      <w:r w:rsidRPr="006F35C7">
        <w:rPr>
          <w:rFonts w:ascii="Times New Roman" w:hAnsi="Times New Roman"/>
          <w:sz w:val="24"/>
          <w:szCs w:val="24"/>
          <w:lang w:val="uk-UA"/>
        </w:rPr>
        <w:t>надійшло</w:t>
      </w:r>
      <w:r w:rsidRPr="00F2640B">
        <w:rPr>
          <w:rFonts w:ascii="Times New Roman" w:hAnsi="Times New Roman"/>
          <w:sz w:val="24"/>
          <w:szCs w:val="24"/>
          <w:lang w:val="uk-UA"/>
        </w:rPr>
        <w:t xml:space="preserve"> доходів (без урахування міжбюджетних трансфертів) у сумі  42164,2 тис. грн., що складає 113,5% виконання планових показників за січень – березень 2018 року (уточнений план 37135,0 тис. грн.) та 27,4% до затверджених доходів на 2018 рік (план року складає 154000,0 тис. грн.).</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Станом на 01 квітня 2018 року до спеціального фонду міського бюджету                       м. Знам’янка (без урахування міжбюджетних трансфертів) </w:t>
      </w:r>
      <w:r w:rsidRPr="006F35C7">
        <w:rPr>
          <w:rFonts w:ascii="Times New Roman" w:hAnsi="Times New Roman"/>
          <w:sz w:val="24"/>
          <w:szCs w:val="24"/>
          <w:lang w:val="uk-UA"/>
        </w:rPr>
        <w:t>надійшло</w:t>
      </w:r>
      <w:r w:rsidRPr="00F2640B">
        <w:rPr>
          <w:rFonts w:ascii="Times New Roman" w:hAnsi="Times New Roman"/>
          <w:sz w:val="24"/>
          <w:szCs w:val="24"/>
          <w:lang w:val="uk-UA"/>
        </w:rPr>
        <w:t xml:space="preserve"> доходів у сумі 1925,5 тис. грн., що складає 93,9 % планових показників за січень – березень 2018 року (уточнений план 2051,8 тис. грн.) та 23,2 % до затверджених доходів на 2018 рік (план року з урахуванням змін складає 8289,3 тис. грн.). </w:t>
      </w:r>
    </w:p>
    <w:p w:rsidR="00F2640B" w:rsidRPr="00F2640B" w:rsidRDefault="00F2640B" w:rsidP="00F2640B">
      <w:pPr>
        <w:pStyle w:val="4"/>
        <w:ind w:firstLine="720"/>
        <w:jc w:val="both"/>
        <w:rPr>
          <w:rFonts w:ascii="Times New Roman" w:hAnsi="Times New Roman"/>
          <w:sz w:val="24"/>
          <w:szCs w:val="24"/>
          <w:lang w:val="uk-UA"/>
        </w:rPr>
      </w:pPr>
      <w:r w:rsidRPr="00F2640B">
        <w:rPr>
          <w:rFonts w:ascii="Times New Roman" w:hAnsi="Times New Roman"/>
          <w:sz w:val="24"/>
          <w:szCs w:val="24"/>
          <w:lang w:val="uk-UA"/>
        </w:rPr>
        <w:t xml:space="preserve">Станом на 01 квітня 2018 року в міському бюджеті </w:t>
      </w:r>
      <w:proofErr w:type="spellStart"/>
      <w:r w:rsidRPr="00F2640B">
        <w:rPr>
          <w:rFonts w:ascii="Times New Roman" w:hAnsi="Times New Roman"/>
          <w:sz w:val="24"/>
          <w:szCs w:val="24"/>
          <w:lang w:val="uk-UA"/>
        </w:rPr>
        <w:t>м.Знам’янка</w:t>
      </w:r>
      <w:proofErr w:type="spellEnd"/>
      <w:r w:rsidRPr="00F2640B">
        <w:rPr>
          <w:rFonts w:ascii="Times New Roman" w:hAnsi="Times New Roman"/>
          <w:sz w:val="24"/>
          <w:szCs w:val="24"/>
          <w:lang w:val="uk-UA"/>
        </w:rPr>
        <w:t xml:space="preserve"> проведено </w:t>
      </w:r>
      <w:r w:rsidRPr="006F35C7">
        <w:rPr>
          <w:rFonts w:ascii="Times New Roman" w:hAnsi="Times New Roman"/>
          <w:sz w:val="24"/>
          <w:szCs w:val="24"/>
          <w:lang w:val="uk-UA"/>
        </w:rPr>
        <w:t>видатки</w:t>
      </w:r>
      <w:r w:rsidRPr="00F2640B">
        <w:rPr>
          <w:rFonts w:ascii="Times New Roman" w:hAnsi="Times New Roman"/>
          <w:sz w:val="24"/>
          <w:szCs w:val="24"/>
          <w:lang w:val="uk-UA"/>
        </w:rPr>
        <w:t xml:space="preserve"> на загальну суму  100408,6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у тому числі по загальному фонду – 98601,3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що складає 94,4 % виконання планових показників за січень – березень 2018 року (план на вказаний період з урахуванням змін складає 104491,5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по спеціальному фонду – 1807,3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що складає 43,8% виконання планових показників за січень – березень 2018 року (план на вказаний період з урахуванням змін складає 4130,5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в тому числі інші кошти спеціального фонду – 200,2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що складає 9,7% виконання планових показників за січень – березень 2018 року (план на вказаний період з урахуванням змін складає 2056,7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Протягом січня – березня 2018р. </w:t>
      </w:r>
      <w:r w:rsidRPr="00F2640B">
        <w:rPr>
          <w:rFonts w:ascii="Times New Roman" w:hAnsi="Times New Roman"/>
          <w:i/>
          <w:sz w:val="24"/>
          <w:szCs w:val="24"/>
          <w:lang w:val="uk-UA"/>
        </w:rPr>
        <w:t>на захищені видатки загального фонду міського</w:t>
      </w:r>
      <w:r w:rsidRPr="00F2640B">
        <w:rPr>
          <w:rFonts w:ascii="Times New Roman" w:hAnsi="Times New Roman"/>
          <w:sz w:val="24"/>
          <w:szCs w:val="24"/>
          <w:lang w:val="uk-UA"/>
        </w:rPr>
        <w:t xml:space="preserve"> бюджету спрямовано – 39763,2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або 93,8 %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35080,0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медикаменти – 246,9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харчування – 916,5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 xml:space="preserve">., енергоносії та комунальні послуги – 3519,8 </w:t>
      </w:r>
      <w:proofErr w:type="spellStart"/>
      <w:r w:rsidRPr="00F2640B">
        <w:rPr>
          <w:rFonts w:ascii="Times New Roman" w:hAnsi="Times New Roman"/>
          <w:sz w:val="24"/>
          <w:szCs w:val="24"/>
          <w:lang w:val="uk-UA"/>
        </w:rPr>
        <w:t>тис.грн</w:t>
      </w:r>
      <w:proofErr w:type="spellEnd"/>
      <w:r w:rsidRPr="00F2640B">
        <w:rPr>
          <w:rFonts w:ascii="Times New Roman" w:hAnsi="Times New Roman"/>
          <w:sz w:val="24"/>
          <w:szCs w:val="24"/>
          <w:lang w:val="uk-UA"/>
        </w:rPr>
        <w:t>.</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Станом на 01 квітня 2018 року </w:t>
      </w:r>
      <w:r w:rsidRPr="00F2640B">
        <w:rPr>
          <w:rFonts w:ascii="Times New Roman" w:hAnsi="Times New Roman"/>
          <w:b/>
          <w:sz w:val="24"/>
          <w:szCs w:val="24"/>
          <w:lang w:val="uk-UA"/>
        </w:rPr>
        <w:t>до міського бюджету</w:t>
      </w:r>
      <w:r w:rsidRPr="00F2640B">
        <w:rPr>
          <w:rFonts w:ascii="Times New Roman" w:hAnsi="Times New Roman"/>
          <w:sz w:val="24"/>
          <w:szCs w:val="24"/>
          <w:lang w:val="uk-UA"/>
        </w:rPr>
        <w:t xml:space="preserve"> м. Знам’янка надійшло трансфертів :</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w:t>
      </w:r>
      <w:r w:rsidRPr="00F2640B">
        <w:rPr>
          <w:rFonts w:ascii="Times New Roman" w:hAnsi="Times New Roman"/>
          <w:b/>
          <w:i/>
          <w:sz w:val="24"/>
          <w:szCs w:val="24"/>
          <w:lang w:val="uk-UA"/>
        </w:rPr>
        <w:t>з державного</w:t>
      </w:r>
      <w:r w:rsidRPr="00F2640B">
        <w:rPr>
          <w:rFonts w:ascii="Times New Roman" w:hAnsi="Times New Roman"/>
          <w:sz w:val="24"/>
          <w:szCs w:val="24"/>
          <w:lang w:val="uk-UA"/>
        </w:rPr>
        <w:t xml:space="preserve"> </w:t>
      </w:r>
      <w:r w:rsidRPr="00F2640B">
        <w:rPr>
          <w:rFonts w:ascii="Times New Roman" w:hAnsi="Times New Roman"/>
          <w:b/>
          <w:i/>
          <w:sz w:val="24"/>
          <w:szCs w:val="24"/>
          <w:lang w:val="uk-UA"/>
        </w:rPr>
        <w:t>бюджету</w:t>
      </w:r>
      <w:r w:rsidRPr="00F2640B">
        <w:rPr>
          <w:rFonts w:ascii="Times New Roman" w:hAnsi="Times New Roman"/>
          <w:sz w:val="24"/>
          <w:szCs w:val="24"/>
          <w:lang w:val="uk-UA"/>
        </w:rPr>
        <w:t xml:space="preserve"> у сумі 13575,5 тис. грн., що складає 100% виконання планових показників за січень – березень 2018 року, з них:</w:t>
      </w:r>
    </w:p>
    <w:p w:rsidR="00F2640B" w:rsidRPr="00F2640B" w:rsidRDefault="00F2640B" w:rsidP="00F2640B">
      <w:pPr>
        <w:pStyle w:val="4"/>
        <w:numPr>
          <w:ilvl w:val="0"/>
          <w:numId w:val="2"/>
        </w:numPr>
        <w:jc w:val="both"/>
        <w:rPr>
          <w:rFonts w:ascii="Times New Roman" w:hAnsi="Times New Roman"/>
          <w:sz w:val="24"/>
          <w:szCs w:val="24"/>
          <w:lang w:val="uk-UA"/>
        </w:rPr>
      </w:pPr>
      <w:r w:rsidRPr="00F2640B">
        <w:rPr>
          <w:rFonts w:ascii="Times New Roman" w:hAnsi="Times New Roman"/>
          <w:sz w:val="24"/>
          <w:szCs w:val="24"/>
          <w:lang w:val="uk-UA"/>
        </w:rPr>
        <w:t>освітня субвенція –  6877,8 тис. грн., або 100% плану;</w:t>
      </w:r>
    </w:p>
    <w:p w:rsidR="00F2640B" w:rsidRPr="00F2640B" w:rsidRDefault="00F2640B" w:rsidP="00F2640B">
      <w:pPr>
        <w:pStyle w:val="4"/>
        <w:numPr>
          <w:ilvl w:val="0"/>
          <w:numId w:val="2"/>
        </w:numPr>
        <w:jc w:val="both"/>
        <w:rPr>
          <w:rFonts w:ascii="Times New Roman" w:hAnsi="Times New Roman"/>
          <w:sz w:val="24"/>
          <w:szCs w:val="24"/>
          <w:lang w:val="uk-UA"/>
        </w:rPr>
      </w:pPr>
      <w:r w:rsidRPr="00F2640B">
        <w:rPr>
          <w:rFonts w:ascii="Times New Roman" w:hAnsi="Times New Roman"/>
          <w:sz w:val="24"/>
          <w:szCs w:val="24"/>
          <w:lang w:val="uk-UA"/>
        </w:rPr>
        <w:t>медична субвенція –  6697,7  тис. грн., або 100% плану.</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b/>
          <w:i/>
          <w:sz w:val="24"/>
          <w:szCs w:val="24"/>
          <w:lang w:val="uk-UA"/>
        </w:rPr>
        <w:t xml:space="preserve">дотація з місцевого бюджету </w:t>
      </w:r>
      <w:r w:rsidRPr="00F2640B">
        <w:rPr>
          <w:rFonts w:ascii="Times New Roman" w:hAnsi="Times New Roman"/>
          <w:sz w:val="24"/>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1056,6 тис. грн., що складає 154,3% виконання планових показників за січень – березень 2018 року (684,9 тис. грн.);</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b/>
          <w:i/>
          <w:sz w:val="24"/>
          <w:szCs w:val="24"/>
          <w:lang w:val="uk-UA"/>
        </w:rPr>
        <w:t xml:space="preserve">субвенції з місцевих бюджетів іншим місцевим бюджетам </w:t>
      </w:r>
      <w:r w:rsidRPr="00F2640B">
        <w:rPr>
          <w:rFonts w:ascii="Times New Roman" w:hAnsi="Times New Roman"/>
          <w:sz w:val="24"/>
          <w:szCs w:val="24"/>
          <w:lang w:val="uk-UA"/>
        </w:rPr>
        <w:t>у сумі 53599,9 тис. грн., або 97,4% плану (55048,8 тис. грн.), з них:</w:t>
      </w:r>
    </w:p>
    <w:p w:rsidR="00F2640B" w:rsidRPr="00F2640B" w:rsidRDefault="00F2640B" w:rsidP="00F2640B">
      <w:pPr>
        <w:pStyle w:val="4"/>
        <w:numPr>
          <w:ilvl w:val="0"/>
          <w:numId w:val="21"/>
        </w:numPr>
        <w:jc w:val="both"/>
        <w:rPr>
          <w:rFonts w:ascii="Times New Roman" w:hAnsi="Times New Roman"/>
          <w:sz w:val="24"/>
          <w:szCs w:val="24"/>
          <w:lang w:val="uk-UA"/>
        </w:rPr>
      </w:pPr>
      <w:r w:rsidRPr="00F2640B">
        <w:rPr>
          <w:rFonts w:ascii="Times New Roman" w:hAnsi="Times New Roman"/>
          <w:sz w:val="24"/>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49456,0 тис. грн., або  96,7% плану (51130,8 тис. грн.);</w:t>
      </w:r>
    </w:p>
    <w:p w:rsidR="00F2640B" w:rsidRPr="00F2640B" w:rsidRDefault="00F2640B" w:rsidP="00F2640B">
      <w:pPr>
        <w:pStyle w:val="4"/>
        <w:numPr>
          <w:ilvl w:val="0"/>
          <w:numId w:val="21"/>
        </w:numPr>
        <w:jc w:val="both"/>
        <w:rPr>
          <w:rFonts w:ascii="Times New Roman" w:hAnsi="Times New Roman"/>
          <w:sz w:val="24"/>
          <w:szCs w:val="24"/>
          <w:lang w:val="uk-UA"/>
        </w:rPr>
      </w:pPr>
      <w:r w:rsidRPr="00F2640B">
        <w:rPr>
          <w:rFonts w:ascii="Times New Roman" w:hAnsi="Times New Roman"/>
          <w:sz w:val="24"/>
          <w:szCs w:val="24"/>
          <w:lang w:val="uk-UA"/>
        </w:rPr>
        <w:t>на надання державної підтримки особам з особливими освітніми потребами за рахунок відповідної субвенції з державного бюджету – 225,9 тис. грн. (у міському бюджеті станом на 01.04.2018 року не запланована);</w:t>
      </w:r>
    </w:p>
    <w:p w:rsidR="00F2640B" w:rsidRPr="00F2640B" w:rsidRDefault="00F2640B" w:rsidP="00F2640B">
      <w:pPr>
        <w:pStyle w:val="4"/>
        <w:numPr>
          <w:ilvl w:val="0"/>
          <w:numId w:val="21"/>
        </w:numPr>
        <w:jc w:val="both"/>
        <w:rPr>
          <w:rFonts w:ascii="Times New Roman" w:hAnsi="Times New Roman"/>
          <w:sz w:val="24"/>
          <w:szCs w:val="24"/>
          <w:lang w:val="uk-UA"/>
        </w:rPr>
      </w:pPr>
      <w:r w:rsidRPr="00F2640B">
        <w:rPr>
          <w:rFonts w:ascii="Times New Roman" w:hAnsi="Times New Roman"/>
          <w:sz w:val="24"/>
          <w:szCs w:val="24"/>
          <w:lang w:val="uk-UA"/>
        </w:rPr>
        <w:t>на здійснення переданих видатків у сфері охорони здоров`я за рахунок коштів медичної субвенції – 3738,7 тис. грн., або 100% плану;</w:t>
      </w:r>
    </w:p>
    <w:p w:rsidR="00F2640B" w:rsidRPr="006F35C7" w:rsidRDefault="00F2640B" w:rsidP="00F2640B">
      <w:pPr>
        <w:pStyle w:val="4"/>
        <w:numPr>
          <w:ilvl w:val="0"/>
          <w:numId w:val="21"/>
        </w:numPr>
        <w:jc w:val="both"/>
        <w:rPr>
          <w:rFonts w:ascii="Times New Roman" w:hAnsi="Times New Roman"/>
          <w:sz w:val="24"/>
          <w:szCs w:val="24"/>
          <w:lang w:val="uk-UA"/>
        </w:rPr>
      </w:pPr>
      <w:r w:rsidRPr="006F35C7">
        <w:rPr>
          <w:rFonts w:ascii="Times New Roman" w:hAnsi="Times New Roman"/>
          <w:sz w:val="24"/>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179,3 тис. грн., або 100% плану.</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Станом на 01 квітня 2018 року перераховано </w:t>
      </w:r>
      <w:r w:rsidRPr="00F2640B">
        <w:rPr>
          <w:rFonts w:ascii="Times New Roman" w:hAnsi="Times New Roman"/>
          <w:b/>
          <w:sz w:val="24"/>
          <w:szCs w:val="24"/>
          <w:lang w:val="uk-UA"/>
        </w:rPr>
        <w:t>з міського бюджету</w:t>
      </w:r>
      <w:r w:rsidRPr="00F2640B">
        <w:rPr>
          <w:rFonts w:ascii="Times New Roman" w:hAnsi="Times New Roman"/>
          <w:sz w:val="24"/>
          <w:szCs w:val="24"/>
          <w:lang w:val="uk-UA"/>
        </w:rPr>
        <w:t xml:space="preserve"> м. Знам’янка до державного бюджету реверсну дотацію – у сумі 4832,4 тис. грн.</w:t>
      </w:r>
    </w:p>
    <w:p w:rsidR="00F2640B" w:rsidRPr="00F2640B"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За січень - квітень 2018 року перераховано </w:t>
      </w:r>
      <w:r w:rsidRPr="00F2640B">
        <w:rPr>
          <w:rFonts w:ascii="Times New Roman" w:hAnsi="Times New Roman"/>
          <w:b/>
          <w:sz w:val="24"/>
          <w:szCs w:val="24"/>
          <w:lang w:val="uk-UA"/>
        </w:rPr>
        <w:t>з міського бюджету</w:t>
      </w:r>
      <w:r w:rsidRPr="00F2640B">
        <w:rPr>
          <w:rFonts w:ascii="Times New Roman" w:hAnsi="Times New Roman"/>
          <w:sz w:val="24"/>
          <w:szCs w:val="24"/>
          <w:lang w:val="uk-UA"/>
        </w:rPr>
        <w:t xml:space="preserve"> м. Знам’янка іншим місцевим бюджетам, а саме: </w:t>
      </w:r>
      <w:proofErr w:type="spellStart"/>
      <w:r w:rsidRPr="00F2640B">
        <w:rPr>
          <w:rFonts w:ascii="Times New Roman" w:hAnsi="Times New Roman"/>
          <w:sz w:val="24"/>
          <w:szCs w:val="24"/>
          <w:lang w:val="uk-UA"/>
        </w:rPr>
        <w:t>Знам’янському</w:t>
      </w:r>
      <w:proofErr w:type="spellEnd"/>
      <w:r w:rsidRPr="00F2640B">
        <w:rPr>
          <w:rFonts w:ascii="Times New Roman" w:hAnsi="Times New Roman"/>
          <w:sz w:val="24"/>
          <w:szCs w:val="24"/>
          <w:lang w:val="uk-UA"/>
        </w:rPr>
        <w:t xml:space="preserve"> районному бюджету медичну субвенцію у сумі 1920,1 тис. грн.</w:t>
      </w:r>
    </w:p>
    <w:p w:rsidR="00F2640B" w:rsidRPr="00786216" w:rsidRDefault="00F2640B" w:rsidP="00F2640B">
      <w:pPr>
        <w:pStyle w:val="4"/>
        <w:jc w:val="both"/>
        <w:rPr>
          <w:rFonts w:ascii="Times New Roman" w:hAnsi="Times New Roman"/>
          <w:sz w:val="24"/>
          <w:szCs w:val="24"/>
          <w:lang w:val="uk-UA"/>
        </w:rPr>
      </w:pPr>
      <w:r w:rsidRPr="00F2640B">
        <w:rPr>
          <w:rFonts w:ascii="Times New Roman" w:hAnsi="Times New Roman"/>
          <w:sz w:val="24"/>
          <w:szCs w:val="24"/>
          <w:lang w:val="uk-UA"/>
        </w:rPr>
        <w:t xml:space="preserve">             Протягом І кварталу 2018 року підготовлено фінансовим управлінням та схвалено міською радою 1 рішення щодо уточнення міського бюджету на 2018 рік та «Звіт про виконання міського бюджету за 2017 рік».</w:t>
      </w:r>
    </w:p>
    <w:p w:rsidR="00517A08" w:rsidRPr="00D845DE" w:rsidRDefault="00517A08" w:rsidP="00E35237">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00CE209F">
        <w:rPr>
          <w:rFonts w:ascii="Times New Roman" w:hAnsi="Times New Roman"/>
          <w:b/>
          <w:sz w:val="24"/>
          <w:szCs w:val="24"/>
          <w:lang w:val="uk-UA"/>
        </w:rPr>
        <w:t>Управління</w:t>
      </w:r>
      <w:r w:rsidRPr="00D845DE">
        <w:rPr>
          <w:rFonts w:ascii="Times New Roman" w:hAnsi="Times New Roman"/>
          <w:b/>
          <w:sz w:val="24"/>
          <w:szCs w:val="24"/>
          <w:lang w:val="uk-UA"/>
        </w:rPr>
        <w:t xml:space="preserve"> містобудування, архітектури та житлово-комунального господарства </w:t>
      </w:r>
      <w:proofErr w:type="spellStart"/>
      <w:r w:rsidRPr="00D845DE">
        <w:rPr>
          <w:rFonts w:ascii="Times New Roman" w:hAnsi="Times New Roman"/>
          <w:b/>
          <w:sz w:val="24"/>
          <w:szCs w:val="24"/>
          <w:lang w:val="uk-UA"/>
        </w:rPr>
        <w:t>Знам’янської</w:t>
      </w:r>
      <w:proofErr w:type="spellEnd"/>
      <w:r w:rsidRPr="00D845DE">
        <w:rPr>
          <w:rFonts w:ascii="Times New Roman" w:hAnsi="Times New Roman"/>
          <w:b/>
          <w:sz w:val="24"/>
          <w:szCs w:val="24"/>
          <w:lang w:val="uk-UA"/>
        </w:rPr>
        <w:t xml:space="preserve"> міської ради </w:t>
      </w:r>
      <w:r w:rsidR="00AB0C8C">
        <w:rPr>
          <w:rFonts w:ascii="Times New Roman" w:hAnsi="Times New Roman"/>
          <w:sz w:val="24"/>
          <w:szCs w:val="24"/>
          <w:lang w:val="uk-UA"/>
        </w:rPr>
        <w:t>втілювало</w:t>
      </w:r>
      <w:r w:rsidRPr="00D845DE">
        <w:rPr>
          <w:rFonts w:ascii="Times New Roman" w:hAnsi="Times New Roman"/>
          <w:sz w:val="24"/>
          <w:szCs w:val="24"/>
          <w:lang w:val="uk-UA"/>
        </w:rPr>
        <w:t xml:space="preserve"> у життя рішення міської ради, виконавчого комітету та плани роботи кожної галузі комунального господарства. </w:t>
      </w:r>
    </w:p>
    <w:p w:rsidR="00517A08" w:rsidRPr="00D845DE" w:rsidRDefault="00517A08" w:rsidP="00517A08">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Управлінням містобудування, архітектури та житлово-комунального господарства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виплачено аванси для здійснення ремонтних робіт таких об’єктів:</w:t>
      </w:r>
    </w:p>
    <w:p w:rsidR="00517A08" w:rsidRPr="00D845DE" w:rsidRDefault="00967003" w:rsidP="00517A08">
      <w:pPr>
        <w:pStyle w:val="a8"/>
        <w:numPr>
          <w:ilvl w:val="0"/>
          <w:numId w:val="13"/>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 xml:space="preserve">апітальний ремонт електроосвітлення та електрощитової житлових будинків №№ 55, 57, 59 по вул. Михайла </w:t>
      </w:r>
      <w:proofErr w:type="spellStart"/>
      <w:r w:rsidR="00517A08" w:rsidRPr="00D845DE">
        <w:rPr>
          <w:rFonts w:ascii="Times New Roman" w:hAnsi="Times New Roman"/>
          <w:sz w:val="24"/>
          <w:szCs w:val="24"/>
          <w:lang w:val="uk-UA"/>
        </w:rPr>
        <w:t>Лінника</w:t>
      </w:r>
      <w:proofErr w:type="spellEnd"/>
      <w:r w:rsidR="00517A08" w:rsidRPr="00D845DE">
        <w:rPr>
          <w:rFonts w:ascii="Times New Roman" w:hAnsi="Times New Roman"/>
          <w:sz w:val="24"/>
          <w:szCs w:val="24"/>
          <w:lang w:val="uk-UA"/>
        </w:rPr>
        <w:t xml:space="preserve"> на загальну суму 20394,72 грн.;</w:t>
      </w:r>
    </w:p>
    <w:p w:rsidR="00517A08" w:rsidRPr="00D845DE" w:rsidRDefault="00967003" w:rsidP="00517A08">
      <w:pPr>
        <w:pStyle w:val="a8"/>
        <w:numPr>
          <w:ilvl w:val="0"/>
          <w:numId w:val="13"/>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апітальний ремонт електроосвітлення та електрощитової житлових будинків №№ 44, 46, 48 по вул. Федора Горбунова на загальну суму 20394,72 грн.;</w:t>
      </w:r>
    </w:p>
    <w:p w:rsidR="00517A08" w:rsidRPr="00D845DE" w:rsidRDefault="00967003" w:rsidP="00517A08">
      <w:pPr>
        <w:pStyle w:val="a8"/>
        <w:numPr>
          <w:ilvl w:val="0"/>
          <w:numId w:val="13"/>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апітальний ремонт козирків над під’їздами у житлових будинках №№ 12, 51, 53 по вул. Михайла Грушевського на загальну суму 14400,00 грн.;</w:t>
      </w:r>
    </w:p>
    <w:p w:rsidR="00517A08" w:rsidRPr="00D845DE" w:rsidRDefault="00967003" w:rsidP="00517A08">
      <w:pPr>
        <w:pStyle w:val="a8"/>
        <w:numPr>
          <w:ilvl w:val="0"/>
          <w:numId w:val="13"/>
        </w:numPr>
        <w:ind w:left="426" w:hanging="284"/>
        <w:jc w:val="both"/>
        <w:rPr>
          <w:rFonts w:ascii="Times New Roman" w:hAnsi="Times New Roman"/>
          <w:sz w:val="24"/>
          <w:szCs w:val="24"/>
          <w:lang w:val="uk-UA"/>
        </w:rPr>
      </w:pPr>
      <w:r>
        <w:rPr>
          <w:rFonts w:ascii="Times New Roman" w:hAnsi="Times New Roman"/>
          <w:sz w:val="24"/>
          <w:szCs w:val="24"/>
          <w:lang w:val="uk-UA"/>
        </w:rPr>
        <w:t>з</w:t>
      </w:r>
      <w:r w:rsidR="00517A08" w:rsidRPr="00D845DE">
        <w:rPr>
          <w:rFonts w:ascii="Times New Roman" w:hAnsi="Times New Roman"/>
          <w:sz w:val="24"/>
          <w:szCs w:val="24"/>
          <w:lang w:val="uk-UA"/>
        </w:rPr>
        <w:t>аміна віконних блоків у житловому будинку № 18 по вул. Михайла Грушевського на суму 21948,27 грн.</w:t>
      </w:r>
    </w:p>
    <w:p w:rsidR="00517A08" w:rsidRPr="00D845DE" w:rsidRDefault="00517A08" w:rsidP="00517A08">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Управлінням містобудування, архітектури та житлово-комунального господарства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виплачено за експертизу таких проектів:</w:t>
      </w:r>
    </w:p>
    <w:p w:rsidR="00517A08" w:rsidRPr="00D845DE" w:rsidRDefault="00967003" w:rsidP="00517A08">
      <w:pPr>
        <w:pStyle w:val="a8"/>
        <w:numPr>
          <w:ilvl w:val="0"/>
          <w:numId w:val="14"/>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 xml:space="preserve">апітальний ремонт тротуару по вул. </w:t>
      </w:r>
      <w:proofErr w:type="spellStart"/>
      <w:r w:rsidR="00517A08" w:rsidRPr="00D845DE">
        <w:rPr>
          <w:rFonts w:ascii="Times New Roman" w:hAnsi="Times New Roman"/>
          <w:sz w:val="24"/>
          <w:szCs w:val="24"/>
          <w:lang w:val="uk-UA"/>
        </w:rPr>
        <w:t>Дмитрівській</w:t>
      </w:r>
      <w:proofErr w:type="spellEnd"/>
      <w:r w:rsidR="00517A08" w:rsidRPr="00D845DE">
        <w:rPr>
          <w:rFonts w:ascii="Times New Roman" w:hAnsi="Times New Roman"/>
          <w:sz w:val="24"/>
          <w:szCs w:val="24"/>
          <w:lang w:val="uk-UA"/>
        </w:rPr>
        <w:t xml:space="preserve"> від вул. Віктора Голого до вул.</w:t>
      </w:r>
      <w:r w:rsidR="00517A08" w:rsidRPr="00D845DE">
        <w:rPr>
          <w:rFonts w:ascii="Times New Roman" w:hAnsi="Times New Roman"/>
          <w:sz w:val="24"/>
          <w:szCs w:val="24"/>
          <w:lang w:val="en-US"/>
        </w:rPr>
        <w:t> </w:t>
      </w:r>
      <w:r w:rsidR="00517A08" w:rsidRPr="00D845DE">
        <w:rPr>
          <w:rFonts w:ascii="Times New Roman" w:hAnsi="Times New Roman"/>
          <w:sz w:val="24"/>
          <w:szCs w:val="24"/>
          <w:lang w:val="uk-UA"/>
        </w:rPr>
        <w:t>Партизанської на суму 5689,20 грн.;</w:t>
      </w:r>
    </w:p>
    <w:p w:rsidR="00517A08" w:rsidRPr="00D845DE" w:rsidRDefault="00967003" w:rsidP="00517A08">
      <w:pPr>
        <w:pStyle w:val="a8"/>
        <w:numPr>
          <w:ilvl w:val="0"/>
          <w:numId w:val="14"/>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 xml:space="preserve">апітальний ремонт системи відведення зливових вод з дорожнього покриття по </w:t>
      </w:r>
      <w:proofErr w:type="spellStart"/>
      <w:r w:rsidR="00517A08" w:rsidRPr="00D845DE">
        <w:rPr>
          <w:rFonts w:ascii="Times New Roman" w:hAnsi="Times New Roman"/>
          <w:sz w:val="24"/>
          <w:szCs w:val="24"/>
          <w:lang w:val="uk-UA"/>
        </w:rPr>
        <w:t>вул. Дмитрів</w:t>
      </w:r>
      <w:proofErr w:type="spellEnd"/>
      <w:r w:rsidR="00517A08" w:rsidRPr="00D845DE">
        <w:rPr>
          <w:rFonts w:ascii="Times New Roman" w:hAnsi="Times New Roman"/>
          <w:sz w:val="24"/>
          <w:szCs w:val="24"/>
          <w:lang w:val="uk-UA"/>
        </w:rPr>
        <w:t>ьскої та вул.</w:t>
      </w:r>
      <w:r w:rsidR="00517A08" w:rsidRPr="00D845DE">
        <w:rPr>
          <w:rFonts w:ascii="Times New Roman" w:hAnsi="Times New Roman"/>
          <w:sz w:val="24"/>
          <w:szCs w:val="24"/>
          <w:lang w:val="en-US"/>
        </w:rPr>
        <w:t> </w:t>
      </w:r>
      <w:r w:rsidR="00517A08" w:rsidRPr="00D845DE">
        <w:rPr>
          <w:rFonts w:ascii="Times New Roman" w:hAnsi="Times New Roman"/>
          <w:sz w:val="24"/>
          <w:szCs w:val="24"/>
          <w:lang w:val="uk-UA"/>
        </w:rPr>
        <w:t>Чайковського на суму 3459,60 грн.;</w:t>
      </w:r>
    </w:p>
    <w:p w:rsidR="00517A08" w:rsidRPr="00D845DE" w:rsidRDefault="00967003" w:rsidP="00517A08">
      <w:pPr>
        <w:pStyle w:val="a8"/>
        <w:numPr>
          <w:ilvl w:val="0"/>
          <w:numId w:val="14"/>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апітальний ремонт автомобільної дороги по вул. Дмитра Яворницького на суму 5497,20 грн.;</w:t>
      </w:r>
    </w:p>
    <w:p w:rsidR="00517A08" w:rsidRPr="00D845DE" w:rsidRDefault="00967003" w:rsidP="00517A08">
      <w:pPr>
        <w:pStyle w:val="a8"/>
        <w:numPr>
          <w:ilvl w:val="0"/>
          <w:numId w:val="14"/>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апітальний ремонт автомобільної дороги по вул. Гагаріна (від вул. Михайла Грушевського до вул. Партизанської) на суму 6506,40 грн.;</w:t>
      </w:r>
    </w:p>
    <w:p w:rsidR="00517A08" w:rsidRPr="00D845DE" w:rsidRDefault="00967003" w:rsidP="00517A08">
      <w:pPr>
        <w:pStyle w:val="a8"/>
        <w:numPr>
          <w:ilvl w:val="0"/>
          <w:numId w:val="14"/>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апітальний ремонт автомобільної дороги вул. Церковної (від вул. Трудова до буд. № 9 по вул. Гагаріна) – 3117,60 грн.;</w:t>
      </w:r>
    </w:p>
    <w:p w:rsidR="00517A08" w:rsidRPr="00D845DE" w:rsidRDefault="00967003" w:rsidP="00517A08">
      <w:pPr>
        <w:pStyle w:val="a8"/>
        <w:numPr>
          <w:ilvl w:val="0"/>
          <w:numId w:val="14"/>
        </w:numPr>
        <w:ind w:left="426" w:hanging="284"/>
        <w:jc w:val="both"/>
        <w:rPr>
          <w:rFonts w:ascii="Times New Roman" w:hAnsi="Times New Roman"/>
          <w:sz w:val="24"/>
          <w:szCs w:val="24"/>
          <w:lang w:val="uk-UA"/>
        </w:rPr>
      </w:pPr>
      <w:r>
        <w:rPr>
          <w:rFonts w:ascii="Times New Roman" w:hAnsi="Times New Roman"/>
          <w:sz w:val="24"/>
          <w:szCs w:val="24"/>
          <w:lang w:val="uk-UA"/>
        </w:rPr>
        <w:t>к</w:t>
      </w:r>
      <w:r w:rsidR="00517A08" w:rsidRPr="00D845DE">
        <w:rPr>
          <w:rFonts w:ascii="Times New Roman" w:hAnsi="Times New Roman"/>
          <w:sz w:val="24"/>
          <w:szCs w:val="24"/>
          <w:lang w:val="uk-UA"/>
        </w:rPr>
        <w:t>апітальний ремонт автомобільної дороги по вул. 6 Робоча – 3610,80 грн.</w:t>
      </w:r>
    </w:p>
    <w:p w:rsidR="00517A08" w:rsidRPr="00D845DE" w:rsidRDefault="00517A08" w:rsidP="00517A08">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Також у І кварталі управлінням містобудування, архітектури та житлово-комунального господарства здійснювалась оплата електроенергії на суму 152986,46,00 грн. та винагороду працівникам з благоустрою (прибирання територій міста) – 381169,55 грн.</w:t>
      </w:r>
    </w:p>
    <w:p w:rsidR="00517A08" w:rsidRPr="00D845DE" w:rsidRDefault="00517A08" w:rsidP="00517A08">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Комунальним підприємством «</w:t>
      </w:r>
      <w:proofErr w:type="spellStart"/>
      <w:r w:rsidRPr="00D845DE">
        <w:rPr>
          <w:rFonts w:ascii="Times New Roman" w:hAnsi="Times New Roman"/>
          <w:sz w:val="24"/>
          <w:szCs w:val="24"/>
          <w:lang w:val="uk-UA"/>
        </w:rPr>
        <w:t>Знам’янський</w:t>
      </w:r>
      <w:proofErr w:type="spellEnd"/>
      <w:r w:rsidRPr="00D845DE">
        <w:rPr>
          <w:rFonts w:ascii="Times New Roman" w:hAnsi="Times New Roman"/>
          <w:sz w:val="24"/>
          <w:szCs w:val="24"/>
          <w:lang w:val="uk-UA"/>
        </w:rPr>
        <w:t xml:space="preserve">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та електричних мереж житлових будинків, з перевірки димових та вентиляційних каналів з гідно з графіками, затвердженими </w:t>
      </w:r>
      <w:proofErr w:type="spellStart"/>
      <w:r w:rsidRPr="00D845DE">
        <w:rPr>
          <w:rFonts w:ascii="Times New Roman" w:hAnsi="Times New Roman"/>
          <w:sz w:val="24"/>
          <w:szCs w:val="24"/>
          <w:lang w:val="uk-UA"/>
        </w:rPr>
        <w:t>Знам’янським</w:t>
      </w:r>
      <w:proofErr w:type="spellEnd"/>
      <w:r w:rsidRPr="00D845DE">
        <w:rPr>
          <w:rFonts w:ascii="Times New Roman" w:hAnsi="Times New Roman"/>
          <w:sz w:val="24"/>
          <w:szCs w:val="24"/>
          <w:lang w:val="uk-UA"/>
        </w:rPr>
        <w:t xml:space="preserve"> управлінням по експлуатації газового господарства, з фарбування будинкових газопроводів житлових будинків тощо. Зокрема, протягом звітного періоду комунальним підприємством «</w:t>
      </w:r>
      <w:proofErr w:type="spellStart"/>
      <w:r w:rsidRPr="00D845DE">
        <w:rPr>
          <w:rFonts w:ascii="Times New Roman" w:hAnsi="Times New Roman"/>
          <w:sz w:val="24"/>
          <w:szCs w:val="24"/>
          <w:lang w:val="uk-UA"/>
        </w:rPr>
        <w:t>Знам’янський</w:t>
      </w:r>
      <w:proofErr w:type="spellEnd"/>
      <w:r w:rsidRPr="00D845DE">
        <w:rPr>
          <w:rFonts w:ascii="Times New Roman" w:hAnsi="Times New Roman"/>
          <w:sz w:val="24"/>
          <w:szCs w:val="24"/>
          <w:lang w:val="uk-UA"/>
        </w:rPr>
        <w:t xml:space="preserve"> комбінат комунальних послуг»:</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отримано з міського бюджету на утримання міських кладовищ, поховання та доставку до моргу одиноких померлих  3026,14 грн.</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надано послуги з організації та підготовки міста до проведення загальноміських заходів (розвішування біл-бордів, впорядкування та підготовка міста до свят тощо)  на суму 21446,86 грн.;</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зимове утримання доріг на суму 451319,97 грн.;</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 xml:space="preserve">надано послуги з очищення зливових </w:t>
      </w:r>
      <w:proofErr w:type="spellStart"/>
      <w:r w:rsidRPr="00D845DE">
        <w:rPr>
          <w:rFonts w:ascii="Times New Roman" w:hAnsi="Times New Roman"/>
          <w:sz w:val="24"/>
          <w:szCs w:val="24"/>
          <w:lang w:val="uk-UA"/>
        </w:rPr>
        <w:t>каналізацій</w:t>
      </w:r>
      <w:proofErr w:type="spellEnd"/>
      <w:r w:rsidRPr="00D845DE">
        <w:rPr>
          <w:rFonts w:ascii="Times New Roman" w:hAnsi="Times New Roman"/>
          <w:sz w:val="24"/>
          <w:szCs w:val="24"/>
          <w:lang w:val="uk-UA"/>
        </w:rPr>
        <w:t xml:space="preserve"> на суму 3082,8 грн.;</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видалення зелених насаджень – 127413,6 грн.</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здійснено утримання та поточний ремонт мереж зовнішнього освітлення на суму 47326,8 грн.;</w:t>
      </w:r>
    </w:p>
    <w:p w:rsidR="00517A08" w:rsidRPr="00D845DE" w:rsidRDefault="00517A08" w:rsidP="00517A08">
      <w:pPr>
        <w:pStyle w:val="a8"/>
        <w:numPr>
          <w:ilvl w:val="0"/>
          <w:numId w:val="15"/>
        </w:numPr>
        <w:ind w:left="284" w:hanging="219"/>
        <w:jc w:val="both"/>
        <w:rPr>
          <w:rFonts w:ascii="Times New Roman" w:hAnsi="Times New Roman"/>
          <w:sz w:val="24"/>
          <w:szCs w:val="24"/>
          <w:lang w:val="uk-UA"/>
        </w:rPr>
      </w:pPr>
      <w:r w:rsidRPr="00D845DE">
        <w:rPr>
          <w:rFonts w:ascii="Times New Roman" w:hAnsi="Times New Roman"/>
          <w:sz w:val="24"/>
          <w:szCs w:val="24"/>
          <w:lang w:val="uk-UA"/>
        </w:rPr>
        <w:t>ліквідація сміттєзвалищ на суму 12745,88 грн.</w:t>
      </w:r>
    </w:p>
    <w:p w:rsidR="003F3558" w:rsidRPr="00D845DE" w:rsidRDefault="003F3558" w:rsidP="003F3558">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Протягом І кварталу 2018 року </w:t>
      </w:r>
      <w:r w:rsidRPr="00D845DE">
        <w:rPr>
          <w:rFonts w:ascii="Times New Roman" w:hAnsi="Times New Roman"/>
          <w:b/>
          <w:sz w:val="24"/>
          <w:szCs w:val="24"/>
          <w:lang w:val="uk-UA"/>
        </w:rPr>
        <w:t>відділом загальним, контролю та роботи із зверненнями громадян</w:t>
      </w:r>
      <w:r w:rsidRPr="00D845DE">
        <w:rPr>
          <w:rFonts w:ascii="Times New Roman" w:hAnsi="Times New Roman"/>
          <w:sz w:val="24"/>
          <w:szCs w:val="24"/>
          <w:lang w:val="uk-UA"/>
        </w:rPr>
        <w:t xml:space="preserve"> взято на контроль 767 актів та доручень Президента України, Кабінету Міністрів України, розпоряджень і доручень голови та заступників голови Кіровоградської обласної державної адміністрації, виконано – 529, 238 перебувають на виконанні. 338 листів надійшов від установ та організацій міста Знам’янка, </w:t>
      </w:r>
      <w:proofErr w:type="spellStart"/>
      <w:r w:rsidRPr="00D845DE">
        <w:rPr>
          <w:rFonts w:ascii="Times New Roman" w:hAnsi="Times New Roman"/>
          <w:sz w:val="24"/>
          <w:szCs w:val="24"/>
          <w:lang w:val="uk-UA"/>
        </w:rPr>
        <w:t>смт</w:t>
      </w:r>
      <w:proofErr w:type="spellEnd"/>
      <w:r w:rsidRPr="00D845DE">
        <w:rPr>
          <w:rFonts w:ascii="Times New Roman" w:hAnsi="Times New Roman"/>
          <w:sz w:val="24"/>
          <w:szCs w:val="24"/>
          <w:lang w:val="uk-UA"/>
        </w:rPr>
        <w:t>. Знам’янка Друга та с. Водяне, виконано – 249.</w:t>
      </w:r>
    </w:p>
    <w:p w:rsidR="003F3558" w:rsidRPr="00D845DE" w:rsidRDefault="003F3558" w:rsidP="003F3558">
      <w:pPr>
        <w:pStyle w:val="a8"/>
        <w:jc w:val="both"/>
        <w:rPr>
          <w:rFonts w:ascii="Times New Roman" w:hAnsi="Times New Roman"/>
          <w:sz w:val="24"/>
          <w:szCs w:val="24"/>
          <w:lang w:val="uk-UA"/>
        </w:rPr>
      </w:pPr>
      <w:r w:rsidRPr="00D845DE">
        <w:rPr>
          <w:rFonts w:ascii="Times New Roman" w:hAnsi="Times New Roman"/>
          <w:sz w:val="24"/>
          <w:szCs w:val="24"/>
        </w:rPr>
        <w:t xml:space="preserve">         </w:t>
      </w:r>
      <w:r w:rsidRPr="00D845DE">
        <w:rPr>
          <w:rFonts w:ascii="Times New Roman" w:hAnsi="Times New Roman"/>
          <w:sz w:val="24"/>
          <w:szCs w:val="24"/>
          <w:lang w:val="uk-UA"/>
        </w:rPr>
        <w:t xml:space="preserve"> Протягом звітного періоду надійшло 474 звернень громадян, що на 25 звернень менше  порівняно з І  кварталом 2017 року. 103 звернень громадян надійшли на розгляд з Урядової гарячої лінії та з Кіровоградського обласного контактного центру, по яких прийнято відповідні рішення та надано письмові відповіді заявникам, за відповідний період 2017р. – 64 звернення.</w:t>
      </w:r>
    </w:p>
    <w:p w:rsidR="003F3558" w:rsidRPr="00D845DE" w:rsidRDefault="003F3558" w:rsidP="003F3558">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00CE209F">
        <w:rPr>
          <w:rFonts w:ascii="Times New Roman" w:hAnsi="Times New Roman"/>
          <w:sz w:val="24"/>
          <w:szCs w:val="24"/>
          <w:lang w:val="uk-UA"/>
        </w:rPr>
        <w:t xml:space="preserve">   </w:t>
      </w:r>
      <w:r w:rsidRPr="00D845DE">
        <w:rPr>
          <w:rFonts w:ascii="Times New Roman" w:hAnsi="Times New Roman"/>
          <w:sz w:val="24"/>
          <w:szCs w:val="24"/>
          <w:lang w:val="uk-UA"/>
        </w:rPr>
        <w:t xml:space="preserve">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967003" w:rsidRDefault="003F3558" w:rsidP="00967003">
      <w:pPr>
        <w:pStyle w:val="a8"/>
        <w:jc w:val="both"/>
        <w:rPr>
          <w:rFonts w:ascii="Times New Roman" w:eastAsia="Arial Unicode MS" w:hAnsi="Times New Roman"/>
          <w:sz w:val="24"/>
          <w:szCs w:val="24"/>
          <w:lang w:val="uk-UA"/>
        </w:rPr>
      </w:pPr>
      <w:r w:rsidRPr="00D845DE">
        <w:rPr>
          <w:rFonts w:ascii="Times New Roman" w:hAnsi="Times New Roman"/>
          <w:sz w:val="24"/>
          <w:szCs w:val="24"/>
          <w:lang w:val="uk-UA"/>
        </w:rPr>
        <w:t xml:space="preserve">           Відповідно до розпорядження міського голови від 18.01.18р. №10 «Про проведення звіту міського голови, виконавчого комітету та виконавчих органів перед територіальною громадою м. Знам’янка, </w:t>
      </w:r>
      <w:proofErr w:type="spellStart"/>
      <w:r w:rsidRPr="00D845DE">
        <w:rPr>
          <w:rFonts w:ascii="Times New Roman" w:hAnsi="Times New Roman"/>
          <w:sz w:val="24"/>
          <w:szCs w:val="24"/>
          <w:lang w:val="uk-UA"/>
        </w:rPr>
        <w:t>смт</w:t>
      </w:r>
      <w:proofErr w:type="spellEnd"/>
      <w:r w:rsidRPr="00D845DE">
        <w:rPr>
          <w:rFonts w:ascii="Times New Roman" w:hAnsi="Times New Roman"/>
          <w:sz w:val="24"/>
          <w:szCs w:val="24"/>
          <w:lang w:val="uk-UA"/>
        </w:rPr>
        <w:t>. Знам’янка Друга, с. Водяне та міською радою за 2017 рік», проведено зустрічі міського голови</w:t>
      </w:r>
      <w:r w:rsidR="00353B5D">
        <w:rPr>
          <w:rFonts w:ascii="Times New Roman" w:hAnsi="Times New Roman"/>
          <w:sz w:val="24"/>
          <w:szCs w:val="24"/>
          <w:lang w:val="uk-UA"/>
        </w:rPr>
        <w:t>:</w:t>
      </w:r>
      <w:r w:rsidRPr="00D845DE">
        <w:rPr>
          <w:rFonts w:ascii="Times New Roman" w:hAnsi="Times New Roman"/>
          <w:sz w:val="24"/>
          <w:szCs w:val="24"/>
          <w:lang w:val="uk-UA"/>
        </w:rPr>
        <w:t xml:space="preserve"> з територіальною громадою міста, </w:t>
      </w:r>
      <w:proofErr w:type="spellStart"/>
      <w:r w:rsidRPr="00D845DE">
        <w:rPr>
          <w:rFonts w:ascii="Times New Roman" w:hAnsi="Times New Roman"/>
          <w:sz w:val="24"/>
          <w:szCs w:val="24"/>
          <w:lang w:val="uk-UA"/>
        </w:rPr>
        <w:t>Знам’янською</w:t>
      </w:r>
      <w:proofErr w:type="spellEnd"/>
      <w:r w:rsidRPr="00D845DE">
        <w:rPr>
          <w:rFonts w:ascii="Times New Roman" w:hAnsi="Times New Roman"/>
          <w:sz w:val="24"/>
          <w:szCs w:val="24"/>
          <w:lang w:val="uk-UA"/>
        </w:rPr>
        <w:t xml:space="preserve"> міською організацією ветеранів України, з трудовими колективами закладів освіти та культури міста, працівниками </w:t>
      </w:r>
      <w:r w:rsidR="00CE209F">
        <w:rPr>
          <w:rFonts w:ascii="Times New Roman" w:eastAsia="Arial Unicode MS" w:hAnsi="Times New Roman"/>
          <w:sz w:val="24"/>
          <w:szCs w:val="24"/>
          <w:lang w:val="uk-UA"/>
        </w:rPr>
        <w:t>локомотивного депо,</w:t>
      </w:r>
      <w:r w:rsidRPr="00D845DE">
        <w:rPr>
          <w:rFonts w:ascii="Times New Roman" w:eastAsia="Arial Unicode MS" w:hAnsi="Times New Roman"/>
          <w:sz w:val="24"/>
          <w:szCs w:val="24"/>
          <w:lang w:val="uk-UA"/>
        </w:rPr>
        <w:t xml:space="preserve"> </w:t>
      </w:r>
      <w:r w:rsidR="00CE209F">
        <w:rPr>
          <w:rFonts w:ascii="Times New Roman" w:eastAsia="Arial Unicode MS" w:hAnsi="Times New Roman"/>
          <w:sz w:val="24"/>
          <w:szCs w:val="24"/>
          <w:lang w:val="uk-UA"/>
        </w:rPr>
        <w:t>головами вуличних, квартальних комітетів, ОСББ, ЖБК.</w:t>
      </w:r>
    </w:p>
    <w:p w:rsidR="003F3558" w:rsidRPr="00967003" w:rsidRDefault="00967003" w:rsidP="00967003">
      <w:pPr>
        <w:pStyle w:val="a8"/>
        <w:jc w:val="both"/>
        <w:rPr>
          <w:rStyle w:val="ab"/>
          <w:rFonts w:ascii="Times New Roman" w:hAnsi="Times New Roman"/>
          <w:b w:val="0"/>
          <w:bCs w:val="0"/>
          <w:sz w:val="24"/>
          <w:szCs w:val="24"/>
          <w:lang w:val="uk-UA"/>
        </w:rPr>
      </w:pPr>
      <w:r>
        <w:rPr>
          <w:rFonts w:ascii="Times New Roman" w:hAnsi="Times New Roman"/>
          <w:sz w:val="24"/>
          <w:szCs w:val="24"/>
          <w:shd w:val="clear" w:color="auto" w:fill="FFFFFF"/>
          <w:lang w:val="uk-UA"/>
        </w:rPr>
        <w:t xml:space="preserve">          </w:t>
      </w:r>
      <w:r w:rsidR="003F3558" w:rsidRPr="00D845DE">
        <w:rPr>
          <w:rFonts w:ascii="Times New Roman" w:hAnsi="Times New Roman"/>
          <w:sz w:val="24"/>
          <w:szCs w:val="24"/>
          <w:shd w:val="clear" w:color="auto" w:fill="FFFFFF"/>
          <w:lang w:val="uk-UA"/>
        </w:rPr>
        <w:t xml:space="preserve">Виконання функцій щодо соціального захисту громадян покладено на </w:t>
      </w:r>
      <w:r w:rsidR="003F3558" w:rsidRPr="00D845DE">
        <w:rPr>
          <w:rFonts w:ascii="Times New Roman" w:hAnsi="Times New Roman"/>
          <w:b/>
          <w:sz w:val="24"/>
          <w:szCs w:val="24"/>
          <w:shd w:val="clear" w:color="auto" w:fill="FFFFFF"/>
          <w:lang w:val="uk-UA"/>
        </w:rPr>
        <w:t xml:space="preserve">управління соціального захисту населення </w:t>
      </w:r>
      <w:proofErr w:type="spellStart"/>
      <w:r w:rsidR="003F3558" w:rsidRPr="00D845DE">
        <w:rPr>
          <w:rStyle w:val="ab"/>
          <w:rFonts w:ascii="Times New Roman" w:hAnsi="Times New Roman"/>
          <w:bCs w:val="0"/>
          <w:sz w:val="24"/>
          <w:szCs w:val="24"/>
          <w:bdr w:val="none" w:sz="0" w:space="0" w:color="auto" w:frame="1"/>
          <w:lang w:val="uk-UA"/>
        </w:rPr>
        <w:t>Знам’янського</w:t>
      </w:r>
      <w:proofErr w:type="spellEnd"/>
      <w:r w:rsidR="003F3558" w:rsidRPr="00D845DE">
        <w:rPr>
          <w:rStyle w:val="ab"/>
          <w:rFonts w:ascii="Times New Roman" w:hAnsi="Times New Roman"/>
          <w:bCs w:val="0"/>
          <w:sz w:val="24"/>
          <w:szCs w:val="24"/>
          <w:bdr w:val="none" w:sz="0" w:space="0" w:color="auto" w:frame="1"/>
          <w:lang w:val="uk-UA"/>
        </w:rPr>
        <w:t xml:space="preserve"> міськвиконкому.</w:t>
      </w:r>
    </w:p>
    <w:p w:rsidR="003F3558" w:rsidRPr="00D845DE" w:rsidRDefault="003F3558" w:rsidP="003F3558">
      <w:pPr>
        <w:pStyle w:val="26"/>
        <w:jc w:val="both"/>
        <w:rPr>
          <w:rFonts w:ascii="Times New Roman" w:hAnsi="Times New Roman"/>
          <w:sz w:val="24"/>
          <w:szCs w:val="24"/>
          <w:lang w:val="uk-UA"/>
        </w:rPr>
      </w:pPr>
      <w:r w:rsidRPr="00D845DE">
        <w:rPr>
          <w:rFonts w:ascii="Times New Roman" w:hAnsi="Times New Roman"/>
          <w:sz w:val="24"/>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01.04.2018 року було розподілено, підготовлено виплатних документів на суму 50383,0 тис. грн. </w:t>
      </w:r>
    </w:p>
    <w:p w:rsidR="003F3558" w:rsidRPr="00D845DE" w:rsidRDefault="003F3558" w:rsidP="003F3558">
      <w:pPr>
        <w:pStyle w:val="26"/>
        <w:ind w:firstLine="708"/>
        <w:jc w:val="both"/>
        <w:rPr>
          <w:rFonts w:ascii="Times New Roman" w:hAnsi="Times New Roman"/>
          <w:sz w:val="24"/>
          <w:szCs w:val="24"/>
          <w:lang w:val="uk-UA"/>
        </w:rPr>
      </w:pPr>
      <w:r w:rsidRPr="00D845DE">
        <w:rPr>
          <w:rFonts w:ascii="Times New Roman" w:hAnsi="Times New Roman"/>
          <w:sz w:val="24"/>
          <w:szCs w:val="24"/>
          <w:lang w:val="uk-UA"/>
        </w:rPr>
        <w:t xml:space="preserve">До Єдиного державного автоматизованого реєстру осіб, які мають право на пільги, включено 9965 громадян або 10785 з членами сімей  (16503 пільгових статусів).  </w:t>
      </w:r>
    </w:p>
    <w:p w:rsidR="003F3558" w:rsidRPr="00D845DE" w:rsidRDefault="003F3558" w:rsidP="003F3558">
      <w:pPr>
        <w:pStyle w:val="26"/>
        <w:ind w:firstLine="705"/>
        <w:jc w:val="both"/>
        <w:rPr>
          <w:rFonts w:ascii="Times New Roman" w:hAnsi="Times New Roman"/>
          <w:sz w:val="24"/>
          <w:szCs w:val="24"/>
          <w:lang w:val="uk-UA"/>
        </w:rPr>
      </w:pPr>
      <w:r w:rsidRPr="00D845DE">
        <w:rPr>
          <w:rFonts w:ascii="Times New Roman" w:hAnsi="Times New Roman"/>
          <w:sz w:val="24"/>
          <w:szCs w:val="24"/>
          <w:lang w:val="uk-UA"/>
        </w:rPr>
        <w:t>По путівках оздоровлено 2 особи в санаторіях України, в КП «</w:t>
      </w:r>
      <w:proofErr w:type="spellStart"/>
      <w:r w:rsidRPr="00D845DE">
        <w:rPr>
          <w:rFonts w:ascii="Times New Roman" w:hAnsi="Times New Roman"/>
          <w:sz w:val="24"/>
          <w:szCs w:val="24"/>
          <w:lang w:val="uk-UA"/>
        </w:rPr>
        <w:t>Знам′янська</w:t>
      </w:r>
      <w:proofErr w:type="spellEnd"/>
      <w:r w:rsidRPr="00D845DE">
        <w:rPr>
          <w:rFonts w:ascii="Times New Roman" w:hAnsi="Times New Roman"/>
          <w:sz w:val="24"/>
          <w:szCs w:val="24"/>
          <w:lang w:val="uk-UA"/>
        </w:rPr>
        <w:t xml:space="preserve"> обласна бальнеологічна лікарня» КОР оздоровлено по курсівкам - 12 осіб, по путівкам - 5 осіб.</w:t>
      </w:r>
    </w:p>
    <w:p w:rsidR="003F3558" w:rsidRPr="00D845DE" w:rsidRDefault="003F3558" w:rsidP="003F3558">
      <w:pPr>
        <w:ind w:firstLine="705"/>
        <w:jc w:val="both"/>
        <w:rPr>
          <w:lang w:val="uk-UA"/>
        </w:rPr>
      </w:pPr>
      <w:r w:rsidRPr="00D845DE">
        <w:rPr>
          <w:lang w:val="uk-UA"/>
        </w:rPr>
        <w:t>Станом на 01.04.2018 року в Центрі соціальних та компенсаційних виплат  нараховується 10617 отримувачів адресних допомог, в тому числі:</w:t>
      </w:r>
    </w:p>
    <w:p w:rsidR="003F3558" w:rsidRPr="00D845DE" w:rsidRDefault="003F3558" w:rsidP="003F3558">
      <w:pPr>
        <w:numPr>
          <w:ilvl w:val="0"/>
          <w:numId w:val="16"/>
        </w:numPr>
        <w:suppressAutoHyphens/>
        <w:jc w:val="both"/>
        <w:rPr>
          <w:lang w:val="uk-UA"/>
        </w:rPr>
      </w:pPr>
      <w:r w:rsidRPr="00D845DE">
        <w:rPr>
          <w:lang w:val="uk-UA"/>
        </w:rPr>
        <w:t>адресних соціальних допомог – 2318;</w:t>
      </w:r>
    </w:p>
    <w:p w:rsidR="003F3558" w:rsidRPr="00D845DE" w:rsidRDefault="003F3558" w:rsidP="003F3558">
      <w:pPr>
        <w:numPr>
          <w:ilvl w:val="0"/>
          <w:numId w:val="16"/>
        </w:numPr>
        <w:suppressAutoHyphens/>
        <w:jc w:val="both"/>
        <w:rPr>
          <w:lang w:val="uk-UA"/>
        </w:rPr>
      </w:pPr>
      <w:r w:rsidRPr="00D845DE">
        <w:rPr>
          <w:lang w:val="uk-UA"/>
        </w:rPr>
        <w:t>субсидій – 7920;</w:t>
      </w:r>
    </w:p>
    <w:p w:rsidR="003F3558" w:rsidRPr="00D845DE" w:rsidRDefault="003F3558" w:rsidP="003F3558">
      <w:pPr>
        <w:numPr>
          <w:ilvl w:val="0"/>
          <w:numId w:val="16"/>
        </w:numPr>
        <w:suppressAutoHyphens/>
        <w:jc w:val="both"/>
        <w:rPr>
          <w:lang w:val="uk-UA"/>
        </w:rPr>
      </w:pPr>
      <w:r w:rsidRPr="00D845DE">
        <w:rPr>
          <w:lang w:val="uk-UA"/>
        </w:rPr>
        <w:t>компенсацій постраждалим внаслідок аварії на ЧАЕС – 230;</w:t>
      </w:r>
    </w:p>
    <w:p w:rsidR="003F3558" w:rsidRPr="00D845DE" w:rsidRDefault="003F3558" w:rsidP="003F3558">
      <w:pPr>
        <w:numPr>
          <w:ilvl w:val="0"/>
          <w:numId w:val="16"/>
        </w:numPr>
        <w:suppressAutoHyphens/>
        <w:jc w:val="both"/>
        <w:rPr>
          <w:lang w:val="uk-UA"/>
        </w:rPr>
      </w:pPr>
      <w:r w:rsidRPr="00D845DE">
        <w:rPr>
          <w:lang w:val="uk-UA"/>
        </w:rPr>
        <w:t>допомога переміщеним особам – 149.</w:t>
      </w:r>
    </w:p>
    <w:p w:rsidR="003F3558" w:rsidRPr="00D845DE" w:rsidRDefault="003F3558" w:rsidP="003F3558">
      <w:pPr>
        <w:ind w:firstLine="705"/>
        <w:jc w:val="both"/>
        <w:rPr>
          <w:lang w:val="uk-UA"/>
        </w:rPr>
      </w:pPr>
      <w:r w:rsidRPr="00D845DE">
        <w:rPr>
          <w:lang w:val="uk-UA"/>
        </w:rPr>
        <w:t xml:space="preserve">Призначено </w:t>
      </w:r>
      <w:r w:rsidR="00967003">
        <w:rPr>
          <w:lang w:val="uk-UA"/>
        </w:rPr>
        <w:t>допомог згідно Законів України «</w:t>
      </w:r>
      <w:r w:rsidRPr="00D845DE">
        <w:rPr>
          <w:lang w:val="uk-UA"/>
        </w:rPr>
        <w:t xml:space="preserve">Про державну </w:t>
      </w:r>
      <w:r w:rsidR="00967003">
        <w:rPr>
          <w:lang w:val="uk-UA"/>
        </w:rPr>
        <w:t>допомогу сім’ям з дітьми» та   «</w:t>
      </w:r>
      <w:r w:rsidRPr="00D845DE">
        <w:rPr>
          <w:lang w:val="uk-UA"/>
        </w:rPr>
        <w:t>Державну   соціальну   допо</w:t>
      </w:r>
      <w:r w:rsidR="00967003">
        <w:rPr>
          <w:lang w:val="uk-UA"/>
        </w:rPr>
        <w:t>могу   малозабезпеченим  сім’ям»</w:t>
      </w:r>
      <w:r w:rsidRPr="00D845DE">
        <w:rPr>
          <w:lang w:val="uk-UA"/>
        </w:rPr>
        <w:t xml:space="preserve">  2318 сім'ям  на суму 11229,6 тис. грн., в тому числі державну соціальну допомогу дітям-інвалідам та інвалідам з дитинства І-ІІІ групи отримали  413 осіб на суму 2194,8тис. грн., тимчасову допомогу сім’ям з дітьми (замість аліментів) – 11 осіб на суму 25,5 тис. грн. Допомогу по догляду за </w:t>
      </w:r>
      <w:proofErr w:type="spellStart"/>
      <w:r w:rsidRPr="00D845DE">
        <w:rPr>
          <w:lang w:val="uk-UA"/>
        </w:rPr>
        <w:t>психічно-хворими</w:t>
      </w:r>
      <w:proofErr w:type="spellEnd"/>
      <w:r w:rsidRPr="00D845DE">
        <w:rPr>
          <w:lang w:val="uk-UA"/>
        </w:rPr>
        <w:t xml:space="preserve"> інвалідами І та ІІ групи отримують 48 осіб.</w:t>
      </w:r>
    </w:p>
    <w:p w:rsidR="003F3558" w:rsidRPr="00D845DE" w:rsidRDefault="003F3558" w:rsidP="003F3558">
      <w:pPr>
        <w:pStyle w:val="26"/>
        <w:jc w:val="both"/>
        <w:rPr>
          <w:rFonts w:ascii="Times New Roman" w:hAnsi="Times New Roman"/>
          <w:sz w:val="24"/>
          <w:szCs w:val="24"/>
          <w:lang w:val="uk-UA"/>
        </w:rPr>
      </w:pPr>
      <w:r w:rsidRPr="00D845DE">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37121,2 тис. грн.</w:t>
      </w:r>
    </w:p>
    <w:p w:rsidR="003F3558" w:rsidRPr="00D845DE" w:rsidRDefault="003F3558" w:rsidP="003F3558">
      <w:pPr>
        <w:ind w:firstLine="748"/>
        <w:jc w:val="both"/>
        <w:rPr>
          <w:lang w:val="uk-UA"/>
        </w:rPr>
      </w:pPr>
      <w:r w:rsidRPr="00D845DE">
        <w:rPr>
          <w:lang w:val="uk-UA"/>
        </w:rPr>
        <w:t xml:space="preserve">Станом на 01.04.2018 року  на обліку в УСЗН перебуває 273 внутрішньо переміщені особи з тимчасово окупованої території України та районів проведення АТО. Довідки про взяття на облік отримала 481 особа. </w:t>
      </w:r>
    </w:p>
    <w:p w:rsidR="003F3558" w:rsidRPr="00D845DE" w:rsidRDefault="003F3558" w:rsidP="003F3558">
      <w:pPr>
        <w:ind w:firstLine="705"/>
        <w:jc w:val="both"/>
        <w:rPr>
          <w:lang w:val="uk-UA"/>
        </w:rPr>
      </w:pPr>
      <w:r w:rsidRPr="00D845DE">
        <w:rPr>
          <w:lang w:val="uk-UA"/>
        </w:rPr>
        <w:t>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01.04.2018 року таку допомогу отримують 99 сімей (149 осіб), з початку року  виплачено 1501,04 тис. грн.</w:t>
      </w:r>
    </w:p>
    <w:p w:rsidR="003F3558" w:rsidRPr="00D845DE" w:rsidRDefault="003F3558" w:rsidP="003F3558">
      <w:pPr>
        <w:ind w:firstLine="705"/>
        <w:jc w:val="both"/>
        <w:rPr>
          <w:lang w:val="uk-UA"/>
        </w:rPr>
      </w:pPr>
      <w:r w:rsidRPr="00D845DE">
        <w:rPr>
          <w:lang w:val="uk-UA"/>
        </w:rPr>
        <w:t>На обліку в управлінні перебуває 4 прийомні сім’ї, що о</w:t>
      </w:r>
      <w:r w:rsidR="00967003">
        <w:rPr>
          <w:lang w:val="uk-UA"/>
        </w:rPr>
        <w:t>тримують допомогу за принципом «гроші ходять за дитиною»</w:t>
      </w:r>
      <w:r w:rsidRPr="00D845DE">
        <w:rPr>
          <w:lang w:val="uk-UA"/>
        </w:rPr>
        <w:t>. За звітний період цим сім’ям виплачено           506,5 тис. грн. В місті функціонує 3 будинки сімейного типу, в яких виховуються 25 дітей.</w:t>
      </w:r>
    </w:p>
    <w:p w:rsidR="003F3558" w:rsidRPr="00D845DE" w:rsidRDefault="003F3558" w:rsidP="003F3558">
      <w:pPr>
        <w:pStyle w:val="26"/>
        <w:jc w:val="both"/>
        <w:rPr>
          <w:rFonts w:ascii="Times New Roman" w:hAnsi="Times New Roman"/>
          <w:sz w:val="24"/>
          <w:szCs w:val="24"/>
          <w:lang w:val="uk-UA"/>
        </w:rPr>
      </w:pPr>
      <w:r w:rsidRPr="00D845DE">
        <w:rPr>
          <w:rFonts w:ascii="Times New Roman" w:hAnsi="Times New Roman"/>
          <w:sz w:val="24"/>
          <w:szCs w:val="24"/>
          <w:lang w:val="uk-UA"/>
        </w:rPr>
        <w:t xml:space="preserve">           Територіальним центром соціального обслуговування (надання соціальних послуг) </w:t>
      </w:r>
      <w:proofErr w:type="spellStart"/>
      <w:r w:rsidRPr="00D845DE">
        <w:rPr>
          <w:rFonts w:ascii="Times New Roman" w:hAnsi="Times New Roman"/>
          <w:sz w:val="24"/>
          <w:szCs w:val="24"/>
          <w:lang w:val="uk-UA"/>
        </w:rPr>
        <w:t>м.Знам’янка</w:t>
      </w:r>
      <w:proofErr w:type="spellEnd"/>
      <w:r w:rsidRPr="00D845DE">
        <w:rPr>
          <w:rFonts w:ascii="Times New Roman" w:hAnsi="Times New Roman"/>
          <w:sz w:val="24"/>
          <w:szCs w:val="24"/>
          <w:lang w:val="uk-UA"/>
        </w:rPr>
        <w:t xml:space="preserve"> надані соціальні послуги 1305 самотнім непрацездатним громадянам, інвалідам, малозабезпеченим непрацездатним, іншим громадянам, які перебувають у складних життєвих обставинах і потребують сторонньої допомоги на платній та безоплатній основі.</w:t>
      </w:r>
    </w:p>
    <w:p w:rsidR="003F3558" w:rsidRPr="00D845DE" w:rsidRDefault="003F3558" w:rsidP="003F3558">
      <w:pPr>
        <w:pStyle w:val="26"/>
        <w:jc w:val="both"/>
        <w:rPr>
          <w:rFonts w:ascii="Times New Roman" w:hAnsi="Times New Roman"/>
          <w:sz w:val="24"/>
          <w:szCs w:val="24"/>
          <w:lang w:val="uk-UA"/>
        </w:rPr>
      </w:pPr>
      <w:r w:rsidRPr="00D845DE">
        <w:rPr>
          <w:rFonts w:ascii="Times New Roman" w:hAnsi="Times New Roman"/>
          <w:sz w:val="24"/>
          <w:szCs w:val="24"/>
          <w:lang w:val="uk-UA"/>
        </w:rPr>
        <w:t xml:space="preserve">          Працює «соціальне таксі», послугами якого скористалася 81 особа  (пенсіонери, інваліди, які пересуваються за допомогою палиць, милиць, візків). Виконано 89 послуг по доставці їх до медичних закладів міста і області, протезного цеху, офтальмологічної лікарні, Кіровоградського обласного госпіталю для інвалідів війни, </w:t>
      </w:r>
      <w:proofErr w:type="spellStart"/>
      <w:r w:rsidRPr="00D845DE">
        <w:rPr>
          <w:rFonts w:ascii="Times New Roman" w:hAnsi="Times New Roman"/>
          <w:sz w:val="24"/>
          <w:szCs w:val="24"/>
          <w:lang w:val="uk-UA"/>
        </w:rPr>
        <w:t>ЛТЕКів</w:t>
      </w:r>
      <w:proofErr w:type="spellEnd"/>
      <w:r w:rsidRPr="00D845DE">
        <w:rPr>
          <w:rFonts w:ascii="Times New Roman" w:hAnsi="Times New Roman"/>
          <w:sz w:val="24"/>
          <w:szCs w:val="24"/>
          <w:lang w:val="uk-UA"/>
        </w:rPr>
        <w:t xml:space="preserve"> тощо. </w:t>
      </w:r>
    </w:p>
    <w:p w:rsidR="003F3558" w:rsidRPr="00D845DE" w:rsidRDefault="00967003" w:rsidP="003F3558">
      <w:pPr>
        <w:ind w:firstLine="567"/>
        <w:jc w:val="both"/>
        <w:rPr>
          <w:shd w:val="clear" w:color="auto" w:fill="FFFF00"/>
          <w:lang w:val="uk-UA"/>
        </w:rPr>
      </w:pPr>
      <w:r>
        <w:rPr>
          <w:lang w:val="uk-UA" w:eastAsia="uk-UA"/>
        </w:rPr>
        <w:t xml:space="preserve"> </w:t>
      </w:r>
      <w:r w:rsidR="003F3558" w:rsidRPr="00D845DE">
        <w:rPr>
          <w:lang w:val="uk-UA"/>
        </w:rPr>
        <w:t xml:space="preserve">Рішенням сесії </w:t>
      </w:r>
      <w:proofErr w:type="spellStart"/>
      <w:r w:rsidR="003F3558" w:rsidRPr="00D845DE">
        <w:rPr>
          <w:lang w:val="uk-UA"/>
        </w:rPr>
        <w:t>Знам’янської</w:t>
      </w:r>
      <w:proofErr w:type="spellEnd"/>
      <w:r w:rsidR="003F3558" w:rsidRPr="00D845DE">
        <w:rPr>
          <w:lang w:val="uk-UA"/>
        </w:rPr>
        <w:t xml:space="preserve"> міської ради від 19 серпня 2016 року № 380 «Про передачу приміщень комунальної власності міста» нежитлову будівлю за адресою: </w:t>
      </w:r>
      <w:proofErr w:type="spellStart"/>
      <w:r w:rsidR="003F3558" w:rsidRPr="00D845DE">
        <w:rPr>
          <w:lang w:val="uk-UA"/>
        </w:rPr>
        <w:t>м.Знам’янка</w:t>
      </w:r>
      <w:proofErr w:type="spellEnd"/>
      <w:r w:rsidR="003F3558" w:rsidRPr="00D845DE">
        <w:rPr>
          <w:lang w:val="uk-UA"/>
        </w:rPr>
        <w:t>, вул. Церковна, буд. 7 передано на баланс територіального центру. Розроблена проектно-кошторисна документація на проведення капітального ремонту зазначеного приміщення. У 2017 році по зазначеному об’єкту було проведено видатків на суму 694,36 тис. грн. У лютому 2017 року підписаний договір на проведення ремонту на  суму 1453,297 тис. грн., роботи будуть продовжені після затвердження видатків за даним напрямком.</w:t>
      </w:r>
    </w:p>
    <w:p w:rsidR="003F3558" w:rsidRPr="00D845DE" w:rsidRDefault="003F3558" w:rsidP="003F3558">
      <w:pPr>
        <w:pStyle w:val="26"/>
        <w:jc w:val="both"/>
        <w:rPr>
          <w:rFonts w:ascii="Times New Roman" w:hAnsi="Times New Roman"/>
          <w:sz w:val="24"/>
          <w:szCs w:val="24"/>
          <w:lang w:val="uk-UA"/>
        </w:rPr>
      </w:pPr>
      <w:r w:rsidRPr="00D845DE">
        <w:rPr>
          <w:rFonts w:ascii="Times New Roman" w:hAnsi="Times New Roman"/>
          <w:sz w:val="24"/>
          <w:szCs w:val="24"/>
          <w:lang w:val="uk-UA"/>
        </w:rPr>
        <w:t xml:space="preserve">           Протягом звітного періоду 2018 року проведені виплати грошової допомоги за рахунок коштів:</w:t>
      </w:r>
    </w:p>
    <w:p w:rsidR="003F3558" w:rsidRPr="00D845DE" w:rsidRDefault="003F3558" w:rsidP="003F3558">
      <w:pPr>
        <w:pStyle w:val="26"/>
        <w:numPr>
          <w:ilvl w:val="0"/>
          <w:numId w:val="17"/>
        </w:numPr>
        <w:jc w:val="both"/>
        <w:rPr>
          <w:rFonts w:ascii="Times New Roman" w:hAnsi="Times New Roman"/>
          <w:sz w:val="24"/>
          <w:szCs w:val="24"/>
          <w:lang w:val="uk-UA"/>
        </w:rPr>
      </w:pPr>
      <w:r w:rsidRPr="00D845DE">
        <w:rPr>
          <w:rFonts w:ascii="Times New Roman" w:hAnsi="Times New Roman"/>
          <w:sz w:val="24"/>
          <w:szCs w:val="24"/>
          <w:lang w:val="uk-UA"/>
        </w:rPr>
        <w:t>державного бюджету на суму 949,4 тис. грн.;</w:t>
      </w:r>
    </w:p>
    <w:p w:rsidR="003F3558" w:rsidRPr="00D845DE" w:rsidRDefault="003F3558" w:rsidP="003F3558">
      <w:pPr>
        <w:pStyle w:val="26"/>
        <w:numPr>
          <w:ilvl w:val="0"/>
          <w:numId w:val="17"/>
        </w:numPr>
        <w:jc w:val="both"/>
        <w:rPr>
          <w:rFonts w:ascii="Times New Roman" w:hAnsi="Times New Roman"/>
          <w:sz w:val="24"/>
          <w:szCs w:val="24"/>
          <w:lang w:val="uk-UA"/>
        </w:rPr>
      </w:pPr>
      <w:r w:rsidRPr="00D845DE">
        <w:rPr>
          <w:rFonts w:ascii="Times New Roman" w:hAnsi="Times New Roman"/>
          <w:sz w:val="24"/>
          <w:szCs w:val="24"/>
          <w:lang w:val="uk-UA"/>
        </w:rPr>
        <w:t>обласного бюджету на суму 15,7 тис. грн.;</w:t>
      </w:r>
    </w:p>
    <w:p w:rsidR="003F3558" w:rsidRPr="00D845DE" w:rsidRDefault="003F3558" w:rsidP="003F3558">
      <w:pPr>
        <w:pStyle w:val="26"/>
        <w:numPr>
          <w:ilvl w:val="0"/>
          <w:numId w:val="17"/>
        </w:numPr>
        <w:jc w:val="both"/>
        <w:rPr>
          <w:rFonts w:ascii="Times New Roman" w:hAnsi="Times New Roman"/>
          <w:sz w:val="24"/>
          <w:szCs w:val="24"/>
          <w:lang w:val="uk-UA"/>
        </w:rPr>
      </w:pPr>
      <w:r w:rsidRPr="00D845DE">
        <w:rPr>
          <w:rFonts w:ascii="Times New Roman" w:hAnsi="Times New Roman"/>
          <w:sz w:val="24"/>
          <w:szCs w:val="24"/>
          <w:lang w:val="uk-UA"/>
        </w:rPr>
        <w:t>міського бюджету на суму 87,7 тис. грн.</w:t>
      </w:r>
    </w:p>
    <w:p w:rsidR="003F3558" w:rsidRPr="00D845DE" w:rsidRDefault="003F3558" w:rsidP="003F3558">
      <w:pPr>
        <w:pStyle w:val="26"/>
        <w:jc w:val="both"/>
        <w:rPr>
          <w:rFonts w:ascii="Times New Roman" w:hAnsi="Times New Roman"/>
          <w:sz w:val="24"/>
          <w:szCs w:val="24"/>
          <w:lang w:val="uk-UA"/>
        </w:rPr>
      </w:pPr>
      <w:r w:rsidRPr="00D845DE">
        <w:rPr>
          <w:rFonts w:ascii="Times New Roman" w:hAnsi="Times New Roman"/>
          <w:sz w:val="24"/>
          <w:szCs w:val="24"/>
          <w:lang w:val="uk-UA"/>
        </w:rPr>
        <w:t xml:space="preserve">          Станом на 01.04.2018 року за рахунок коштів міського бюджету виплачено:</w:t>
      </w:r>
    </w:p>
    <w:p w:rsidR="003F3558" w:rsidRPr="00D845DE" w:rsidRDefault="003F3558" w:rsidP="003F3558">
      <w:pPr>
        <w:pStyle w:val="26"/>
        <w:numPr>
          <w:ilvl w:val="0"/>
          <w:numId w:val="18"/>
        </w:numPr>
        <w:jc w:val="both"/>
        <w:rPr>
          <w:rFonts w:ascii="Times New Roman" w:hAnsi="Times New Roman"/>
          <w:sz w:val="24"/>
          <w:szCs w:val="24"/>
          <w:lang w:val="uk-UA"/>
        </w:rPr>
      </w:pPr>
      <w:r w:rsidRPr="00D845DE">
        <w:rPr>
          <w:rFonts w:ascii="Times New Roman" w:hAnsi="Times New Roman"/>
          <w:sz w:val="24"/>
          <w:szCs w:val="24"/>
          <w:lang w:val="uk-UA"/>
        </w:rPr>
        <w:t xml:space="preserve">компенсації за пільговий міський проїзд окремих категорій громадян автомобільним транспортом - 510,2 тис. грн.; </w:t>
      </w:r>
    </w:p>
    <w:p w:rsidR="003F3558" w:rsidRPr="00D845DE" w:rsidRDefault="003F3558" w:rsidP="003F3558">
      <w:pPr>
        <w:pStyle w:val="26"/>
        <w:numPr>
          <w:ilvl w:val="0"/>
          <w:numId w:val="18"/>
        </w:numPr>
        <w:jc w:val="both"/>
        <w:rPr>
          <w:rFonts w:ascii="Times New Roman" w:hAnsi="Times New Roman"/>
          <w:sz w:val="24"/>
          <w:szCs w:val="24"/>
          <w:lang w:val="uk-UA"/>
        </w:rPr>
      </w:pPr>
      <w:r w:rsidRPr="00D845DE">
        <w:rPr>
          <w:rFonts w:ascii="Times New Roman" w:hAnsi="Times New Roman"/>
          <w:sz w:val="24"/>
          <w:szCs w:val="24"/>
          <w:lang w:val="uk-UA"/>
        </w:rPr>
        <w:t>компенсації за пільговий проїзд окремих категорій громадян залізничним транспортом – 218,5 тис. грн.;</w:t>
      </w:r>
    </w:p>
    <w:p w:rsidR="003F3558" w:rsidRPr="00D845DE" w:rsidRDefault="003F3558" w:rsidP="003F3558">
      <w:pPr>
        <w:pStyle w:val="26"/>
        <w:numPr>
          <w:ilvl w:val="0"/>
          <w:numId w:val="18"/>
        </w:numPr>
        <w:jc w:val="both"/>
        <w:rPr>
          <w:rFonts w:ascii="Times New Roman" w:hAnsi="Times New Roman"/>
          <w:sz w:val="24"/>
          <w:szCs w:val="24"/>
          <w:lang w:val="uk-UA"/>
        </w:rPr>
      </w:pPr>
      <w:r w:rsidRPr="00D845DE">
        <w:rPr>
          <w:rFonts w:ascii="Times New Roman" w:hAnsi="Times New Roman"/>
          <w:sz w:val="24"/>
          <w:szCs w:val="24"/>
          <w:lang w:val="uk-UA"/>
        </w:rPr>
        <w:t xml:space="preserve">пільг на послуги зв’язку – 31,1 тис. грн. </w:t>
      </w:r>
    </w:p>
    <w:p w:rsidR="00E14CBA" w:rsidRPr="00D845DE" w:rsidRDefault="009515B2" w:rsidP="003F3558">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00E14CBA" w:rsidRPr="00D845DE">
        <w:rPr>
          <w:rFonts w:ascii="Times New Roman" w:hAnsi="Times New Roman"/>
          <w:sz w:val="24"/>
          <w:szCs w:val="24"/>
          <w:lang w:val="uk-UA"/>
        </w:rPr>
        <w:t xml:space="preserve">У  І кварталі 2018 року </w:t>
      </w:r>
      <w:r w:rsidR="00E14CBA" w:rsidRPr="00D845DE">
        <w:rPr>
          <w:rFonts w:ascii="Times New Roman" w:hAnsi="Times New Roman"/>
          <w:b/>
          <w:sz w:val="24"/>
          <w:szCs w:val="24"/>
          <w:lang w:val="uk-UA"/>
        </w:rPr>
        <w:t xml:space="preserve">робота відділу освіти виконавчого комітету </w:t>
      </w:r>
      <w:proofErr w:type="spellStart"/>
      <w:r w:rsidR="00E14CBA" w:rsidRPr="00D845DE">
        <w:rPr>
          <w:rFonts w:ascii="Times New Roman" w:hAnsi="Times New Roman"/>
          <w:b/>
          <w:sz w:val="24"/>
          <w:szCs w:val="24"/>
          <w:lang w:val="uk-UA"/>
        </w:rPr>
        <w:t>Знам’янської</w:t>
      </w:r>
      <w:proofErr w:type="spellEnd"/>
      <w:r w:rsidR="00E14CBA" w:rsidRPr="00D845DE">
        <w:rPr>
          <w:rFonts w:ascii="Times New Roman" w:hAnsi="Times New Roman"/>
          <w:b/>
          <w:sz w:val="24"/>
          <w:szCs w:val="24"/>
          <w:lang w:val="uk-UA"/>
        </w:rPr>
        <w:t xml:space="preserve">  міської ради</w:t>
      </w:r>
      <w:r w:rsidR="00E14CBA" w:rsidRPr="00D845DE">
        <w:rPr>
          <w:rFonts w:ascii="Times New Roman" w:hAnsi="Times New Roman"/>
          <w:sz w:val="24"/>
          <w:szCs w:val="24"/>
          <w:lang w:val="uk-UA"/>
        </w:rPr>
        <w:t xml:space="preserve"> відповідно до ст.32 Закону України «Про місцеве самоврядування в Україні» була спрямована на виконання основних завдань Закону України «Про освіту», «Про загальну середню освіту», «Про дошкільну освіту», «Про позашкільну освіту», міської цільової комплексної Програми розвитку закладів освіти міста на 2016-2018 роки. </w:t>
      </w:r>
    </w:p>
    <w:p w:rsidR="00E14CBA" w:rsidRPr="00D845DE" w:rsidRDefault="00E14CBA" w:rsidP="009515B2">
      <w:pPr>
        <w:pStyle w:val="a7"/>
        <w:ind w:left="0"/>
        <w:jc w:val="both"/>
        <w:rPr>
          <w:lang w:val="uk-UA"/>
        </w:rPr>
      </w:pPr>
      <w:r w:rsidRPr="00D845DE">
        <w:rPr>
          <w:bCs/>
          <w:lang w:val="uk-UA"/>
        </w:rPr>
        <w:t xml:space="preserve">        </w:t>
      </w:r>
      <w:r w:rsidRPr="00D845DE">
        <w:rPr>
          <w:lang w:val="uk-UA"/>
        </w:rPr>
        <w:t>Забезпечується реалізація державної політику в галузі освіти та створення умов для реалізації гарантованого Конституцією України права громадян на отримання повної загальної середньої освіти. Тримається на контролі дотримання чинного законодавства з питань освіти, державного стандарту загальної середньої освіти всіма освітніми  закладами міста. Здійснюється управління навчальними закладами, підпорядкованими відділу освіти, координується  діяльність цих навчальних закладів, з</w:t>
      </w:r>
      <w:r w:rsidRPr="00D845DE">
        <w:rPr>
          <w:bCs/>
          <w:iCs/>
          <w:lang w:val="uk-UA"/>
        </w:rPr>
        <w:t xml:space="preserve">дійснюються заходи з національно-патріотичного виховання як один з головних напрямків виховної роботи. </w:t>
      </w:r>
      <w:r w:rsidRPr="00D845DE">
        <w:rPr>
          <w:lang w:val="uk-UA"/>
        </w:rPr>
        <w:t xml:space="preserve">Організовано навчально-методичне і кадрове забезпечення навчальних закладів,  своєчасне підвищення кваліфікації педагогічних працівників. Проведено роботу щодо 100-відсоткового охоплення дітей та підлітків шкільного віку процесом навчання та виховання, підвищення якості знань учнів. </w:t>
      </w:r>
    </w:p>
    <w:p w:rsidR="00E14CBA" w:rsidRPr="00D845DE" w:rsidRDefault="00E14CBA" w:rsidP="009515B2">
      <w:pPr>
        <w:pStyle w:val="a7"/>
        <w:ind w:left="0"/>
        <w:jc w:val="both"/>
        <w:rPr>
          <w:lang w:val="uk-UA"/>
        </w:rPr>
      </w:pPr>
      <w:r w:rsidRPr="00D845DE">
        <w:rPr>
          <w:lang w:val="uk-UA"/>
        </w:rPr>
        <w:t xml:space="preserve">      Забезпечено координацію підготовки проведення зовнішнього незалежного оцінювання навчальних досягнень осіб, які виявили бажання вступити до вищих навчальних закладів України.  Здійснюється соціальний захист, охорона життя, здоров’я та захист прав усіх учасників освітнього процесу в закладах дошкільної, загальної середньої та позашкільної освіти міста, особлива увага приділялася забезпеченню  прав і свобод  дітей пільгових категорій.  </w:t>
      </w:r>
    </w:p>
    <w:p w:rsidR="00E14CBA" w:rsidRPr="00D845DE" w:rsidRDefault="00E14CBA" w:rsidP="009515B2">
      <w:pPr>
        <w:pStyle w:val="a8"/>
        <w:jc w:val="both"/>
        <w:rPr>
          <w:rFonts w:ascii="Times New Roman" w:hAnsi="Times New Roman"/>
          <w:bCs/>
          <w:sz w:val="24"/>
          <w:szCs w:val="24"/>
          <w:lang w:val="uk-UA"/>
        </w:rPr>
      </w:pPr>
      <w:r w:rsidRPr="00D845DE">
        <w:rPr>
          <w:rFonts w:ascii="Times New Roman" w:hAnsi="Times New Roman"/>
          <w:bCs/>
          <w:sz w:val="24"/>
          <w:szCs w:val="24"/>
          <w:lang w:val="uk-UA"/>
        </w:rPr>
        <w:t xml:space="preserve"> </w:t>
      </w:r>
      <w:r w:rsidRPr="00D845DE">
        <w:rPr>
          <w:rFonts w:ascii="Times New Roman" w:hAnsi="Times New Roman"/>
          <w:bCs/>
          <w:sz w:val="24"/>
          <w:szCs w:val="24"/>
          <w:lang w:val="uk-UA"/>
        </w:rPr>
        <w:tab/>
        <w:t xml:space="preserve"> Проводиться щоденний моніторинг відвідування учнями навчальних занять та дотримання повітряно-теплового режиму з подальшим інформуванням </w:t>
      </w:r>
      <w:proofErr w:type="spellStart"/>
      <w:r w:rsidRPr="00D845DE">
        <w:rPr>
          <w:rFonts w:ascii="Times New Roman" w:hAnsi="Times New Roman"/>
          <w:bCs/>
          <w:sz w:val="24"/>
          <w:szCs w:val="24"/>
          <w:lang w:val="uk-UA"/>
        </w:rPr>
        <w:t>Держпродспоживслужби</w:t>
      </w:r>
      <w:proofErr w:type="spellEnd"/>
      <w:r w:rsidRPr="00D845DE">
        <w:rPr>
          <w:rFonts w:ascii="Times New Roman" w:hAnsi="Times New Roman"/>
          <w:bCs/>
          <w:sz w:val="24"/>
          <w:szCs w:val="24"/>
          <w:lang w:val="uk-UA"/>
        </w:rPr>
        <w:t xml:space="preserve"> та управління освіти, науки, молоді та спорту Кіровоградської облдержадміністрації. </w:t>
      </w:r>
    </w:p>
    <w:p w:rsidR="00E14CBA" w:rsidRPr="00D845DE" w:rsidRDefault="00E14CBA" w:rsidP="009515B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Відділом освіти забезпечено дотримання обмежувальних карантинних заходів в загальноосвітніх та позашкільних навчальних закладах та відновлення навчально-виховного процесу в закладах освіти міста. Забезпечується виконання контрольних та розпорядчих документів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управління освіти, науки, молоді та спорту Кіровоградської облдержадміністрації. </w:t>
      </w:r>
    </w:p>
    <w:p w:rsidR="00E14CBA" w:rsidRPr="00D845DE" w:rsidRDefault="00E14CBA" w:rsidP="009515B2">
      <w:pPr>
        <w:pStyle w:val="a8"/>
        <w:jc w:val="both"/>
        <w:rPr>
          <w:rFonts w:ascii="Times New Roman" w:hAnsi="Times New Roman"/>
          <w:bCs/>
          <w:sz w:val="24"/>
          <w:szCs w:val="24"/>
          <w:lang w:val="uk-UA"/>
        </w:rPr>
      </w:pPr>
      <w:r w:rsidRPr="00D845DE">
        <w:rPr>
          <w:rFonts w:ascii="Times New Roman" w:hAnsi="Times New Roman"/>
          <w:sz w:val="24"/>
          <w:szCs w:val="24"/>
          <w:lang w:val="uk-UA"/>
        </w:rPr>
        <w:t xml:space="preserve"> </w:t>
      </w:r>
      <w:r w:rsidRPr="00D845DE">
        <w:rPr>
          <w:rFonts w:ascii="Times New Roman" w:hAnsi="Times New Roman"/>
          <w:bCs/>
          <w:sz w:val="24"/>
          <w:szCs w:val="24"/>
          <w:lang w:val="uk-UA"/>
        </w:rPr>
        <w:t xml:space="preserve">         Згідно плану роботи проведено навчальні семінари для директорів освітніх закладів. Під час проведення заходів особлива увага приділена питанням надання якості освітніх послуг, виконання державного стандарту якості освіти, організації харчування, збалансованості раціону, якості продукції, що використовується для приготування страв.                </w:t>
      </w:r>
    </w:p>
    <w:p w:rsidR="00E14CBA" w:rsidRPr="00D845DE" w:rsidRDefault="00E14CBA" w:rsidP="009515B2">
      <w:pPr>
        <w:pStyle w:val="a8"/>
        <w:jc w:val="both"/>
        <w:rPr>
          <w:rFonts w:ascii="Times New Roman" w:hAnsi="Times New Roman"/>
          <w:bCs/>
          <w:sz w:val="24"/>
          <w:szCs w:val="24"/>
          <w:lang w:val="uk-UA"/>
        </w:rPr>
      </w:pPr>
      <w:r w:rsidRPr="00D845DE">
        <w:rPr>
          <w:rFonts w:ascii="Times New Roman" w:hAnsi="Times New Roman"/>
          <w:bCs/>
          <w:sz w:val="24"/>
          <w:szCs w:val="24"/>
          <w:lang w:val="uk-UA"/>
        </w:rPr>
        <w:t xml:space="preserve">          Моніторинговою групою відділу освіти здійснено перевірки організації харчування у навчальних закладах міста із залученням представника державного нагляду за дотриманням санітарного законодавства </w:t>
      </w:r>
      <w:proofErr w:type="spellStart"/>
      <w:r w:rsidRPr="00D845DE">
        <w:rPr>
          <w:rFonts w:ascii="Times New Roman" w:hAnsi="Times New Roman"/>
          <w:bCs/>
          <w:sz w:val="24"/>
          <w:szCs w:val="24"/>
          <w:lang w:val="uk-UA"/>
        </w:rPr>
        <w:t>Держпродспоживслужби</w:t>
      </w:r>
      <w:proofErr w:type="spellEnd"/>
      <w:r w:rsidRPr="00D845DE">
        <w:rPr>
          <w:rFonts w:ascii="Times New Roman" w:hAnsi="Times New Roman"/>
          <w:bCs/>
          <w:sz w:val="24"/>
          <w:szCs w:val="24"/>
          <w:lang w:val="uk-UA"/>
        </w:rPr>
        <w:t>.</w:t>
      </w:r>
    </w:p>
    <w:p w:rsidR="00E14CBA" w:rsidRPr="00D845DE" w:rsidRDefault="00E14CBA" w:rsidP="009515B2">
      <w:pPr>
        <w:pStyle w:val="a8"/>
        <w:jc w:val="both"/>
        <w:rPr>
          <w:rFonts w:ascii="Times New Roman" w:hAnsi="Times New Roman"/>
          <w:sz w:val="24"/>
          <w:szCs w:val="24"/>
          <w:lang w:val="uk-UA"/>
        </w:rPr>
      </w:pPr>
      <w:r w:rsidRPr="00D845DE">
        <w:rPr>
          <w:rFonts w:ascii="Times New Roman" w:hAnsi="Times New Roman"/>
          <w:iCs/>
          <w:sz w:val="24"/>
          <w:szCs w:val="24"/>
          <w:lang w:val="uk-UA"/>
        </w:rPr>
        <w:t xml:space="preserve">        </w:t>
      </w:r>
      <w:r w:rsidRPr="00D845DE">
        <w:rPr>
          <w:rFonts w:ascii="Times New Roman" w:hAnsi="Times New Roman"/>
          <w:sz w:val="24"/>
          <w:szCs w:val="24"/>
          <w:lang w:val="uk-UA"/>
        </w:rPr>
        <w:t>Організовано роботу з обдарованими дітьми, п</w:t>
      </w:r>
      <w:r w:rsidRPr="00D845DE">
        <w:rPr>
          <w:rFonts w:ascii="Times New Roman" w:hAnsi="Times New Roman"/>
          <w:iCs/>
          <w:sz w:val="24"/>
          <w:szCs w:val="24"/>
          <w:lang w:val="uk-UA"/>
        </w:rPr>
        <w:t xml:space="preserve">роведено І-ІІ етапи Всеукраїнських учнівських олімпіад, мовно-літературних конкурсів, </w:t>
      </w:r>
      <w:proofErr w:type="spellStart"/>
      <w:r w:rsidRPr="00D845DE">
        <w:rPr>
          <w:rFonts w:ascii="Times New Roman" w:hAnsi="Times New Roman"/>
          <w:iCs/>
          <w:sz w:val="24"/>
          <w:szCs w:val="24"/>
          <w:lang w:val="uk-UA"/>
        </w:rPr>
        <w:t>конкурсів</w:t>
      </w:r>
      <w:proofErr w:type="spellEnd"/>
      <w:r w:rsidRPr="00D845DE">
        <w:rPr>
          <w:rFonts w:ascii="Times New Roman" w:hAnsi="Times New Roman"/>
          <w:iCs/>
          <w:sz w:val="24"/>
          <w:szCs w:val="24"/>
          <w:lang w:val="uk-UA"/>
        </w:rPr>
        <w:t xml:space="preserve"> науково-дослідницьких робіт. За  результатами  проведення  ІІІ (обласного) етапу учнівських олімпіад 26 </w:t>
      </w:r>
      <w:r w:rsidRPr="00D845DE">
        <w:rPr>
          <w:rFonts w:ascii="Times New Roman" w:hAnsi="Times New Roman"/>
          <w:sz w:val="24"/>
          <w:szCs w:val="24"/>
          <w:lang w:val="uk-UA"/>
        </w:rPr>
        <w:t>учнів нагороджено дипломами І, ІІ, ІІІ ступеня</w:t>
      </w:r>
      <w:r w:rsidRPr="00D845DE">
        <w:rPr>
          <w:rFonts w:ascii="Times New Roman" w:hAnsi="Times New Roman"/>
          <w:iCs/>
          <w:sz w:val="24"/>
          <w:szCs w:val="24"/>
          <w:lang w:val="uk-UA"/>
        </w:rPr>
        <w:t xml:space="preserve">. </w:t>
      </w:r>
      <w:r w:rsidRPr="00D845DE">
        <w:rPr>
          <w:rFonts w:ascii="Times New Roman" w:hAnsi="Times New Roman"/>
          <w:sz w:val="24"/>
          <w:szCs w:val="24"/>
          <w:lang w:val="uk-UA"/>
        </w:rPr>
        <w:t>Забезпечено науково-методичний супровід щодо участі в обласному етапі  Всеукраїнського конкурсу-захисту науково-дослідницьких робіт учнів-слухачів МАНУМ, за підсумками якого 5 учнів нагороджено дипломами І, ІІ, ІІІ ступеня.</w:t>
      </w:r>
    </w:p>
    <w:p w:rsidR="00E14CBA" w:rsidRPr="00D845DE" w:rsidRDefault="00967003" w:rsidP="009515B2">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E14CBA" w:rsidRPr="00D845DE">
        <w:rPr>
          <w:rFonts w:ascii="Times New Roman" w:hAnsi="Times New Roman"/>
          <w:sz w:val="24"/>
          <w:szCs w:val="24"/>
          <w:lang w:val="uk-UA"/>
        </w:rPr>
        <w:t xml:space="preserve">У І кварталі 2018 року було розроблено та укладено 130 договорів, серед яких телекомунікаційні послуги, </w:t>
      </w:r>
      <w:proofErr w:type="spellStart"/>
      <w:r w:rsidR="00E14CBA" w:rsidRPr="00D845DE">
        <w:rPr>
          <w:rFonts w:ascii="Times New Roman" w:hAnsi="Times New Roman"/>
          <w:sz w:val="24"/>
          <w:szCs w:val="24"/>
          <w:lang w:val="uk-UA"/>
        </w:rPr>
        <w:t>послуги</w:t>
      </w:r>
      <w:proofErr w:type="spellEnd"/>
      <w:r w:rsidR="00E14CBA" w:rsidRPr="00D845DE">
        <w:rPr>
          <w:rFonts w:ascii="Times New Roman" w:hAnsi="Times New Roman"/>
          <w:sz w:val="24"/>
          <w:szCs w:val="24"/>
          <w:lang w:val="uk-UA"/>
        </w:rPr>
        <w:t xml:space="preserve">  з водопостачання та водовідведення, договори купівлі-продажу. Згідно річного плану закупівель відділу освіти було успішно проведено 8 тендерних процедур відкритих торгів та 1 переговорна процедура (закупівля електричної енергії) через електронну систему закупівель </w:t>
      </w:r>
      <w:proofErr w:type="spellStart"/>
      <w:r w:rsidR="00E14CBA" w:rsidRPr="00D845DE">
        <w:rPr>
          <w:rFonts w:ascii="Times New Roman" w:hAnsi="Times New Roman"/>
          <w:sz w:val="24"/>
          <w:szCs w:val="24"/>
          <w:lang w:val="uk-UA"/>
        </w:rPr>
        <w:t>Prozorro</w:t>
      </w:r>
      <w:proofErr w:type="spellEnd"/>
      <w:r w:rsidR="00E14CBA" w:rsidRPr="00D845DE">
        <w:rPr>
          <w:rFonts w:ascii="Times New Roman" w:hAnsi="Times New Roman"/>
          <w:sz w:val="24"/>
          <w:szCs w:val="24"/>
          <w:lang w:val="uk-UA"/>
        </w:rPr>
        <w:t xml:space="preserve"> (складання тендерної документації, підготовка протоколів, розгляд тендерних пропозицій, кваліфікація переможців з подальшим укладенням договору).                   </w:t>
      </w:r>
    </w:p>
    <w:p w:rsidR="00116D75" w:rsidRPr="00D845DE" w:rsidRDefault="00116D75" w:rsidP="00116D75">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00353B5D">
        <w:rPr>
          <w:rFonts w:ascii="Times New Roman" w:hAnsi="Times New Roman"/>
          <w:sz w:val="24"/>
          <w:szCs w:val="24"/>
          <w:lang w:val="uk-UA"/>
        </w:rPr>
        <w:t>На обліку</w:t>
      </w:r>
      <w:r w:rsidRPr="00D845DE">
        <w:rPr>
          <w:rFonts w:ascii="Times New Roman" w:hAnsi="Times New Roman"/>
          <w:sz w:val="24"/>
          <w:szCs w:val="24"/>
          <w:lang w:val="uk-UA"/>
        </w:rPr>
        <w:t xml:space="preserve">  </w:t>
      </w:r>
      <w:r w:rsidRPr="00D845DE">
        <w:rPr>
          <w:rFonts w:ascii="Times New Roman" w:hAnsi="Times New Roman"/>
          <w:b/>
          <w:sz w:val="24"/>
          <w:szCs w:val="24"/>
          <w:lang w:val="uk-UA"/>
        </w:rPr>
        <w:t>земельно</w:t>
      </w:r>
      <w:r w:rsidR="00353B5D">
        <w:rPr>
          <w:rFonts w:ascii="Times New Roman" w:hAnsi="Times New Roman"/>
          <w:b/>
          <w:sz w:val="24"/>
          <w:szCs w:val="24"/>
          <w:lang w:val="uk-UA"/>
        </w:rPr>
        <w:t>го</w:t>
      </w:r>
      <w:r w:rsidRPr="00D845DE">
        <w:rPr>
          <w:rFonts w:ascii="Times New Roman" w:hAnsi="Times New Roman"/>
          <w:b/>
          <w:sz w:val="24"/>
          <w:szCs w:val="24"/>
          <w:lang w:val="uk-UA"/>
        </w:rPr>
        <w:t xml:space="preserve"> відділ</w:t>
      </w:r>
      <w:r w:rsidR="00353B5D">
        <w:rPr>
          <w:rFonts w:ascii="Times New Roman" w:hAnsi="Times New Roman"/>
          <w:b/>
          <w:sz w:val="24"/>
          <w:szCs w:val="24"/>
          <w:lang w:val="uk-UA"/>
        </w:rPr>
        <w:t>у</w:t>
      </w:r>
      <w:r w:rsidRPr="00D845DE">
        <w:rPr>
          <w:rFonts w:ascii="Times New Roman" w:hAnsi="Times New Roman"/>
          <w:sz w:val="24"/>
          <w:szCs w:val="24"/>
          <w:lang w:val="uk-UA"/>
        </w:rPr>
        <w:t xml:space="preserve"> станом на 01.04.2018 року  в місті налічується 10322 власників землі та землекористувачів. </w:t>
      </w:r>
    </w:p>
    <w:p w:rsidR="00116D75" w:rsidRPr="00D845DE" w:rsidRDefault="00116D75" w:rsidP="009515B2">
      <w:pPr>
        <w:pStyle w:val="a8"/>
        <w:jc w:val="both"/>
        <w:rPr>
          <w:rFonts w:ascii="Times New Roman" w:hAnsi="Times New Roman"/>
          <w:sz w:val="24"/>
          <w:szCs w:val="24"/>
        </w:rPr>
      </w:pPr>
      <w:r w:rsidRPr="00D845DE">
        <w:rPr>
          <w:rFonts w:ascii="Times New Roman" w:hAnsi="Times New Roman"/>
          <w:sz w:val="24"/>
          <w:szCs w:val="24"/>
          <w:lang w:val="uk-UA"/>
        </w:rPr>
        <w:t xml:space="preserve"> </w:t>
      </w:r>
      <w:r w:rsidRPr="00D845DE">
        <w:rPr>
          <w:rFonts w:ascii="Times New Roman" w:hAnsi="Times New Roman"/>
          <w:sz w:val="24"/>
          <w:szCs w:val="24"/>
        </w:rPr>
        <w:t xml:space="preserve">    </w:t>
      </w:r>
      <w:r w:rsidRPr="00D845DE">
        <w:rPr>
          <w:rFonts w:ascii="Times New Roman" w:hAnsi="Times New Roman"/>
          <w:sz w:val="24"/>
          <w:szCs w:val="24"/>
          <w:lang w:val="uk-UA"/>
        </w:rPr>
        <w:t xml:space="preserve">     </w:t>
      </w:r>
      <w:r w:rsidRPr="00D845DE">
        <w:rPr>
          <w:rFonts w:ascii="Times New Roman" w:hAnsi="Times New Roman"/>
          <w:sz w:val="24"/>
          <w:szCs w:val="24"/>
        </w:rPr>
        <w:t xml:space="preserve">  </w:t>
      </w:r>
      <w:r w:rsidRPr="00D845DE">
        <w:rPr>
          <w:rFonts w:ascii="Times New Roman" w:hAnsi="Times New Roman"/>
          <w:sz w:val="24"/>
          <w:szCs w:val="24"/>
          <w:lang w:val="uk-UA"/>
        </w:rPr>
        <w:t xml:space="preserve">На  особистому прийомі громадян надано 87 </w:t>
      </w:r>
      <w:proofErr w:type="spellStart"/>
      <w:r w:rsidRPr="00D845DE">
        <w:rPr>
          <w:rFonts w:ascii="Times New Roman" w:hAnsi="Times New Roman"/>
          <w:sz w:val="24"/>
          <w:szCs w:val="24"/>
          <w:lang w:val="uk-UA"/>
        </w:rPr>
        <w:t>роз’</w:t>
      </w:r>
      <w:r w:rsidRPr="00D845DE">
        <w:rPr>
          <w:rFonts w:ascii="Times New Roman" w:hAnsi="Times New Roman"/>
          <w:sz w:val="24"/>
          <w:szCs w:val="24"/>
        </w:rPr>
        <w:t>яснен</w:t>
      </w:r>
      <w:proofErr w:type="spellEnd"/>
      <w:r w:rsidRPr="00D845DE">
        <w:rPr>
          <w:rFonts w:ascii="Times New Roman" w:hAnsi="Times New Roman"/>
          <w:sz w:val="24"/>
          <w:szCs w:val="24"/>
          <w:lang w:val="uk-UA"/>
        </w:rPr>
        <w:t xml:space="preserve">ь </w:t>
      </w:r>
      <w:r w:rsidRPr="00D845DE">
        <w:rPr>
          <w:rFonts w:ascii="Times New Roman" w:hAnsi="Times New Roman"/>
          <w:sz w:val="24"/>
          <w:szCs w:val="24"/>
        </w:rPr>
        <w:t xml:space="preserve">чинного </w:t>
      </w:r>
      <w:proofErr w:type="spellStart"/>
      <w:r w:rsidRPr="00D845DE">
        <w:rPr>
          <w:rFonts w:ascii="Times New Roman" w:hAnsi="Times New Roman"/>
          <w:sz w:val="24"/>
          <w:szCs w:val="24"/>
        </w:rPr>
        <w:t>законодавства</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 xml:space="preserve">та  96 консультацій  з приводу оформлення документів на земельні ділянки.  </w:t>
      </w:r>
    </w:p>
    <w:p w:rsidR="00116D75" w:rsidRPr="00D845DE" w:rsidRDefault="00967003" w:rsidP="009515B2">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116D75" w:rsidRPr="00D845DE">
        <w:rPr>
          <w:rFonts w:ascii="Times New Roman" w:hAnsi="Times New Roman"/>
          <w:sz w:val="24"/>
          <w:szCs w:val="24"/>
          <w:lang w:val="uk-UA"/>
        </w:rPr>
        <w:t xml:space="preserve">За І квартал 2018 року працівниками відділу, на підставі поданих заяв та матеріалів підготовлено  16   договорів </w:t>
      </w:r>
      <w:proofErr w:type="spellStart"/>
      <w:r w:rsidR="00116D75" w:rsidRPr="00D845DE">
        <w:rPr>
          <w:rFonts w:ascii="Times New Roman" w:hAnsi="Times New Roman"/>
          <w:sz w:val="24"/>
          <w:szCs w:val="24"/>
          <w:lang w:val="uk-UA"/>
        </w:rPr>
        <w:t>орен</w:t>
      </w:r>
      <w:r w:rsidR="00116D75" w:rsidRPr="00D845DE">
        <w:rPr>
          <w:rFonts w:ascii="Times New Roman" w:hAnsi="Times New Roman"/>
          <w:sz w:val="24"/>
          <w:szCs w:val="24"/>
        </w:rPr>
        <w:t>ди</w:t>
      </w:r>
      <w:proofErr w:type="spellEnd"/>
      <w:r w:rsidR="00116D75" w:rsidRPr="00D845DE">
        <w:rPr>
          <w:rFonts w:ascii="Times New Roman" w:hAnsi="Times New Roman"/>
          <w:sz w:val="24"/>
          <w:szCs w:val="24"/>
        </w:rPr>
        <w:t xml:space="preserve"> </w:t>
      </w:r>
      <w:proofErr w:type="spellStart"/>
      <w:r w:rsidR="00116D75" w:rsidRPr="00D845DE">
        <w:rPr>
          <w:rFonts w:ascii="Times New Roman" w:hAnsi="Times New Roman"/>
          <w:sz w:val="24"/>
          <w:szCs w:val="24"/>
        </w:rPr>
        <w:t>землі</w:t>
      </w:r>
      <w:proofErr w:type="spellEnd"/>
      <w:r w:rsidR="00116D75" w:rsidRPr="00D845DE">
        <w:rPr>
          <w:rFonts w:ascii="Times New Roman" w:hAnsi="Times New Roman"/>
          <w:sz w:val="24"/>
          <w:szCs w:val="24"/>
        </w:rPr>
        <w:t xml:space="preserve"> та  </w:t>
      </w:r>
      <w:proofErr w:type="spellStart"/>
      <w:r w:rsidR="00116D75" w:rsidRPr="00D845DE">
        <w:rPr>
          <w:rFonts w:ascii="Times New Roman" w:hAnsi="Times New Roman"/>
          <w:sz w:val="24"/>
          <w:szCs w:val="24"/>
        </w:rPr>
        <w:t>додаткових</w:t>
      </w:r>
      <w:proofErr w:type="spellEnd"/>
      <w:r w:rsidR="00116D75" w:rsidRPr="00D845DE">
        <w:rPr>
          <w:rFonts w:ascii="Times New Roman" w:hAnsi="Times New Roman"/>
          <w:sz w:val="24"/>
          <w:szCs w:val="24"/>
        </w:rPr>
        <w:t xml:space="preserve"> </w:t>
      </w:r>
      <w:proofErr w:type="spellStart"/>
      <w:r w:rsidR="00116D75" w:rsidRPr="00D845DE">
        <w:rPr>
          <w:rFonts w:ascii="Times New Roman" w:hAnsi="Times New Roman"/>
          <w:sz w:val="24"/>
          <w:szCs w:val="24"/>
        </w:rPr>
        <w:t>договорів</w:t>
      </w:r>
      <w:proofErr w:type="spellEnd"/>
      <w:r w:rsidR="00116D75" w:rsidRPr="00D845DE">
        <w:rPr>
          <w:rFonts w:ascii="Times New Roman" w:hAnsi="Times New Roman"/>
          <w:sz w:val="24"/>
          <w:szCs w:val="24"/>
        </w:rPr>
        <w:t xml:space="preserve"> та передано </w:t>
      </w:r>
      <w:proofErr w:type="spellStart"/>
      <w:r w:rsidR="00116D75" w:rsidRPr="00D845DE">
        <w:rPr>
          <w:rFonts w:ascii="Times New Roman" w:hAnsi="Times New Roman"/>
          <w:sz w:val="24"/>
          <w:szCs w:val="24"/>
        </w:rPr>
        <w:t>їх</w:t>
      </w:r>
      <w:proofErr w:type="spellEnd"/>
      <w:r w:rsidR="00116D75" w:rsidRPr="00D845DE">
        <w:rPr>
          <w:rFonts w:ascii="Times New Roman" w:hAnsi="Times New Roman"/>
          <w:sz w:val="24"/>
          <w:szCs w:val="24"/>
        </w:rPr>
        <w:t xml:space="preserve"> для </w:t>
      </w:r>
      <w:proofErr w:type="spellStart"/>
      <w:r w:rsidR="00116D75" w:rsidRPr="00D845DE">
        <w:rPr>
          <w:rFonts w:ascii="Times New Roman" w:hAnsi="Times New Roman"/>
          <w:sz w:val="24"/>
          <w:szCs w:val="24"/>
        </w:rPr>
        <w:t>проведення</w:t>
      </w:r>
      <w:proofErr w:type="spellEnd"/>
      <w:r w:rsidR="00116D75" w:rsidRPr="00D845DE">
        <w:rPr>
          <w:rFonts w:ascii="Times New Roman" w:hAnsi="Times New Roman"/>
          <w:sz w:val="24"/>
          <w:szCs w:val="24"/>
        </w:rPr>
        <w:t xml:space="preserve"> </w:t>
      </w:r>
      <w:r w:rsidR="00116D75" w:rsidRPr="00D845DE">
        <w:rPr>
          <w:rFonts w:ascii="Times New Roman" w:hAnsi="Times New Roman"/>
          <w:sz w:val="24"/>
          <w:szCs w:val="24"/>
          <w:lang w:val="uk-UA"/>
        </w:rPr>
        <w:t xml:space="preserve">   </w:t>
      </w:r>
      <w:proofErr w:type="spellStart"/>
      <w:r w:rsidR="00116D75" w:rsidRPr="00D845DE">
        <w:rPr>
          <w:rFonts w:ascii="Times New Roman" w:hAnsi="Times New Roman"/>
          <w:sz w:val="24"/>
          <w:szCs w:val="24"/>
        </w:rPr>
        <w:t>державної</w:t>
      </w:r>
      <w:proofErr w:type="spellEnd"/>
      <w:r w:rsidR="00116D75" w:rsidRPr="00D845DE">
        <w:rPr>
          <w:rFonts w:ascii="Times New Roman" w:hAnsi="Times New Roman"/>
          <w:sz w:val="24"/>
          <w:szCs w:val="24"/>
        </w:rPr>
        <w:t xml:space="preserve"> </w:t>
      </w:r>
      <w:proofErr w:type="spellStart"/>
      <w:r w:rsidR="00116D75" w:rsidRPr="00D845DE">
        <w:rPr>
          <w:rFonts w:ascii="Times New Roman" w:hAnsi="Times New Roman"/>
          <w:sz w:val="24"/>
          <w:szCs w:val="24"/>
        </w:rPr>
        <w:t>реєстрації</w:t>
      </w:r>
      <w:proofErr w:type="spellEnd"/>
      <w:r w:rsidR="00116D75" w:rsidRPr="00D845DE">
        <w:rPr>
          <w:rFonts w:ascii="Times New Roman" w:hAnsi="Times New Roman"/>
          <w:sz w:val="24"/>
          <w:szCs w:val="24"/>
        </w:rPr>
        <w:t xml:space="preserve">. </w:t>
      </w:r>
      <w:r>
        <w:rPr>
          <w:rFonts w:ascii="Times New Roman" w:hAnsi="Times New Roman"/>
          <w:sz w:val="24"/>
          <w:szCs w:val="24"/>
          <w:lang w:val="uk-UA"/>
        </w:rPr>
        <w:t>Протягом І кварталу</w:t>
      </w:r>
      <w:r w:rsidR="00116D75" w:rsidRPr="00D845DE">
        <w:rPr>
          <w:rFonts w:ascii="Times New Roman" w:hAnsi="Times New Roman"/>
          <w:sz w:val="24"/>
          <w:szCs w:val="24"/>
        </w:rPr>
        <w:t xml:space="preserve"> </w:t>
      </w:r>
      <w:proofErr w:type="spellStart"/>
      <w:r w:rsidR="00116D75" w:rsidRPr="00D845DE">
        <w:rPr>
          <w:rFonts w:ascii="Times New Roman" w:hAnsi="Times New Roman"/>
          <w:sz w:val="24"/>
          <w:szCs w:val="24"/>
        </w:rPr>
        <w:t>зареєстровано</w:t>
      </w:r>
      <w:proofErr w:type="spellEnd"/>
      <w:r w:rsidR="00116D75" w:rsidRPr="00D845DE">
        <w:rPr>
          <w:rFonts w:ascii="Times New Roman" w:hAnsi="Times New Roman"/>
          <w:sz w:val="24"/>
          <w:szCs w:val="24"/>
        </w:rPr>
        <w:t xml:space="preserve"> </w:t>
      </w:r>
      <w:r w:rsidR="00116D75" w:rsidRPr="00D845DE">
        <w:rPr>
          <w:rFonts w:ascii="Times New Roman" w:hAnsi="Times New Roman"/>
          <w:sz w:val="24"/>
          <w:szCs w:val="24"/>
          <w:lang w:val="uk-UA"/>
        </w:rPr>
        <w:t xml:space="preserve">14  </w:t>
      </w:r>
      <w:proofErr w:type="spellStart"/>
      <w:r w:rsidR="00116D75" w:rsidRPr="00D845DE">
        <w:rPr>
          <w:rFonts w:ascii="Times New Roman" w:hAnsi="Times New Roman"/>
          <w:sz w:val="24"/>
          <w:szCs w:val="24"/>
        </w:rPr>
        <w:t>договорів</w:t>
      </w:r>
      <w:proofErr w:type="spellEnd"/>
      <w:r w:rsidR="00116D75" w:rsidRPr="00D845DE">
        <w:rPr>
          <w:rFonts w:ascii="Times New Roman" w:hAnsi="Times New Roman"/>
          <w:sz w:val="24"/>
          <w:szCs w:val="24"/>
        </w:rPr>
        <w:t xml:space="preserve"> </w:t>
      </w:r>
      <w:proofErr w:type="spellStart"/>
      <w:r w:rsidR="00116D75" w:rsidRPr="00D845DE">
        <w:rPr>
          <w:rFonts w:ascii="Times New Roman" w:hAnsi="Times New Roman"/>
          <w:sz w:val="24"/>
          <w:szCs w:val="24"/>
        </w:rPr>
        <w:t>оренди</w:t>
      </w:r>
      <w:proofErr w:type="spellEnd"/>
      <w:r w:rsidR="00116D75" w:rsidRPr="00D845DE">
        <w:rPr>
          <w:rFonts w:ascii="Times New Roman" w:hAnsi="Times New Roman"/>
          <w:sz w:val="24"/>
          <w:szCs w:val="24"/>
        </w:rPr>
        <w:t xml:space="preserve"> </w:t>
      </w:r>
      <w:proofErr w:type="spellStart"/>
      <w:r w:rsidR="00116D75" w:rsidRPr="00D845DE">
        <w:rPr>
          <w:rFonts w:ascii="Times New Roman" w:hAnsi="Times New Roman"/>
          <w:sz w:val="24"/>
          <w:szCs w:val="24"/>
        </w:rPr>
        <w:t>землі</w:t>
      </w:r>
      <w:proofErr w:type="spellEnd"/>
      <w:r w:rsidR="00116D75" w:rsidRPr="00D845DE">
        <w:rPr>
          <w:rFonts w:ascii="Times New Roman" w:hAnsi="Times New Roman"/>
          <w:sz w:val="24"/>
          <w:szCs w:val="24"/>
          <w:lang w:val="uk-UA"/>
        </w:rPr>
        <w:t xml:space="preserve">; підготовлено до реєстрації та зареєстровано право власності </w:t>
      </w:r>
      <w:proofErr w:type="spellStart"/>
      <w:r w:rsidR="00116D75" w:rsidRPr="00D845DE">
        <w:rPr>
          <w:rFonts w:ascii="Times New Roman" w:hAnsi="Times New Roman"/>
          <w:sz w:val="24"/>
          <w:szCs w:val="24"/>
          <w:lang w:val="uk-UA"/>
        </w:rPr>
        <w:t>Знам</w:t>
      </w:r>
      <w:proofErr w:type="spellEnd"/>
      <w:r w:rsidR="00116D75" w:rsidRPr="00D845DE">
        <w:rPr>
          <w:rFonts w:ascii="Times New Roman" w:hAnsi="Times New Roman"/>
          <w:sz w:val="24"/>
          <w:szCs w:val="24"/>
        </w:rPr>
        <w:t>’</w:t>
      </w:r>
      <w:proofErr w:type="spellStart"/>
      <w:r w:rsidR="00116D75" w:rsidRPr="00D845DE">
        <w:rPr>
          <w:rFonts w:ascii="Times New Roman" w:hAnsi="Times New Roman"/>
          <w:sz w:val="24"/>
          <w:szCs w:val="24"/>
          <w:lang w:val="uk-UA"/>
        </w:rPr>
        <w:t>янської</w:t>
      </w:r>
      <w:proofErr w:type="spellEnd"/>
      <w:r w:rsidR="00116D75" w:rsidRPr="00D845DE">
        <w:rPr>
          <w:rFonts w:ascii="Times New Roman" w:hAnsi="Times New Roman"/>
          <w:sz w:val="24"/>
          <w:szCs w:val="24"/>
          <w:lang w:val="uk-UA"/>
        </w:rPr>
        <w:t xml:space="preserve"> міської  ради на 14 земельних ділянок.  </w:t>
      </w:r>
    </w:p>
    <w:p w:rsidR="00116D75" w:rsidRPr="00D845DE" w:rsidRDefault="00116D75" w:rsidP="009515B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Pr="00D845DE">
        <w:rPr>
          <w:rFonts w:ascii="Times New Roman" w:hAnsi="Times New Roman"/>
          <w:sz w:val="24"/>
          <w:szCs w:val="24"/>
        </w:rPr>
        <w:t xml:space="preserve">  </w:t>
      </w:r>
      <w:r w:rsidR="00967003">
        <w:rPr>
          <w:rFonts w:ascii="Times New Roman" w:hAnsi="Times New Roman"/>
          <w:sz w:val="24"/>
          <w:szCs w:val="24"/>
          <w:lang w:val="uk-UA"/>
        </w:rPr>
        <w:t>За звітний період</w:t>
      </w:r>
      <w:r w:rsidRPr="00D845DE">
        <w:rPr>
          <w:rFonts w:ascii="Times New Roman" w:hAnsi="Times New Roman"/>
          <w:sz w:val="24"/>
          <w:szCs w:val="24"/>
        </w:rPr>
        <w:t xml:space="preserve"> до </w:t>
      </w:r>
      <w:r w:rsidRPr="00D845DE">
        <w:rPr>
          <w:rFonts w:ascii="Times New Roman" w:hAnsi="Times New Roman"/>
          <w:sz w:val="24"/>
          <w:szCs w:val="24"/>
          <w:lang w:val="uk-UA"/>
        </w:rPr>
        <w:t xml:space="preserve">відділу земельних питань </w:t>
      </w:r>
      <w:r w:rsidRPr="00D845DE">
        <w:rPr>
          <w:rFonts w:ascii="Times New Roman" w:hAnsi="Times New Roman"/>
          <w:sz w:val="24"/>
          <w:szCs w:val="24"/>
        </w:rPr>
        <w:t xml:space="preserve"> </w:t>
      </w:r>
      <w:proofErr w:type="spellStart"/>
      <w:r w:rsidRPr="00D845DE">
        <w:rPr>
          <w:rFonts w:ascii="Times New Roman" w:hAnsi="Times New Roman"/>
          <w:sz w:val="24"/>
          <w:szCs w:val="24"/>
        </w:rPr>
        <w:t>надійшло</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126 письмових</w:t>
      </w:r>
      <w:r w:rsidRPr="00D845DE">
        <w:rPr>
          <w:rFonts w:ascii="Times New Roman" w:hAnsi="Times New Roman"/>
          <w:sz w:val="24"/>
          <w:szCs w:val="24"/>
        </w:rPr>
        <w:t xml:space="preserve"> </w:t>
      </w:r>
      <w:proofErr w:type="spellStart"/>
      <w:r w:rsidRPr="00D845DE">
        <w:rPr>
          <w:rFonts w:ascii="Times New Roman" w:hAnsi="Times New Roman"/>
          <w:sz w:val="24"/>
          <w:szCs w:val="24"/>
        </w:rPr>
        <w:t>звернен</w:t>
      </w:r>
      <w:proofErr w:type="spellEnd"/>
      <w:r w:rsidRPr="00D845DE">
        <w:rPr>
          <w:rFonts w:ascii="Times New Roman" w:hAnsi="Times New Roman"/>
          <w:sz w:val="24"/>
          <w:szCs w:val="24"/>
          <w:lang w:val="uk-UA"/>
        </w:rPr>
        <w:t>ь громадян та юридичних осіб</w:t>
      </w:r>
      <w:r w:rsidRPr="00D845DE">
        <w:rPr>
          <w:rFonts w:ascii="Times New Roman" w:hAnsi="Times New Roman"/>
          <w:sz w:val="24"/>
          <w:szCs w:val="24"/>
        </w:rPr>
        <w:t xml:space="preserve">. </w:t>
      </w:r>
      <w:r w:rsidRPr="00D845DE">
        <w:rPr>
          <w:rFonts w:ascii="Times New Roman" w:hAnsi="Times New Roman"/>
          <w:sz w:val="24"/>
          <w:szCs w:val="24"/>
          <w:lang w:val="uk-UA"/>
        </w:rPr>
        <w:t xml:space="preserve"> </w:t>
      </w:r>
    </w:p>
    <w:p w:rsidR="00116D75" w:rsidRPr="00D845DE" w:rsidRDefault="00116D75" w:rsidP="009515B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Pr="00D845DE">
        <w:rPr>
          <w:rFonts w:ascii="Times New Roman" w:hAnsi="Times New Roman"/>
          <w:sz w:val="24"/>
          <w:szCs w:val="24"/>
        </w:rPr>
        <w:t xml:space="preserve">На </w:t>
      </w:r>
      <w:proofErr w:type="spellStart"/>
      <w:r w:rsidRPr="00D845DE">
        <w:rPr>
          <w:rFonts w:ascii="Times New Roman" w:hAnsi="Times New Roman"/>
          <w:sz w:val="24"/>
          <w:szCs w:val="24"/>
        </w:rPr>
        <w:t>розгл</w:t>
      </w:r>
      <w:r w:rsidR="00CE209F">
        <w:rPr>
          <w:rFonts w:ascii="Times New Roman" w:hAnsi="Times New Roman"/>
          <w:sz w:val="24"/>
          <w:szCs w:val="24"/>
        </w:rPr>
        <w:t>яд</w:t>
      </w:r>
      <w:proofErr w:type="spellEnd"/>
      <w:r w:rsidR="00CE209F">
        <w:rPr>
          <w:rFonts w:ascii="Times New Roman" w:hAnsi="Times New Roman"/>
          <w:sz w:val="24"/>
          <w:szCs w:val="24"/>
        </w:rPr>
        <w:t xml:space="preserve"> </w:t>
      </w:r>
      <w:proofErr w:type="spellStart"/>
      <w:r w:rsidR="00CE209F">
        <w:rPr>
          <w:rFonts w:ascii="Times New Roman" w:hAnsi="Times New Roman"/>
          <w:sz w:val="24"/>
          <w:szCs w:val="24"/>
        </w:rPr>
        <w:t>виконавчого</w:t>
      </w:r>
      <w:proofErr w:type="spellEnd"/>
      <w:r w:rsidR="00CE209F">
        <w:rPr>
          <w:rFonts w:ascii="Times New Roman" w:hAnsi="Times New Roman"/>
          <w:sz w:val="24"/>
          <w:szCs w:val="24"/>
        </w:rPr>
        <w:t xml:space="preserve"> </w:t>
      </w:r>
      <w:proofErr w:type="spellStart"/>
      <w:r w:rsidR="00CE209F">
        <w:rPr>
          <w:rFonts w:ascii="Times New Roman" w:hAnsi="Times New Roman"/>
          <w:sz w:val="24"/>
          <w:szCs w:val="24"/>
        </w:rPr>
        <w:t>комітету</w:t>
      </w:r>
      <w:proofErr w:type="spellEnd"/>
      <w:r w:rsidR="00CE209F">
        <w:rPr>
          <w:rFonts w:ascii="Times New Roman" w:hAnsi="Times New Roman"/>
          <w:sz w:val="24"/>
          <w:szCs w:val="24"/>
        </w:rPr>
        <w:t xml:space="preserve"> та</w:t>
      </w:r>
      <w:r w:rsidRPr="00D845DE">
        <w:rPr>
          <w:rFonts w:ascii="Times New Roman" w:hAnsi="Times New Roman"/>
          <w:sz w:val="24"/>
          <w:szCs w:val="24"/>
        </w:rPr>
        <w:t xml:space="preserve"> </w:t>
      </w:r>
      <w:proofErr w:type="spellStart"/>
      <w:r w:rsidRPr="00D845DE">
        <w:rPr>
          <w:rFonts w:ascii="Times New Roman" w:hAnsi="Times New Roman"/>
          <w:sz w:val="24"/>
          <w:szCs w:val="24"/>
        </w:rPr>
        <w:t>міської</w:t>
      </w:r>
      <w:proofErr w:type="spellEnd"/>
      <w:r w:rsidRPr="00D845DE">
        <w:rPr>
          <w:rFonts w:ascii="Times New Roman" w:hAnsi="Times New Roman"/>
          <w:sz w:val="24"/>
          <w:szCs w:val="24"/>
        </w:rPr>
        <w:t xml:space="preserve"> ради </w:t>
      </w:r>
      <w:r w:rsidRPr="00D845DE">
        <w:rPr>
          <w:rFonts w:ascii="Times New Roman" w:hAnsi="Times New Roman"/>
          <w:sz w:val="24"/>
          <w:szCs w:val="24"/>
          <w:lang w:val="uk-UA"/>
        </w:rPr>
        <w:t xml:space="preserve">відділом земельних питань </w:t>
      </w:r>
      <w:proofErr w:type="spellStart"/>
      <w:proofErr w:type="gramStart"/>
      <w:r w:rsidRPr="00D845DE">
        <w:rPr>
          <w:rFonts w:ascii="Times New Roman" w:hAnsi="Times New Roman"/>
          <w:sz w:val="24"/>
          <w:szCs w:val="24"/>
        </w:rPr>
        <w:t>п</w:t>
      </w:r>
      <w:proofErr w:type="gramEnd"/>
      <w:r w:rsidRPr="00D845DE">
        <w:rPr>
          <w:rFonts w:ascii="Times New Roman" w:hAnsi="Times New Roman"/>
          <w:sz w:val="24"/>
          <w:szCs w:val="24"/>
        </w:rPr>
        <w:t>ідготовлен</w:t>
      </w:r>
      <w:proofErr w:type="spellEnd"/>
      <w:r w:rsidRPr="00D845DE">
        <w:rPr>
          <w:rFonts w:ascii="Times New Roman" w:hAnsi="Times New Roman"/>
          <w:sz w:val="24"/>
          <w:szCs w:val="24"/>
          <w:lang w:val="uk-UA"/>
        </w:rPr>
        <w:t>о</w:t>
      </w:r>
      <w:r w:rsidRPr="00D845DE">
        <w:rPr>
          <w:rFonts w:ascii="Times New Roman" w:hAnsi="Times New Roman"/>
          <w:sz w:val="24"/>
          <w:szCs w:val="24"/>
        </w:rPr>
        <w:t xml:space="preserve"> </w:t>
      </w:r>
      <w:proofErr w:type="spellStart"/>
      <w:r w:rsidRPr="00D845DE">
        <w:rPr>
          <w:rFonts w:ascii="Times New Roman" w:hAnsi="Times New Roman"/>
          <w:sz w:val="24"/>
          <w:szCs w:val="24"/>
        </w:rPr>
        <w:t>проекти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рішень</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на 87 земельних  ділянок.</w:t>
      </w:r>
    </w:p>
    <w:p w:rsidR="00116D75" w:rsidRPr="00D845DE" w:rsidRDefault="00116D75" w:rsidP="009515B2">
      <w:pPr>
        <w:pStyle w:val="a8"/>
        <w:jc w:val="both"/>
        <w:rPr>
          <w:rFonts w:ascii="Times New Roman" w:hAnsi="Times New Roman"/>
          <w:sz w:val="24"/>
          <w:szCs w:val="24"/>
        </w:rPr>
      </w:pPr>
      <w:r w:rsidRPr="00D845DE">
        <w:rPr>
          <w:rFonts w:ascii="Times New Roman" w:hAnsi="Times New Roman"/>
          <w:sz w:val="24"/>
          <w:szCs w:val="24"/>
          <w:lang w:val="uk-UA"/>
        </w:rPr>
        <w:t xml:space="preserve">         У відділі </w:t>
      </w:r>
      <w:r w:rsidRPr="00D845DE">
        <w:rPr>
          <w:rFonts w:ascii="Times New Roman" w:hAnsi="Times New Roman"/>
          <w:sz w:val="24"/>
          <w:szCs w:val="24"/>
        </w:rPr>
        <w:t xml:space="preserve"> </w:t>
      </w:r>
      <w:proofErr w:type="spellStart"/>
      <w:r w:rsidRPr="00D845DE">
        <w:rPr>
          <w:rFonts w:ascii="Times New Roman" w:hAnsi="Times New Roman"/>
          <w:sz w:val="24"/>
          <w:szCs w:val="24"/>
        </w:rPr>
        <w:t>ведеться</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6</w:t>
      </w:r>
      <w:r w:rsidRPr="00D845DE">
        <w:rPr>
          <w:rFonts w:ascii="Times New Roman" w:hAnsi="Times New Roman"/>
          <w:sz w:val="24"/>
          <w:szCs w:val="24"/>
        </w:rPr>
        <w:t xml:space="preserve"> </w:t>
      </w:r>
      <w:proofErr w:type="spellStart"/>
      <w:r w:rsidRPr="00D845DE">
        <w:rPr>
          <w:rFonts w:ascii="Times New Roman" w:hAnsi="Times New Roman"/>
          <w:sz w:val="24"/>
          <w:szCs w:val="24"/>
        </w:rPr>
        <w:t>неавтоматизованих</w:t>
      </w:r>
      <w:proofErr w:type="spellEnd"/>
      <w:r w:rsidRPr="00D845DE">
        <w:rPr>
          <w:rFonts w:ascii="Times New Roman" w:hAnsi="Times New Roman"/>
          <w:sz w:val="24"/>
          <w:szCs w:val="24"/>
        </w:rPr>
        <w:t xml:space="preserve"> баз </w:t>
      </w:r>
      <w:proofErr w:type="spellStart"/>
      <w:r w:rsidRPr="00D845DE">
        <w:rPr>
          <w:rFonts w:ascii="Times New Roman" w:hAnsi="Times New Roman"/>
          <w:sz w:val="24"/>
          <w:szCs w:val="24"/>
        </w:rPr>
        <w:t>даних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які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потребують</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постійної</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роботи</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 xml:space="preserve">    </w:t>
      </w:r>
      <w:proofErr w:type="spellStart"/>
      <w:r w:rsidRPr="00D845DE">
        <w:rPr>
          <w:rFonts w:ascii="Times New Roman" w:hAnsi="Times New Roman"/>
          <w:sz w:val="24"/>
          <w:szCs w:val="24"/>
        </w:rPr>
        <w:t>спеціалістів</w:t>
      </w:r>
      <w:proofErr w:type="spellEnd"/>
      <w:r w:rsidRPr="00D845DE">
        <w:rPr>
          <w:rFonts w:ascii="Times New Roman" w:hAnsi="Times New Roman"/>
          <w:sz w:val="24"/>
          <w:szCs w:val="24"/>
        </w:rPr>
        <w:t xml:space="preserve">, а </w:t>
      </w:r>
      <w:proofErr w:type="spellStart"/>
      <w:r w:rsidRPr="00D845DE">
        <w:rPr>
          <w:rFonts w:ascii="Times New Roman" w:hAnsi="Times New Roman"/>
          <w:sz w:val="24"/>
          <w:szCs w:val="24"/>
        </w:rPr>
        <w:t>саме</w:t>
      </w:r>
      <w:proofErr w:type="spellEnd"/>
      <w:r w:rsidRPr="00D845DE">
        <w:rPr>
          <w:rFonts w:ascii="Times New Roman" w:hAnsi="Times New Roman"/>
          <w:sz w:val="24"/>
          <w:szCs w:val="24"/>
        </w:rPr>
        <w:t xml:space="preserve">: 2 </w:t>
      </w:r>
      <w:proofErr w:type="spellStart"/>
      <w:r w:rsidRPr="00D845DE">
        <w:rPr>
          <w:rFonts w:ascii="Times New Roman" w:hAnsi="Times New Roman"/>
          <w:sz w:val="24"/>
          <w:szCs w:val="24"/>
        </w:rPr>
        <w:t>бази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даних</w:t>
      </w:r>
      <w:proofErr w:type="spellEnd"/>
      <w:r w:rsidRPr="00D845DE">
        <w:rPr>
          <w:rFonts w:ascii="Times New Roman" w:hAnsi="Times New Roman"/>
          <w:sz w:val="24"/>
          <w:szCs w:val="24"/>
        </w:rPr>
        <w:t xml:space="preserve"> по договорах </w:t>
      </w:r>
      <w:proofErr w:type="spellStart"/>
      <w:r w:rsidRPr="00D845DE">
        <w:rPr>
          <w:rFonts w:ascii="Times New Roman" w:hAnsi="Times New Roman"/>
          <w:sz w:val="24"/>
          <w:szCs w:val="24"/>
        </w:rPr>
        <w:t>оренди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землі</w:t>
      </w:r>
      <w:proofErr w:type="spellEnd"/>
      <w:r w:rsidRPr="00D845DE">
        <w:rPr>
          <w:rFonts w:ascii="Times New Roman" w:hAnsi="Times New Roman"/>
          <w:sz w:val="24"/>
          <w:szCs w:val="24"/>
        </w:rPr>
        <w:t xml:space="preserve">, 3 </w:t>
      </w:r>
      <w:proofErr w:type="spellStart"/>
      <w:r w:rsidRPr="00D845DE">
        <w:rPr>
          <w:rFonts w:ascii="Times New Roman" w:hAnsi="Times New Roman"/>
          <w:sz w:val="24"/>
          <w:szCs w:val="24"/>
        </w:rPr>
        <w:t>бази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даних</w:t>
      </w:r>
      <w:proofErr w:type="spellEnd"/>
      <w:r w:rsidRPr="00D845DE">
        <w:rPr>
          <w:rFonts w:ascii="Times New Roman" w:hAnsi="Times New Roman"/>
          <w:sz w:val="24"/>
          <w:szCs w:val="24"/>
        </w:rPr>
        <w:t xml:space="preserve"> по </w:t>
      </w:r>
      <w:r w:rsidRPr="00D845DE">
        <w:rPr>
          <w:rFonts w:ascii="Times New Roman" w:hAnsi="Times New Roman"/>
          <w:sz w:val="24"/>
          <w:szCs w:val="24"/>
          <w:lang w:val="uk-UA"/>
        </w:rPr>
        <w:t>наданню земельних ділянок у власність згідно рішень міської ради, 1</w:t>
      </w:r>
      <w:r w:rsidRPr="00D845DE">
        <w:rPr>
          <w:rFonts w:ascii="Times New Roman" w:hAnsi="Times New Roman"/>
          <w:sz w:val="24"/>
          <w:szCs w:val="24"/>
        </w:rPr>
        <w:t xml:space="preserve"> баз</w:t>
      </w:r>
      <w:r w:rsidRPr="00D845DE">
        <w:rPr>
          <w:rFonts w:ascii="Times New Roman" w:hAnsi="Times New Roman"/>
          <w:sz w:val="24"/>
          <w:szCs w:val="24"/>
          <w:lang w:val="uk-UA"/>
        </w:rPr>
        <w:t>а</w:t>
      </w:r>
      <w:r w:rsidRPr="00D845DE">
        <w:rPr>
          <w:rFonts w:ascii="Times New Roman" w:hAnsi="Times New Roman"/>
          <w:sz w:val="24"/>
          <w:szCs w:val="24"/>
        </w:rPr>
        <w:t xml:space="preserve"> </w:t>
      </w:r>
      <w:proofErr w:type="spellStart"/>
      <w:r w:rsidRPr="00D845DE">
        <w:rPr>
          <w:rFonts w:ascii="Times New Roman" w:hAnsi="Times New Roman"/>
          <w:sz w:val="24"/>
          <w:szCs w:val="24"/>
        </w:rPr>
        <w:t>даних</w:t>
      </w:r>
      <w:proofErr w:type="spellEnd"/>
      <w:r w:rsidRPr="00D845DE">
        <w:rPr>
          <w:rFonts w:ascii="Times New Roman" w:hAnsi="Times New Roman"/>
          <w:sz w:val="24"/>
          <w:szCs w:val="24"/>
        </w:rPr>
        <w:t xml:space="preserve"> по договорах </w:t>
      </w:r>
      <w:proofErr w:type="spellStart"/>
      <w:r w:rsidRPr="00D845DE">
        <w:rPr>
          <w:rFonts w:ascii="Times New Roman" w:hAnsi="Times New Roman"/>
          <w:sz w:val="24"/>
          <w:szCs w:val="24"/>
        </w:rPr>
        <w:t>купівлі</w:t>
      </w:r>
      <w:proofErr w:type="spellEnd"/>
      <w:r w:rsidRPr="00D845DE">
        <w:rPr>
          <w:rFonts w:ascii="Times New Roman" w:hAnsi="Times New Roman"/>
          <w:sz w:val="24"/>
          <w:szCs w:val="24"/>
        </w:rPr>
        <w:t xml:space="preserve">-продажу </w:t>
      </w:r>
      <w:proofErr w:type="spellStart"/>
      <w:r w:rsidRPr="00D845DE">
        <w:rPr>
          <w:rFonts w:ascii="Times New Roman" w:hAnsi="Times New Roman"/>
          <w:sz w:val="24"/>
          <w:szCs w:val="24"/>
        </w:rPr>
        <w:t>земельних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ділянок</w:t>
      </w:r>
      <w:proofErr w:type="spellEnd"/>
      <w:r w:rsidRPr="00D845DE">
        <w:rPr>
          <w:rFonts w:ascii="Times New Roman" w:hAnsi="Times New Roman"/>
          <w:sz w:val="24"/>
          <w:szCs w:val="24"/>
        </w:rPr>
        <w:t xml:space="preserve">. В </w:t>
      </w:r>
      <w:proofErr w:type="spellStart"/>
      <w:r w:rsidRPr="00D845DE">
        <w:rPr>
          <w:rFonts w:ascii="Times New Roman" w:hAnsi="Times New Roman"/>
          <w:sz w:val="24"/>
          <w:szCs w:val="24"/>
        </w:rPr>
        <w:t>процесі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надходження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інформації</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постійно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оновлюються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бази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даних</w:t>
      </w:r>
      <w:proofErr w:type="spellEnd"/>
      <w:r w:rsidRPr="00D845DE">
        <w:rPr>
          <w:rFonts w:ascii="Times New Roman" w:hAnsi="Times New Roman"/>
          <w:sz w:val="24"/>
          <w:szCs w:val="24"/>
        </w:rPr>
        <w:t xml:space="preserve">, проводиться </w:t>
      </w:r>
      <w:proofErr w:type="spellStart"/>
      <w:r w:rsidRPr="00D845DE">
        <w:rPr>
          <w:rFonts w:ascii="Times New Roman" w:hAnsi="Times New Roman"/>
          <w:sz w:val="24"/>
          <w:szCs w:val="24"/>
        </w:rPr>
        <w:t>аналіз</w:t>
      </w:r>
      <w:proofErr w:type="spellEnd"/>
      <w:r w:rsidRPr="00D845DE">
        <w:rPr>
          <w:rFonts w:ascii="Times New Roman" w:hAnsi="Times New Roman"/>
          <w:sz w:val="24"/>
          <w:szCs w:val="24"/>
        </w:rPr>
        <w:t xml:space="preserve"> та </w:t>
      </w:r>
      <w:proofErr w:type="spellStart"/>
      <w:r w:rsidRPr="00D845DE">
        <w:rPr>
          <w:rFonts w:ascii="Times New Roman" w:hAnsi="Times New Roman"/>
          <w:sz w:val="24"/>
          <w:szCs w:val="24"/>
        </w:rPr>
        <w:t>виконується</w:t>
      </w:r>
      <w:proofErr w:type="spellEnd"/>
      <w:r w:rsidRPr="00D845DE">
        <w:rPr>
          <w:rFonts w:ascii="Times New Roman" w:hAnsi="Times New Roman"/>
          <w:sz w:val="24"/>
          <w:szCs w:val="24"/>
        </w:rPr>
        <w:t xml:space="preserve"> робота </w:t>
      </w:r>
      <w:proofErr w:type="spellStart"/>
      <w:r w:rsidRPr="00D845DE">
        <w:rPr>
          <w:rFonts w:ascii="Times New Roman" w:hAnsi="Times New Roman"/>
          <w:sz w:val="24"/>
          <w:szCs w:val="24"/>
        </w:rPr>
        <w:t>щодо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оформлення</w:t>
      </w:r>
      <w:proofErr w:type="spellEnd"/>
      <w:r w:rsidRPr="00D845DE">
        <w:rPr>
          <w:rFonts w:ascii="Times New Roman" w:hAnsi="Times New Roman"/>
          <w:sz w:val="24"/>
          <w:szCs w:val="24"/>
        </w:rPr>
        <w:t xml:space="preserve"> та </w:t>
      </w:r>
      <w:proofErr w:type="spellStart"/>
      <w:r w:rsidRPr="00D845DE">
        <w:rPr>
          <w:rFonts w:ascii="Times New Roman" w:hAnsi="Times New Roman"/>
          <w:sz w:val="24"/>
          <w:szCs w:val="24"/>
        </w:rPr>
        <w:t>вчасного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поновлення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правовстановлюючих</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документів</w:t>
      </w:r>
      <w:proofErr w:type="spellEnd"/>
      <w:r w:rsidRPr="00D845DE">
        <w:rPr>
          <w:rFonts w:ascii="Times New Roman" w:hAnsi="Times New Roman"/>
          <w:sz w:val="24"/>
          <w:szCs w:val="24"/>
        </w:rPr>
        <w:t xml:space="preserve"> на землю, </w:t>
      </w:r>
      <w:proofErr w:type="spellStart"/>
      <w:r w:rsidRPr="00D845DE">
        <w:rPr>
          <w:rFonts w:ascii="Times New Roman" w:hAnsi="Times New Roman"/>
          <w:sz w:val="24"/>
          <w:szCs w:val="24"/>
        </w:rPr>
        <w:t>моніторинг</w:t>
      </w:r>
      <w:proofErr w:type="spellEnd"/>
      <w:r w:rsidRPr="00D845DE">
        <w:rPr>
          <w:rFonts w:ascii="Times New Roman" w:hAnsi="Times New Roman"/>
          <w:sz w:val="24"/>
          <w:szCs w:val="24"/>
        </w:rPr>
        <w:t xml:space="preserve"> за </w:t>
      </w:r>
      <w:proofErr w:type="spellStart"/>
      <w:r w:rsidRPr="00D845DE">
        <w:rPr>
          <w:rFonts w:ascii="Times New Roman" w:hAnsi="Times New Roman"/>
          <w:sz w:val="24"/>
          <w:szCs w:val="24"/>
        </w:rPr>
        <w:t>сплатою</w:t>
      </w:r>
      <w:proofErr w:type="spellEnd"/>
      <w:r w:rsidRPr="00D845DE">
        <w:rPr>
          <w:rFonts w:ascii="Times New Roman" w:hAnsi="Times New Roman"/>
          <w:sz w:val="24"/>
          <w:szCs w:val="24"/>
        </w:rPr>
        <w:t xml:space="preserve"> по договорах </w:t>
      </w:r>
      <w:proofErr w:type="spellStart"/>
      <w:r w:rsidRPr="00D845DE">
        <w:rPr>
          <w:rFonts w:ascii="Times New Roman" w:hAnsi="Times New Roman"/>
          <w:sz w:val="24"/>
          <w:szCs w:val="24"/>
        </w:rPr>
        <w:t>купівл</w:t>
      </w:r>
      <w:proofErr w:type="gramStart"/>
      <w:r w:rsidRPr="00D845DE">
        <w:rPr>
          <w:rFonts w:ascii="Times New Roman" w:hAnsi="Times New Roman"/>
          <w:sz w:val="24"/>
          <w:szCs w:val="24"/>
        </w:rPr>
        <w:t>і</w:t>
      </w:r>
      <w:proofErr w:type="spellEnd"/>
      <w:r w:rsidRPr="00D845DE">
        <w:rPr>
          <w:rFonts w:ascii="Times New Roman" w:hAnsi="Times New Roman"/>
          <w:sz w:val="24"/>
          <w:szCs w:val="24"/>
        </w:rPr>
        <w:t>-</w:t>
      </w:r>
      <w:proofErr w:type="gramEnd"/>
      <w:r w:rsidRPr="00D845DE">
        <w:rPr>
          <w:rFonts w:ascii="Times New Roman" w:hAnsi="Times New Roman"/>
          <w:sz w:val="24"/>
          <w:szCs w:val="24"/>
        </w:rPr>
        <w:t xml:space="preserve">продажу, </w:t>
      </w:r>
      <w:proofErr w:type="spellStart"/>
      <w:r w:rsidRPr="00D845DE">
        <w:rPr>
          <w:rFonts w:ascii="Times New Roman" w:hAnsi="Times New Roman"/>
          <w:sz w:val="24"/>
          <w:szCs w:val="24"/>
        </w:rPr>
        <w:t>повідомлення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покупців</w:t>
      </w:r>
      <w:proofErr w:type="spellEnd"/>
      <w:r w:rsidRPr="00D845DE">
        <w:rPr>
          <w:rFonts w:ascii="Times New Roman" w:hAnsi="Times New Roman"/>
          <w:sz w:val="24"/>
          <w:szCs w:val="24"/>
        </w:rPr>
        <w:t xml:space="preserve"> та </w:t>
      </w:r>
      <w:proofErr w:type="spellStart"/>
      <w:r w:rsidRPr="00D845DE">
        <w:rPr>
          <w:rFonts w:ascii="Times New Roman" w:hAnsi="Times New Roman"/>
          <w:sz w:val="24"/>
          <w:szCs w:val="24"/>
        </w:rPr>
        <w:t>орендарів</w:t>
      </w:r>
      <w:proofErr w:type="spellEnd"/>
      <w:r w:rsidRPr="00D845DE">
        <w:rPr>
          <w:rFonts w:ascii="Times New Roman" w:hAnsi="Times New Roman"/>
          <w:sz w:val="24"/>
          <w:szCs w:val="24"/>
        </w:rPr>
        <w:t xml:space="preserve"> про </w:t>
      </w:r>
      <w:proofErr w:type="spellStart"/>
      <w:r w:rsidRPr="00D845DE">
        <w:rPr>
          <w:rFonts w:ascii="Times New Roman" w:hAnsi="Times New Roman"/>
          <w:sz w:val="24"/>
          <w:szCs w:val="24"/>
        </w:rPr>
        <w:t>неналежне</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виконання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договірних</w:t>
      </w:r>
      <w:proofErr w:type="spellEnd"/>
      <w:r w:rsidRPr="00D845DE">
        <w:rPr>
          <w:rFonts w:ascii="Times New Roman" w:hAnsi="Times New Roman"/>
          <w:sz w:val="24"/>
          <w:szCs w:val="24"/>
        </w:rPr>
        <w:t xml:space="preserve"> умов, </w:t>
      </w:r>
      <w:proofErr w:type="spellStart"/>
      <w:r w:rsidRPr="00D845DE">
        <w:rPr>
          <w:rFonts w:ascii="Times New Roman" w:hAnsi="Times New Roman"/>
          <w:sz w:val="24"/>
          <w:szCs w:val="24"/>
        </w:rPr>
        <w:t>якщо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такі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мають</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місце</w:t>
      </w:r>
      <w:proofErr w:type="spellEnd"/>
      <w:r w:rsidRPr="00D845DE">
        <w:rPr>
          <w:rFonts w:ascii="Times New Roman" w:hAnsi="Times New Roman"/>
          <w:sz w:val="24"/>
          <w:szCs w:val="24"/>
        </w:rPr>
        <w:t>.</w:t>
      </w:r>
      <w:r w:rsidRPr="00D845DE">
        <w:rPr>
          <w:rFonts w:ascii="Times New Roman" w:hAnsi="Times New Roman"/>
          <w:sz w:val="24"/>
          <w:szCs w:val="24"/>
          <w:lang w:val="uk-UA"/>
        </w:rPr>
        <w:t xml:space="preserve"> </w:t>
      </w:r>
    </w:p>
    <w:p w:rsidR="00967003" w:rsidRPr="00967003" w:rsidRDefault="00967003" w:rsidP="00967003">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2B1298" w:rsidRPr="00967003">
        <w:rPr>
          <w:rFonts w:ascii="Times New Roman" w:hAnsi="Times New Roman"/>
          <w:sz w:val="24"/>
          <w:szCs w:val="24"/>
          <w:lang w:val="uk-UA"/>
        </w:rPr>
        <w:t xml:space="preserve">Основне завдання, яке виконував </w:t>
      </w:r>
      <w:r w:rsidR="002B1298" w:rsidRPr="00967003">
        <w:rPr>
          <w:rFonts w:ascii="Times New Roman" w:hAnsi="Times New Roman"/>
          <w:b/>
          <w:sz w:val="24"/>
          <w:szCs w:val="24"/>
          <w:lang w:val="uk-UA"/>
        </w:rPr>
        <w:t xml:space="preserve">відділ ведення Державного реєстру виборців </w:t>
      </w:r>
      <w:proofErr w:type="spellStart"/>
      <w:r w:rsidR="002B1298" w:rsidRPr="00967003">
        <w:rPr>
          <w:rFonts w:ascii="Times New Roman" w:hAnsi="Times New Roman"/>
          <w:b/>
          <w:sz w:val="24"/>
          <w:szCs w:val="24"/>
          <w:lang w:val="uk-UA"/>
        </w:rPr>
        <w:t>Знам’янської</w:t>
      </w:r>
      <w:proofErr w:type="spellEnd"/>
      <w:r w:rsidR="002B1298" w:rsidRPr="00967003">
        <w:rPr>
          <w:rFonts w:ascii="Times New Roman" w:hAnsi="Times New Roman"/>
          <w:b/>
          <w:sz w:val="24"/>
          <w:szCs w:val="24"/>
          <w:lang w:val="uk-UA"/>
        </w:rPr>
        <w:t xml:space="preserve"> міської ради </w:t>
      </w:r>
      <w:r w:rsidR="002B1298" w:rsidRPr="00967003">
        <w:rPr>
          <w:rFonts w:ascii="Times New Roman" w:hAnsi="Times New Roman"/>
          <w:sz w:val="24"/>
          <w:szCs w:val="24"/>
          <w:lang w:val="uk-UA"/>
        </w:rPr>
        <w:t xml:space="preserve">протягом І кварталу 2018 року - забезпечення реалізації на території міста Закону України “Про Державний реєстр виборців”, а саме: </w:t>
      </w:r>
    </w:p>
    <w:p w:rsidR="002B1298" w:rsidRPr="00967003" w:rsidRDefault="00967003" w:rsidP="00967003">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2B1298" w:rsidRPr="00967003">
        <w:rPr>
          <w:rFonts w:ascii="Times New Roman" w:hAnsi="Times New Roman"/>
          <w:sz w:val="24"/>
          <w:szCs w:val="24"/>
          <w:lang w:val="uk-UA"/>
        </w:rPr>
        <w:t>- 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2B1298" w:rsidRPr="00967003" w:rsidRDefault="002B1298" w:rsidP="00967003">
      <w:pPr>
        <w:pStyle w:val="a8"/>
        <w:jc w:val="both"/>
        <w:rPr>
          <w:rFonts w:ascii="Times New Roman" w:hAnsi="Times New Roman"/>
          <w:sz w:val="24"/>
          <w:szCs w:val="24"/>
          <w:lang w:val="uk-UA"/>
        </w:rPr>
      </w:pPr>
      <w:r w:rsidRPr="00967003">
        <w:rPr>
          <w:rFonts w:ascii="Times New Roman" w:hAnsi="Times New Roman"/>
          <w:sz w:val="24"/>
          <w:szCs w:val="24"/>
        </w:rPr>
        <w:t xml:space="preserve">           </w:t>
      </w:r>
      <w:r w:rsidRPr="00967003">
        <w:rPr>
          <w:rFonts w:ascii="Times New Roman" w:hAnsi="Times New Roman"/>
          <w:sz w:val="24"/>
          <w:szCs w:val="24"/>
          <w:lang w:val="uk-UA"/>
        </w:rPr>
        <w:t>- ведення обліку усіх дій щодо зміни бази даних Реєстру, в порядку та за формою, що встановлені розпорядником Реєстру;</w:t>
      </w:r>
    </w:p>
    <w:p w:rsidR="002B1298" w:rsidRPr="00967003" w:rsidRDefault="002B1298" w:rsidP="00967003">
      <w:pPr>
        <w:pStyle w:val="a8"/>
        <w:jc w:val="both"/>
        <w:rPr>
          <w:rFonts w:ascii="Times New Roman" w:hAnsi="Times New Roman"/>
          <w:sz w:val="24"/>
          <w:szCs w:val="24"/>
          <w:lang w:val="uk-UA"/>
        </w:rPr>
      </w:pPr>
      <w:r w:rsidRPr="00967003">
        <w:rPr>
          <w:rFonts w:ascii="Times New Roman" w:hAnsi="Times New Roman"/>
          <w:sz w:val="24"/>
          <w:szCs w:val="24"/>
          <w:lang w:val="uk-UA"/>
        </w:rPr>
        <w:t>- здійснення щомісячного періодичного поновлення бази даних Реєстру, опрацювання відомостей за результатом запитів і т.д.</w:t>
      </w:r>
    </w:p>
    <w:p w:rsidR="002B1298" w:rsidRPr="00967003" w:rsidRDefault="002B1298" w:rsidP="00967003">
      <w:pPr>
        <w:pStyle w:val="a8"/>
        <w:jc w:val="both"/>
        <w:rPr>
          <w:rFonts w:ascii="Times New Roman" w:hAnsi="Times New Roman"/>
          <w:sz w:val="24"/>
          <w:szCs w:val="24"/>
          <w:lang w:val="uk-UA"/>
        </w:rPr>
      </w:pPr>
      <w:r w:rsidRPr="00967003">
        <w:rPr>
          <w:rFonts w:ascii="Times New Roman" w:hAnsi="Times New Roman"/>
          <w:sz w:val="24"/>
          <w:szCs w:val="24"/>
        </w:rPr>
        <w:t xml:space="preserve">            </w:t>
      </w:r>
      <w:r w:rsidRPr="00967003">
        <w:rPr>
          <w:rFonts w:ascii="Times New Roman" w:hAnsi="Times New Roman"/>
          <w:sz w:val="24"/>
          <w:szCs w:val="24"/>
          <w:lang w:val="uk-UA"/>
        </w:rPr>
        <w:t>На підставі подань з відомостями щомісячного періодичного поновлення перевірено, зареєстровано та опрацьовано 34 відомості періодичного поновлення, згідно яких опрацьовано 733 записи персональних даних виборців, зареєстровано та виконано 63 накази начальника відділу щодо внесення змін до Реєстру, опрацьовано 7 звернень виборців щодо змісту персональних даних.</w:t>
      </w:r>
    </w:p>
    <w:p w:rsidR="00183C0C" w:rsidRPr="00967003" w:rsidRDefault="009515B2" w:rsidP="00967003">
      <w:pPr>
        <w:pStyle w:val="a8"/>
        <w:jc w:val="both"/>
        <w:rPr>
          <w:rStyle w:val="s24"/>
          <w:rFonts w:ascii="Times New Roman" w:hAnsi="Times New Roman"/>
          <w:bCs/>
          <w:sz w:val="24"/>
          <w:szCs w:val="24"/>
          <w:lang w:val="uk-UA"/>
        </w:rPr>
      </w:pPr>
      <w:r w:rsidRPr="00D845DE">
        <w:rPr>
          <w:rStyle w:val="s24"/>
          <w:rFonts w:ascii="Times New Roman" w:hAnsi="Times New Roman"/>
          <w:bCs/>
          <w:sz w:val="24"/>
          <w:szCs w:val="24"/>
          <w:lang w:val="uk-UA"/>
        </w:rPr>
        <w:t xml:space="preserve">            </w:t>
      </w:r>
      <w:r w:rsidR="00183C0C" w:rsidRPr="00967003">
        <w:rPr>
          <w:rStyle w:val="s24"/>
          <w:rFonts w:ascii="Times New Roman" w:hAnsi="Times New Roman"/>
          <w:bCs/>
          <w:sz w:val="24"/>
          <w:szCs w:val="24"/>
          <w:lang w:val="uk-UA"/>
        </w:rPr>
        <w:t xml:space="preserve">Одним з пріоритетних напрямків діяльності </w:t>
      </w:r>
      <w:r w:rsidR="00183C0C" w:rsidRPr="00967003">
        <w:rPr>
          <w:rStyle w:val="s24"/>
          <w:rFonts w:ascii="Times New Roman" w:hAnsi="Times New Roman"/>
          <w:b/>
          <w:bCs/>
          <w:sz w:val="24"/>
          <w:szCs w:val="24"/>
          <w:lang w:val="uk-UA"/>
        </w:rPr>
        <w:t>служби у справах дітей</w:t>
      </w:r>
      <w:r w:rsidR="00183C0C" w:rsidRPr="00967003">
        <w:rPr>
          <w:rStyle w:val="s24"/>
          <w:rFonts w:ascii="Times New Roman" w:hAnsi="Times New Roman"/>
          <w:bCs/>
          <w:sz w:val="24"/>
          <w:szCs w:val="24"/>
          <w:lang w:val="uk-UA"/>
        </w:rPr>
        <w:t xml:space="preserve"> є забезпечення соціальної підтримки дітей, які опинилися у складних життєвих обставинах, захист житлових та майнових прав неповнолітніх, реалізація державної політики щодо влаштування дітей-сиріт та дітей, позбавлених батьківського піклування, до сімейних форм виховання – усиновлення, опіка/піклування, прийомні сім’ї, дитячі будинки сімейного типу.</w:t>
      </w:r>
    </w:p>
    <w:p w:rsidR="00183C0C" w:rsidRPr="00967003" w:rsidRDefault="00967003" w:rsidP="00967003">
      <w:pPr>
        <w:pStyle w:val="a8"/>
        <w:jc w:val="both"/>
        <w:rPr>
          <w:rFonts w:ascii="Times New Roman" w:hAnsi="Times New Roman"/>
          <w:sz w:val="24"/>
          <w:szCs w:val="24"/>
        </w:rPr>
      </w:pPr>
      <w:r>
        <w:rPr>
          <w:rFonts w:ascii="Times New Roman" w:hAnsi="Times New Roman"/>
          <w:sz w:val="24"/>
          <w:szCs w:val="24"/>
          <w:lang w:val="uk-UA"/>
        </w:rPr>
        <w:t xml:space="preserve">        </w:t>
      </w:r>
      <w:r w:rsidR="00183C0C" w:rsidRPr="00967003">
        <w:rPr>
          <w:rFonts w:ascii="Times New Roman" w:hAnsi="Times New Roman"/>
          <w:sz w:val="24"/>
          <w:szCs w:val="24"/>
        </w:rPr>
        <w:t xml:space="preserve">На </w:t>
      </w:r>
      <w:proofErr w:type="spellStart"/>
      <w:proofErr w:type="gramStart"/>
      <w:r w:rsidR="00183C0C" w:rsidRPr="00967003">
        <w:rPr>
          <w:rFonts w:ascii="Times New Roman" w:hAnsi="Times New Roman"/>
          <w:sz w:val="24"/>
          <w:szCs w:val="24"/>
        </w:rPr>
        <w:t>обл</w:t>
      </w:r>
      <w:proofErr w:type="gramEnd"/>
      <w:r w:rsidR="00183C0C" w:rsidRPr="00967003">
        <w:rPr>
          <w:rFonts w:ascii="Times New Roman" w:hAnsi="Times New Roman"/>
          <w:sz w:val="24"/>
          <w:szCs w:val="24"/>
        </w:rPr>
        <w:t>іку</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служби</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перебуває</w:t>
      </w:r>
      <w:proofErr w:type="spellEnd"/>
      <w:r w:rsidR="00183C0C" w:rsidRPr="00967003">
        <w:rPr>
          <w:rFonts w:ascii="Times New Roman" w:hAnsi="Times New Roman"/>
          <w:sz w:val="24"/>
          <w:szCs w:val="24"/>
        </w:rPr>
        <w:t xml:space="preserve"> 34 </w:t>
      </w:r>
      <w:proofErr w:type="spellStart"/>
      <w:r w:rsidR="00183C0C" w:rsidRPr="00967003">
        <w:rPr>
          <w:rFonts w:ascii="Times New Roman" w:hAnsi="Times New Roman"/>
          <w:sz w:val="24"/>
          <w:szCs w:val="24"/>
        </w:rPr>
        <w:t>дитини</w:t>
      </w:r>
      <w:proofErr w:type="spellEnd"/>
      <w:r w:rsidR="00183C0C" w:rsidRPr="00967003">
        <w:rPr>
          <w:rFonts w:ascii="Times New Roman" w:hAnsi="Times New Roman"/>
          <w:sz w:val="24"/>
          <w:szCs w:val="24"/>
        </w:rPr>
        <w:t xml:space="preserve"> з </w:t>
      </w:r>
      <w:proofErr w:type="spellStart"/>
      <w:r w:rsidR="00183C0C" w:rsidRPr="00967003">
        <w:rPr>
          <w:rFonts w:ascii="Times New Roman" w:hAnsi="Times New Roman"/>
          <w:sz w:val="24"/>
          <w:szCs w:val="24"/>
        </w:rPr>
        <w:t>категорії</w:t>
      </w:r>
      <w:proofErr w:type="spellEnd"/>
      <w:r w:rsidR="00183C0C" w:rsidRPr="00967003">
        <w:rPr>
          <w:rFonts w:ascii="Times New Roman" w:hAnsi="Times New Roman"/>
          <w:sz w:val="24"/>
          <w:szCs w:val="24"/>
        </w:rPr>
        <w:t xml:space="preserve"> тих, </w:t>
      </w:r>
      <w:proofErr w:type="spellStart"/>
      <w:r w:rsidR="00183C0C" w:rsidRPr="00967003">
        <w:rPr>
          <w:rFonts w:ascii="Times New Roman" w:hAnsi="Times New Roman"/>
          <w:sz w:val="24"/>
          <w:szCs w:val="24"/>
        </w:rPr>
        <w:t>що</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опинилися</w:t>
      </w:r>
      <w:proofErr w:type="spellEnd"/>
      <w:r w:rsidR="00183C0C" w:rsidRPr="00967003">
        <w:rPr>
          <w:rFonts w:ascii="Times New Roman" w:hAnsi="Times New Roman"/>
          <w:sz w:val="24"/>
          <w:szCs w:val="24"/>
        </w:rPr>
        <w:t xml:space="preserve"> у </w:t>
      </w:r>
      <w:proofErr w:type="spellStart"/>
      <w:r w:rsidR="00183C0C" w:rsidRPr="00967003">
        <w:rPr>
          <w:rFonts w:ascii="Times New Roman" w:hAnsi="Times New Roman"/>
          <w:sz w:val="24"/>
          <w:szCs w:val="24"/>
        </w:rPr>
        <w:t>складних</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життєвих</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обставинах</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Із</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загальної</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кількості</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дітей</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які</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перебувають</w:t>
      </w:r>
      <w:proofErr w:type="spellEnd"/>
      <w:r w:rsidR="00183C0C" w:rsidRPr="00967003">
        <w:rPr>
          <w:rFonts w:ascii="Times New Roman" w:hAnsi="Times New Roman"/>
          <w:sz w:val="24"/>
          <w:szCs w:val="24"/>
        </w:rPr>
        <w:t xml:space="preserve"> на </w:t>
      </w:r>
      <w:proofErr w:type="spellStart"/>
      <w:r w:rsidR="00183C0C" w:rsidRPr="00967003">
        <w:rPr>
          <w:rFonts w:ascii="Times New Roman" w:hAnsi="Times New Roman"/>
          <w:sz w:val="24"/>
          <w:szCs w:val="24"/>
        </w:rPr>
        <w:t>обліку</w:t>
      </w:r>
      <w:proofErr w:type="spellEnd"/>
      <w:r w:rsidR="00183C0C" w:rsidRPr="00967003">
        <w:rPr>
          <w:rFonts w:ascii="Times New Roman" w:hAnsi="Times New Roman"/>
          <w:sz w:val="24"/>
          <w:szCs w:val="24"/>
        </w:rPr>
        <w:t xml:space="preserve">, 32 </w:t>
      </w:r>
      <w:r w:rsidR="00183C0C" w:rsidRPr="00967003">
        <w:rPr>
          <w:rFonts w:ascii="Times New Roman" w:hAnsi="Times New Roman"/>
          <w:sz w:val="24"/>
          <w:szCs w:val="24"/>
          <w:lang w:val="uk-UA"/>
        </w:rPr>
        <w:t xml:space="preserve">дитини </w:t>
      </w:r>
      <w:proofErr w:type="spellStart"/>
      <w:r w:rsidR="00183C0C" w:rsidRPr="00967003">
        <w:rPr>
          <w:rFonts w:ascii="Times New Roman" w:hAnsi="Times New Roman"/>
          <w:sz w:val="24"/>
          <w:szCs w:val="24"/>
        </w:rPr>
        <w:t>прожива</w:t>
      </w:r>
      <w:proofErr w:type="spellEnd"/>
      <w:r w:rsidR="00183C0C" w:rsidRPr="00967003">
        <w:rPr>
          <w:rFonts w:ascii="Times New Roman" w:hAnsi="Times New Roman"/>
          <w:sz w:val="24"/>
          <w:szCs w:val="24"/>
          <w:lang w:val="uk-UA"/>
        </w:rPr>
        <w:t>є</w:t>
      </w:r>
      <w:r w:rsidR="00183C0C" w:rsidRPr="00967003">
        <w:rPr>
          <w:rFonts w:ascii="Times New Roman" w:hAnsi="Times New Roman"/>
          <w:sz w:val="24"/>
          <w:szCs w:val="24"/>
        </w:rPr>
        <w:t xml:space="preserve"> в </w:t>
      </w:r>
      <w:proofErr w:type="spellStart"/>
      <w:r w:rsidR="00183C0C" w:rsidRPr="00967003">
        <w:rPr>
          <w:rFonts w:ascii="Times New Roman" w:hAnsi="Times New Roman"/>
          <w:sz w:val="24"/>
          <w:szCs w:val="24"/>
        </w:rPr>
        <w:t>сім’ях</w:t>
      </w:r>
      <w:proofErr w:type="spellEnd"/>
      <w:r w:rsidR="00183C0C" w:rsidRPr="00967003">
        <w:rPr>
          <w:rFonts w:ascii="Times New Roman" w:hAnsi="Times New Roman"/>
          <w:sz w:val="24"/>
          <w:szCs w:val="24"/>
        </w:rPr>
        <w:t xml:space="preserve">, де батьки </w:t>
      </w:r>
      <w:proofErr w:type="spellStart"/>
      <w:r w:rsidR="00183C0C" w:rsidRPr="00967003">
        <w:rPr>
          <w:rFonts w:ascii="Times New Roman" w:hAnsi="Times New Roman"/>
          <w:sz w:val="24"/>
          <w:szCs w:val="24"/>
        </w:rPr>
        <w:t>ухиляються</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від</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виконання</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батьківських</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обов'язків</w:t>
      </w:r>
      <w:proofErr w:type="spellEnd"/>
      <w:r w:rsidR="00183C0C" w:rsidRPr="00967003">
        <w:rPr>
          <w:rFonts w:ascii="Times New Roman" w:hAnsi="Times New Roman"/>
          <w:sz w:val="24"/>
          <w:szCs w:val="24"/>
        </w:rPr>
        <w:t xml:space="preserve">, 2 </w:t>
      </w:r>
      <w:proofErr w:type="spellStart"/>
      <w:r w:rsidR="00183C0C" w:rsidRPr="00967003">
        <w:rPr>
          <w:rFonts w:ascii="Times New Roman" w:hAnsi="Times New Roman"/>
          <w:sz w:val="24"/>
          <w:szCs w:val="24"/>
        </w:rPr>
        <w:t>дітей</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зазнали</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психологічного</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насилля</w:t>
      </w:r>
      <w:proofErr w:type="spellEnd"/>
      <w:r w:rsidR="00183C0C" w:rsidRPr="00967003">
        <w:rPr>
          <w:rFonts w:ascii="Times New Roman" w:hAnsi="Times New Roman"/>
          <w:sz w:val="24"/>
          <w:szCs w:val="24"/>
        </w:rPr>
        <w:t xml:space="preserve"> в </w:t>
      </w:r>
      <w:proofErr w:type="spellStart"/>
      <w:r w:rsidR="00183C0C" w:rsidRPr="00967003">
        <w:rPr>
          <w:rFonts w:ascii="Times New Roman" w:hAnsi="Times New Roman"/>
          <w:sz w:val="24"/>
          <w:szCs w:val="24"/>
        </w:rPr>
        <w:t>сім’ї</w:t>
      </w:r>
      <w:proofErr w:type="spellEnd"/>
      <w:r w:rsidR="00183C0C" w:rsidRPr="00967003">
        <w:rPr>
          <w:rFonts w:ascii="Times New Roman" w:hAnsi="Times New Roman"/>
          <w:sz w:val="24"/>
          <w:szCs w:val="24"/>
        </w:rPr>
        <w:t xml:space="preserve">. З </w:t>
      </w:r>
      <w:proofErr w:type="spellStart"/>
      <w:r w:rsidR="00183C0C" w:rsidRPr="00967003">
        <w:rPr>
          <w:rFonts w:ascii="Times New Roman" w:hAnsi="Times New Roman"/>
          <w:sz w:val="24"/>
          <w:szCs w:val="24"/>
        </w:rPr>
        <w:t>даною</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категорією</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дітей</w:t>
      </w:r>
      <w:proofErr w:type="spellEnd"/>
      <w:r w:rsidR="00183C0C" w:rsidRPr="00967003">
        <w:rPr>
          <w:rFonts w:ascii="Times New Roman" w:hAnsi="Times New Roman"/>
          <w:sz w:val="24"/>
          <w:szCs w:val="24"/>
        </w:rPr>
        <w:t xml:space="preserve"> проводиться </w:t>
      </w:r>
      <w:proofErr w:type="spellStart"/>
      <w:proofErr w:type="gramStart"/>
      <w:r w:rsidR="00183C0C" w:rsidRPr="00967003">
        <w:rPr>
          <w:rFonts w:ascii="Times New Roman" w:hAnsi="Times New Roman"/>
          <w:sz w:val="24"/>
          <w:szCs w:val="24"/>
        </w:rPr>
        <w:t>проф</w:t>
      </w:r>
      <w:proofErr w:type="gramEnd"/>
      <w:r w:rsidR="00183C0C" w:rsidRPr="00967003">
        <w:rPr>
          <w:rFonts w:ascii="Times New Roman" w:hAnsi="Times New Roman"/>
          <w:sz w:val="24"/>
          <w:szCs w:val="24"/>
        </w:rPr>
        <w:t>ілактична</w:t>
      </w:r>
      <w:proofErr w:type="spellEnd"/>
      <w:r w:rsidR="00183C0C" w:rsidRPr="00967003">
        <w:rPr>
          <w:rFonts w:ascii="Times New Roman" w:hAnsi="Times New Roman"/>
          <w:sz w:val="24"/>
          <w:szCs w:val="24"/>
        </w:rPr>
        <w:t xml:space="preserve"> робота, </w:t>
      </w:r>
      <w:proofErr w:type="spellStart"/>
      <w:r w:rsidR="00183C0C" w:rsidRPr="00967003">
        <w:rPr>
          <w:rFonts w:ascii="Times New Roman" w:hAnsi="Times New Roman"/>
          <w:sz w:val="24"/>
          <w:szCs w:val="24"/>
        </w:rPr>
        <w:t>відслідковується</w:t>
      </w:r>
      <w:proofErr w:type="spellEnd"/>
      <w:r w:rsidR="00183C0C" w:rsidRPr="00967003">
        <w:rPr>
          <w:rFonts w:ascii="Times New Roman" w:hAnsi="Times New Roman"/>
          <w:sz w:val="24"/>
          <w:szCs w:val="24"/>
        </w:rPr>
        <w:t xml:space="preserve"> стан </w:t>
      </w:r>
      <w:proofErr w:type="spellStart"/>
      <w:r w:rsidR="00183C0C" w:rsidRPr="00967003">
        <w:rPr>
          <w:rFonts w:ascii="Times New Roman" w:hAnsi="Times New Roman"/>
          <w:sz w:val="24"/>
          <w:szCs w:val="24"/>
        </w:rPr>
        <w:t>утримання</w:t>
      </w:r>
      <w:proofErr w:type="spellEnd"/>
      <w:r w:rsidR="00183C0C" w:rsidRPr="00967003">
        <w:rPr>
          <w:rFonts w:ascii="Times New Roman" w:hAnsi="Times New Roman"/>
          <w:sz w:val="24"/>
          <w:szCs w:val="24"/>
        </w:rPr>
        <w:t xml:space="preserve"> та </w:t>
      </w:r>
      <w:proofErr w:type="spellStart"/>
      <w:r w:rsidR="00183C0C" w:rsidRPr="00967003">
        <w:rPr>
          <w:rFonts w:ascii="Times New Roman" w:hAnsi="Times New Roman"/>
          <w:sz w:val="24"/>
          <w:szCs w:val="24"/>
        </w:rPr>
        <w:t>проживання</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неповнолітніх</w:t>
      </w:r>
      <w:proofErr w:type="spellEnd"/>
      <w:r w:rsidR="00183C0C" w:rsidRPr="00967003">
        <w:rPr>
          <w:rFonts w:ascii="Times New Roman" w:hAnsi="Times New Roman"/>
          <w:sz w:val="24"/>
          <w:szCs w:val="24"/>
        </w:rPr>
        <w:t xml:space="preserve">, батькам </w:t>
      </w:r>
      <w:proofErr w:type="spellStart"/>
      <w:r w:rsidR="00183C0C" w:rsidRPr="00967003">
        <w:rPr>
          <w:rFonts w:ascii="Times New Roman" w:hAnsi="Times New Roman"/>
          <w:sz w:val="24"/>
          <w:szCs w:val="24"/>
        </w:rPr>
        <w:t>надаються</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консультаційно-методичні</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рекомендації</w:t>
      </w:r>
      <w:proofErr w:type="spellEnd"/>
      <w:r w:rsidR="00183C0C" w:rsidRPr="00967003">
        <w:rPr>
          <w:rFonts w:ascii="Times New Roman" w:hAnsi="Times New Roman"/>
          <w:sz w:val="24"/>
          <w:szCs w:val="24"/>
        </w:rPr>
        <w:t xml:space="preserve"> та </w:t>
      </w:r>
      <w:proofErr w:type="spellStart"/>
      <w:r w:rsidR="00183C0C" w:rsidRPr="00967003">
        <w:rPr>
          <w:rFonts w:ascii="Times New Roman" w:hAnsi="Times New Roman"/>
          <w:sz w:val="24"/>
          <w:szCs w:val="24"/>
        </w:rPr>
        <w:t>проводяться</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профілактичні</w:t>
      </w:r>
      <w:proofErr w:type="spellEnd"/>
      <w:r w:rsidR="00183C0C" w:rsidRPr="00967003">
        <w:rPr>
          <w:rFonts w:ascii="Times New Roman" w:hAnsi="Times New Roman"/>
          <w:sz w:val="24"/>
          <w:szCs w:val="24"/>
        </w:rPr>
        <w:t xml:space="preserve"> </w:t>
      </w:r>
      <w:proofErr w:type="spellStart"/>
      <w:r w:rsidR="00183C0C" w:rsidRPr="00967003">
        <w:rPr>
          <w:rFonts w:ascii="Times New Roman" w:hAnsi="Times New Roman"/>
          <w:sz w:val="24"/>
          <w:szCs w:val="24"/>
        </w:rPr>
        <w:t>бесіди</w:t>
      </w:r>
      <w:proofErr w:type="spellEnd"/>
      <w:r w:rsidR="00183C0C" w:rsidRPr="00967003">
        <w:rPr>
          <w:rFonts w:ascii="Times New Roman" w:hAnsi="Times New Roman"/>
          <w:sz w:val="24"/>
          <w:szCs w:val="24"/>
        </w:rPr>
        <w:t>.</w:t>
      </w:r>
    </w:p>
    <w:p w:rsidR="00183C0C" w:rsidRPr="00967003" w:rsidRDefault="00967003" w:rsidP="00967003">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183C0C" w:rsidRPr="00967003">
        <w:rPr>
          <w:rFonts w:ascii="Times New Roman" w:hAnsi="Times New Roman"/>
          <w:sz w:val="24"/>
          <w:szCs w:val="24"/>
          <w:lang w:val="uk-UA"/>
        </w:rPr>
        <w:t>З метою своєчасного  виявлення  безпритульних та бездоглядних дітей службою забезпечується щотижневе проведення профілактичних рейдів «Діти вулиці», «Вокзал»,  за I квартал 2018 року проведено 12  рейдів.</w:t>
      </w:r>
    </w:p>
    <w:p w:rsidR="00183C0C" w:rsidRPr="00967003" w:rsidRDefault="00967003" w:rsidP="00967003">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183C0C" w:rsidRPr="00967003">
        <w:rPr>
          <w:rFonts w:ascii="Times New Roman" w:hAnsi="Times New Roman"/>
          <w:sz w:val="24"/>
          <w:szCs w:val="24"/>
          <w:lang w:val="uk-UA"/>
        </w:rPr>
        <w:t>На  первинному обліку служби у справах дітей перебуває 112 дітей з числа дітей-сиріт та дітей, позбавлених батьківського піклування, з них: під опікою, піклуванням – 87 неповнолітніх; в прийомних сім’ях та дитячих будинках сімейного типу – 20 неповнолітніх, на утриманні державних закладів та загальноосвітніх шкіл-інтернатів – 5 неповнолітніх. Всього сімейними формами виховання охоплено 107  дітей даної категорії, що становить 95,5 % від загальної кількості дітей, які перебувають на первинному обліку служби. По місту під опікою та піклуванням  перебуває 97 неповнолітніх. Забезпечено оздоровлення 2 категорійних дітей. В місті Знам’янка функціонує 3 дитячі будинки сімейного типу та 4 прийомні сім’ї, в яких виховуються 37 дітей даної категорії.</w:t>
      </w:r>
    </w:p>
    <w:p w:rsidR="00183C0C" w:rsidRPr="00967003" w:rsidRDefault="00967003" w:rsidP="00967003">
      <w:pPr>
        <w:pStyle w:val="a8"/>
        <w:jc w:val="both"/>
        <w:rPr>
          <w:rFonts w:ascii="Times New Roman" w:hAnsi="Times New Roman"/>
          <w:sz w:val="24"/>
          <w:szCs w:val="24"/>
          <w:lang w:val="uk-UA"/>
        </w:rPr>
      </w:pPr>
      <w:r>
        <w:rPr>
          <w:rFonts w:ascii="Times New Roman" w:hAnsi="Times New Roman"/>
          <w:sz w:val="24"/>
          <w:szCs w:val="24"/>
          <w:lang w:val="uk-UA"/>
        </w:rPr>
        <w:t xml:space="preserve">        </w:t>
      </w:r>
      <w:r w:rsidR="00183C0C" w:rsidRPr="00967003">
        <w:rPr>
          <w:rFonts w:ascii="Times New Roman" w:hAnsi="Times New Roman"/>
          <w:sz w:val="24"/>
          <w:szCs w:val="24"/>
          <w:lang w:val="uk-UA"/>
        </w:rPr>
        <w:t>Протягом звітного періоду проведено 4 засідання комісії з питань захисту прав дитини. На розгляд виконкому підготовлено 14  проектів  рішень.</w:t>
      </w:r>
      <w:r w:rsidR="00183C0C" w:rsidRPr="00967003">
        <w:rPr>
          <w:rFonts w:ascii="Times New Roman" w:hAnsi="Times New Roman"/>
          <w:sz w:val="24"/>
          <w:szCs w:val="24"/>
        </w:rPr>
        <w:t xml:space="preserve"> </w:t>
      </w:r>
    </w:p>
    <w:p w:rsidR="00183C0C" w:rsidRPr="00967003" w:rsidRDefault="00183C0C" w:rsidP="00967003">
      <w:pPr>
        <w:pStyle w:val="a8"/>
        <w:jc w:val="both"/>
        <w:rPr>
          <w:rFonts w:ascii="Times New Roman" w:hAnsi="Times New Roman"/>
          <w:sz w:val="24"/>
          <w:szCs w:val="24"/>
        </w:rPr>
      </w:pPr>
      <w:r w:rsidRPr="00967003">
        <w:rPr>
          <w:rFonts w:ascii="Times New Roman" w:hAnsi="Times New Roman"/>
          <w:sz w:val="24"/>
          <w:szCs w:val="24"/>
          <w:lang w:val="uk-UA"/>
        </w:rPr>
        <w:t>Інформація про всіх  дітей внесена до комплексної Єдиної інформаційно-аналітичної системи «Діти», яка систематично оновлюється спеціалістами служби.</w:t>
      </w:r>
    </w:p>
    <w:p w:rsidR="00183C0C" w:rsidRPr="00967003" w:rsidRDefault="00183C0C" w:rsidP="00967003">
      <w:pPr>
        <w:pStyle w:val="a8"/>
        <w:jc w:val="both"/>
        <w:rPr>
          <w:rFonts w:ascii="Times New Roman" w:hAnsi="Times New Roman"/>
          <w:sz w:val="24"/>
          <w:szCs w:val="24"/>
          <w:lang w:val="uk-UA"/>
        </w:rPr>
      </w:pPr>
      <w:r w:rsidRPr="00967003">
        <w:rPr>
          <w:rFonts w:ascii="Times New Roman" w:hAnsi="Times New Roman"/>
          <w:sz w:val="24"/>
          <w:szCs w:val="24"/>
          <w:lang w:val="uk-UA"/>
        </w:rPr>
        <w:t xml:space="preserve"> </w:t>
      </w:r>
      <w:r w:rsidR="00967003">
        <w:rPr>
          <w:rFonts w:ascii="Times New Roman" w:hAnsi="Times New Roman"/>
          <w:sz w:val="24"/>
          <w:szCs w:val="24"/>
          <w:lang w:val="uk-UA"/>
        </w:rPr>
        <w:t xml:space="preserve">      </w:t>
      </w:r>
      <w:r w:rsidRPr="00967003">
        <w:rPr>
          <w:rFonts w:ascii="Times New Roman" w:hAnsi="Times New Roman"/>
          <w:sz w:val="24"/>
          <w:szCs w:val="24"/>
          <w:lang w:val="uk-UA"/>
        </w:rPr>
        <w:t xml:space="preserve">До міжнародного жіночого Дня 8 березня  жінок-опікунів, піклувальників нагороджено подарунками та грамотами.  </w:t>
      </w:r>
    </w:p>
    <w:p w:rsidR="00622FC1" w:rsidRPr="00D845DE" w:rsidRDefault="002E3E8E" w:rsidP="00622FC1">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00622FC1" w:rsidRPr="00D845DE">
        <w:rPr>
          <w:rFonts w:ascii="Times New Roman" w:hAnsi="Times New Roman"/>
          <w:sz w:val="24"/>
          <w:szCs w:val="24"/>
          <w:lang w:val="uk-UA"/>
        </w:rPr>
        <w:t xml:space="preserve">У І кварталі 2018 року </w:t>
      </w:r>
      <w:r w:rsidR="00622FC1" w:rsidRPr="00D845DE">
        <w:rPr>
          <w:rFonts w:ascii="Times New Roman" w:hAnsi="Times New Roman"/>
          <w:b/>
          <w:sz w:val="24"/>
          <w:szCs w:val="24"/>
          <w:lang w:val="uk-UA"/>
        </w:rPr>
        <w:t>центр соціальних служб для сім’ї, дітей та молоді</w:t>
      </w:r>
      <w:r w:rsidR="00622FC1" w:rsidRPr="00D845DE">
        <w:rPr>
          <w:rFonts w:ascii="Times New Roman" w:hAnsi="Times New Roman"/>
          <w:sz w:val="24"/>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89 відвідувань сімей різних категорій, складено 52 початкових оцінок потреб дітей та  сімей.  На обліку центру протягом звітного періоду перебувало 59 сімей, що потрапили у скрутну ситуацію, та в яких виховується 111 дітей. Цим сім’ям надаються послуги різного соціального спрямування, в тому числі за карткою отримувача послуг. </w:t>
      </w:r>
    </w:p>
    <w:p w:rsidR="00622FC1" w:rsidRPr="00D845DE" w:rsidRDefault="00622FC1" w:rsidP="00622FC1">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До Кіровоградського обласного центру соціально-психологічної допомоги направлено 3 особи у зв’язку з відсутністю житла</w:t>
      </w:r>
    </w:p>
    <w:p w:rsidR="00622FC1" w:rsidRPr="00D845DE" w:rsidRDefault="00622FC1" w:rsidP="00622FC1">
      <w:pPr>
        <w:jc w:val="both"/>
        <w:rPr>
          <w:rFonts w:eastAsia="Calibri"/>
          <w:lang w:val="uk-UA" w:eastAsia="en-US"/>
        </w:rPr>
      </w:pPr>
      <w:r w:rsidRPr="00D845DE">
        <w:rPr>
          <w:rFonts w:eastAsia="Calibri"/>
          <w:lang w:val="uk-UA" w:eastAsia="en-US"/>
        </w:rPr>
        <w:t xml:space="preserve">             Під соціальним супроводом ЦСССДМ протягом звітного періоду перебувало 8 сімей, які опинились у складних життєвих обставинах. У зв’язку з мінімізацією складних життєвих обставин з соціального супроводу знято 3  сім’ї. </w:t>
      </w:r>
    </w:p>
    <w:p w:rsidR="00622FC1" w:rsidRPr="00D845DE" w:rsidRDefault="00622FC1" w:rsidP="00622FC1">
      <w:pPr>
        <w:jc w:val="both"/>
        <w:rPr>
          <w:rFonts w:eastAsia="Calibri"/>
          <w:lang w:val="uk-UA" w:eastAsia="en-US"/>
        </w:rPr>
      </w:pPr>
      <w:r w:rsidRPr="00D845DE">
        <w:rPr>
          <w:rFonts w:eastAsia="Calibri"/>
          <w:lang w:val="uk-UA" w:eastAsia="en-US"/>
        </w:rPr>
        <w:t xml:space="preserve">            Складено 7 соціальних паспортів сімей загиблих та демобілізованих учасників АТО, за результатами  вивчення потреб зазначеної категорії осіб, надані відповідні консультації. На обліку перебуває 201 учасник АТО. З метою моніторингу постійно здійснюється обмін інформацією стосовно задоволення потреб учасників АТО. У зв’язку з відсутністю посади психолога в штаті центру для діагностики психологічного стану демобілізованих та надання  спеціалізованих послуг  психотерапевтичного характеру, залучається психолог центру </w:t>
      </w:r>
      <w:proofErr w:type="spellStart"/>
      <w:r w:rsidRPr="00D845DE">
        <w:rPr>
          <w:rFonts w:eastAsia="Calibri"/>
          <w:lang w:val="uk-UA" w:eastAsia="en-US"/>
        </w:rPr>
        <w:t>медико-психологі</w:t>
      </w:r>
      <w:r w:rsidR="00CE209F">
        <w:rPr>
          <w:rFonts w:eastAsia="Calibri"/>
          <w:lang w:val="uk-UA" w:eastAsia="en-US"/>
        </w:rPr>
        <w:t>чної</w:t>
      </w:r>
      <w:proofErr w:type="spellEnd"/>
      <w:r w:rsidR="00CE209F">
        <w:rPr>
          <w:rFonts w:eastAsia="Calibri"/>
          <w:lang w:val="uk-UA" w:eastAsia="en-US"/>
        </w:rPr>
        <w:t xml:space="preserve"> реабілітації учасників АТО.</w:t>
      </w:r>
    </w:p>
    <w:p w:rsidR="00622FC1" w:rsidRPr="00D845DE" w:rsidRDefault="00622FC1" w:rsidP="00622FC1">
      <w:pPr>
        <w:ind w:firstLine="708"/>
        <w:jc w:val="both"/>
        <w:rPr>
          <w:rFonts w:eastAsia="Calibri"/>
          <w:lang w:val="uk-UA" w:eastAsia="en-US"/>
        </w:rPr>
      </w:pPr>
      <w:r w:rsidRPr="00D845DE">
        <w:rPr>
          <w:rFonts w:eastAsia="Calibri"/>
          <w:lang w:val="uk-UA" w:eastAsia="en-US"/>
        </w:rPr>
        <w:t>З метою перевірки цільового використання коштів по народженню дитини було здійснено відвідування  12  сімей, складені відповідні акти -  фактів порушень використання коштів не виявлено.</w:t>
      </w:r>
    </w:p>
    <w:p w:rsidR="00622FC1" w:rsidRPr="00D845DE" w:rsidRDefault="00622FC1" w:rsidP="00622FC1">
      <w:pPr>
        <w:jc w:val="both"/>
        <w:rPr>
          <w:rFonts w:eastAsia="Calibri"/>
          <w:lang w:val="uk-UA" w:eastAsia="en-US"/>
        </w:rPr>
      </w:pPr>
      <w:r w:rsidRPr="00D845DE">
        <w:rPr>
          <w:rFonts w:eastAsia="Calibri"/>
          <w:lang w:val="uk-UA" w:eastAsia="en-US"/>
        </w:rPr>
        <w:t xml:space="preserve">           Надано 33 висновки початкової оцінки потреб дитини та сім’ї,  із зазначенням факту проживання дитини з матір’ю, управлінню соціального захисту населення для призначення допомоги одиноким матерям. </w:t>
      </w:r>
    </w:p>
    <w:p w:rsidR="00622FC1" w:rsidRPr="00D845DE" w:rsidRDefault="00622FC1" w:rsidP="00622FC1">
      <w:pPr>
        <w:ind w:firstLine="708"/>
        <w:jc w:val="both"/>
        <w:rPr>
          <w:lang w:val="uk-UA"/>
        </w:rPr>
      </w:pPr>
      <w:r w:rsidRPr="00D845DE">
        <w:rPr>
          <w:lang w:val="uk-UA"/>
        </w:rPr>
        <w:t>Проведена акція «Ялинка побажань» для дітей з соціально незахищених сімей до різдвяних свят з отриманням подарунків за сприяння настоятеля храму пр. Максима Сповідника та YMCA Ісландії</w:t>
      </w:r>
      <w:r w:rsidR="00CE209F">
        <w:rPr>
          <w:lang w:val="uk-UA"/>
        </w:rPr>
        <w:t>.</w:t>
      </w:r>
    </w:p>
    <w:p w:rsidR="00622FC1" w:rsidRPr="00D845DE" w:rsidRDefault="00622FC1" w:rsidP="00622FC1">
      <w:pPr>
        <w:ind w:firstLine="708"/>
        <w:jc w:val="both"/>
        <w:rPr>
          <w:rFonts w:eastAsia="Calibri"/>
          <w:lang w:val="uk-UA" w:eastAsia="en-US"/>
        </w:rPr>
      </w:pPr>
      <w:r w:rsidRPr="00D845DE">
        <w:rPr>
          <w:lang w:val="uk-UA"/>
        </w:rPr>
        <w:t>Підготовлене засідання Дорадчого органу по роботі з сім’ями/особами, які опинились у складних життєвих обставинах.</w:t>
      </w:r>
    </w:p>
    <w:p w:rsidR="00622FC1" w:rsidRPr="00D845DE" w:rsidRDefault="00622FC1" w:rsidP="00622FC1">
      <w:pPr>
        <w:jc w:val="both"/>
        <w:rPr>
          <w:rFonts w:eastAsia="Calibri"/>
          <w:lang w:val="uk-UA" w:eastAsia="en-US"/>
        </w:rPr>
      </w:pPr>
      <w:r w:rsidRPr="00D845DE">
        <w:rPr>
          <w:rFonts w:eastAsia="Calibri"/>
          <w:lang w:val="uk-UA" w:eastAsia="en-US"/>
        </w:rPr>
        <w:t xml:space="preserve">              Протягом І кварталу здійснювалось соціальне супроводження 4 прийомних сімей та 3 ДБСТ, в яких виховувалось  37 дітей. 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Надана первинна інформація щодо сімейних форм виховання, створення ПС/ДБСТ 3 особам.</w:t>
      </w:r>
    </w:p>
    <w:p w:rsidR="00622FC1" w:rsidRPr="00D845DE" w:rsidRDefault="00622FC1" w:rsidP="00622FC1">
      <w:pPr>
        <w:jc w:val="both"/>
        <w:rPr>
          <w:rFonts w:eastAsia="Calibri"/>
          <w:lang w:val="uk-UA" w:eastAsia="en-US"/>
        </w:rPr>
      </w:pPr>
      <w:r w:rsidRPr="00D845DE">
        <w:rPr>
          <w:rFonts w:eastAsia="Calibri"/>
          <w:lang w:val="uk-UA" w:eastAsia="en-US"/>
        </w:rPr>
        <w:t xml:space="preserve">           З метою адаптації в соціум випускників </w:t>
      </w:r>
      <w:proofErr w:type="spellStart"/>
      <w:r w:rsidRPr="00D845DE">
        <w:rPr>
          <w:rFonts w:eastAsia="Calibri"/>
          <w:lang w:val="uk-UA" w:eastAsia="en-US"/>
        </w:rPr>
        <w:t>інтернатного</w:t>
      </w:r>
      <w:proofErr w:type="spellEnd"/>
      <w:r w:rsidRPr="00D845DE">
        <w:rPr>
          <w:rFonts w:eastAsia="Calibri"/>
          <w:lang w:val="uk-UA" w:eastAsia="en-US"/>
        </w:rPr>
        <w:t xml:space="preserve"> закладу з числа дітей-сиріт та дітей, позбавлених батьківського піклування, працює Школа самостійного життя, в рамках роботи якої проведено 3 заняття. </w:t>
      </w:r>
    </w:p>
    <w:p w:rsidR="00622FC1" w:rsidRPr="00D845DE" w:rsidRDefault="00622FC1" w:rsidP="00622FC1">
      <w:pPr>
        <w:jc w:val="both"/>
        <w:rPr>
          <w:rFonts w:eastAsia="Calibri"/>
          <w:lang w:val="uk-UA" w:eastAsia="en-US"/>
        </w:rPr>
      </w:pPr>
      <w:r w:rsidRPr="00D845DE">
        <w:rPr>
          <w:rFonts w:eastAsia="Calibri"/>
          <w:lang w:val="uk-UA" w:eastAsia="en-US"/>
        </w:rPr>
        <w:t xml:space="preserve">          З метою зниження рівня злочинності неповнолітніх в рамках правового  лекторію на базах навчальних закладів міста проведено 6 лекцій  з питань законодавства України, кримінальної відповідальності неповнолітніх. Під час проведення групових заходів розповсюджувалась соціальна реклама і акцидентна продукція МЦСССДМ про права дитини та права людини. В рамках Дня ЦСССДМ проведено 3 профілактичних заходи на базі </w:t>
      </w:r>
      <w:proofErr w:type="spellStart"/>
      <w:r w:rsidRPr="00D845DE">
        <w:rPr>
          <w:rFonts w:eastAsia="Calibri"/>
          <w:lang w:val="uk-UA" w:eastAsia="en-US"/>
        </w:rPr>
        <w:t>Знам’янського</w:t>
      </w:r>
      <w:proofErr w:type="spellEnd"/>
      <w:r w:rsidRPr="00D845DE">
        <w:rPr>
          <w:rFonts w:eastAsia="Calibri"/>
          <w:lang w:val="uk-UA" w:eastAsia="en-US"/>
        </w:rPr>
        <w:t xml:space="preserve"> </w:t>
      </w:r>
      <w:proofErr w:type="spellStart"/>
      <w:r w:rsidRPr="00D845DE">
        <w:rPr>
          <w:rFonts w:eastAsia="Calibri"/>
          <w:lang w:val="uk-UA" w:eastAsia="en-US"/>
        </w:rPr>
        <w:t>міськрайонного</w:t>
      </w:r>
      <w:proofErr w:type="spellEnd"/>
      <w:r w:rsidRPr="00D845DE">
        <w:rPr>
          <w:rFonts w:eastAsia="Calibri"/>
          <w:lang w:val="uk-UA" w:eastAsia="en-US"/>
        </w:rPr>
        <w:t xml:space="preserve"> відділу </w:t>
      </w:r>
      <w:proofErr w:type="spellStart"/>
      <w:r w:rsidRPr="00D845DE">
        <w:rPr>
          <w:rFonts w:eastAsia="Calibri"/>
          <w:lang w:val="uk-UA" w:eastAsia="en-US"/>
        </w:rPr>
        <w:t>пробації</w:t>
      </w:r>
      <w:proofErr w:type="spellEnd"/>
      <w:r w:rsidRPr="00D845DE">
        <w:rPr>
          <w:rFonts w:eastAsia="Calibri"/>
          <w:lang w:val="uk-UA" w:eastAsia="en-US"/>
        </w:rPr>
        <w:t xml:space="preserve"> Південного міжрегіонального управління з питань виконання кримінальних покарань та </w:t>
      </w:r>
      <w:proofErr w:type="spellStart"/>
      <w:r w:rsidRPr="00D845DE">
        <w:rPr>
          <w:rFonts w:eastAsia="Calibri"/>
          <w:lang w:val="uk-UA" w:eastAsia="en-US"/>
        </w:rPr>
        <w:t>пробації</w:t>
      </w:r>
      <w:proofErr w:type="spellEnd"/>
      <w:r w:rsidRPr="00D845DE">
        <w:rPr>
          <w:rFonts w:eastAsia="Calibri"/>
          <w:lang w:val="uk-UA" w:eastAsia="en-US"/>
        </w:rPr>
        <w:t xml:space="preserve"> з неповнолітніми та молоддю, що вступили у конфлікт із законом. Видано 48 довідок  про проведення профілактичної роботи. Також, проведено профілактичну роботу з 12 особами, які умовно-достроково повернулись з місць позбавлення волі, та 1 особою, яка повернулась з місць позбавлення волі по повному строку. Підготовлено 3 засідання спостережної комісії при міськвиконкомі. </w:t>
      </w:r>
    </w:p>
    <w:p w:rsidR="00622FC1" w:rsidRPr="00D845DE" w:rsidRDefault="00622FC1" w:rsidP="00622FC1">
      <w:pPr>
        <w:ind w:firstLine="708"/>
        <w:jc w:val="both"/>
        <w:rPr>
          <w:rFonts w:eastAsia="Calibri"/>
          <w:lang w:val="uk-UA" w:eastAsia="en-US"/>
        </w:rPr>
      </w:pPr>
      <w:r w:rsidRPr="00D845DE">
        <w:rPr>
          <w:rFonts w:eastAsia="Calibri"/>
          <w:lang w:val="uk-UA" w:eastAsia="en-US"/>
        </w:rPr>
        <w:t xml:space="preserve">Підготовлені та винесені на розгляд  виконавчого комітету  та </w:t>
      </w:r>
      <w:r w:rsidRPr="00D845DE">
        <w:rPr>
          <w:lang w:val="uk-UA"/>
        </w:rPr>
        <w:t xml:space="preserve">  міської ради проекти рішень  про хід виконання міської програми проведення заходів з профілактики ВІЛ-інфекції/</w:t>
      </w:r>
      <w:proofErr w:type="spellStart"/>
      <w:r w:rsidRPr="00D845DE">
        <w:rPr>
          <w:lang w:val="uk-UA"/>
        </w:rPr>
        <w:t>СНІДу</w:t>
      </w:r>
      <w:proofErr w:type="spellEnd"/>
      <w:r w:rsidRPr="00D845DE">
        <w:rPr>
          <w:lang w:val="uk-UA"/>
        </w:rPr>
        <w:t xml:space="preserve"> на 2014-2017 роки  в 2017 році</w:t>
      </w:r>
      <w:r w:rsidRPr="00D845DE">
        <w:rPr>
          <w:rFonts w:eastAsia="Calibri"/>
          <w:lang w:val="uk-UA" w:eastAsia="en-US"/>
        </w:rPr>
        <w:t xml:space="preserve">       </w:t>
      </w:r>
    </w:p>
    <w:p w:rsidR="006F35C7" w:rsidRPr="001C7169" w:rsidRDefault="006F35C7" w:rsidP="006F35C7">
      <w:pPr>
        <w:pStyle w:val="a8"/>
        <w:jc w:val="both"/>
        <w:rPr>
          <w:rFonts w:ascii="Times New Roman" w:hAnsi="Times New Roman"/>
          <w:sz w:val="24"/>
          <w:szCs w:val="24"/>
        </w:rPr>
      </w:pPr>
      <w:r>
        <w:rPr>
          <w:rFonts w:ascii="Times New Roman" w:hAnsi="Times New Roman"/>
          <w:b/>
          <w:sz w:val="24"/>
          <w:szCs w:val="24"/>
          <w:lang w:val="uk-UA"/>
        </w:rPr>
        <w:t xml:space="preserve">         </w:t>
      </w:r>
      <w:r w:rsidRPr="006F35C7">
        <w:rPr>
          <w:rFonts w:ascii="Times New Roman" w:hAnsi="Times New Roman"/>
          <w:b/>
          <w:sz w:val="24"/>
          <w:szCs w:val="24"/>
          <w:lang w:val="uk-UA"/>
        </w:rPr>
        <w:t xml:space="preserve"> Робота відділу молоді, спорту та охорони здоров’я міськвиконкому</w:t>
      </w:r>
      <w:r w:rsidRPr="006F35C7">
        <w:rPr>
          <w:rFonts w:ascii="Times New Roman" w:hAnsi="Times New Roman"/>
          <w:sz w:val="24"/>
          <w:szCs w:val="24"/>
          <w:lang w:val="uk-UA"/>
        </w:rPr>
        <w:t xml:space="preserve">  Пріоритетними напрямками роботи відділу протягом І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2 нові  сім’ї. На сьогодні в місті налічується 216 багатодітних сімей, в яких виховується 72</w:t>
      </w:r>
      <w:r>
        <w:rPr>
          <w:rFonts w:ascii="Times New Roman" w:hAnsi="Times New Roman"/>
          <w:sz w:val="24"/>
          <w:szCs w:val="24"/>
          <w:lang w:val="uk-UA"/>
        </w:rPr>
        <w:t>0 дітей та видано 2 посвідчення</w:t>
      </w:r>
      <w:r w:rsidRPr="006F35C7">
        <w:rPr>
          <w:rFonts w:ascii="Times New Roman" w:hAnsi="Times New Roman"/>
          <w:sz w:val="24"/>
          <w:szCs w:val="24"/>
          <w:lang w:val="uk-UA"/>
        </w:rPr>
        <w:t xml:space="preserve"> батьків та  4 посвідчення  дітей з багатодітної сім'ї. Забезпечено оздоровленням 2 категорійних дітей (діти сироти та діти,  позбавлені батьківського піклування).  Протягом І кварталу проведені спортивні змагання з таких видів спорту, як першість міста з тенісу настільного; першість міста з гандболу; змагання з боксу серед молодших груп. Взято участь у Обласних змаганнях з тенісу настільного (ІІ місце) та Всеукраїнських змаганнях з гандболу м. Гребінка (ІІ місце). Організовано оздоровлення у МДЦ «Артек» та УДЦ «Молода гвардія» 3 категорійних дітей.</w:t>
      </w:r>
    </w:p>
    <w:p w:rsidR="001C7169" w:rsidRPr="001C7169" w:rsidRDefault="001C7169" w:rsidP="001C7169">
      <w:pPr>
        <w:pStyle w:val="a8"/>
        <w:jc w:val="both"/>
        <w:rPr>
          <w:rFonts w:ascii="Times New Roman" w:hAnsi="Times New Roman"/>
          <w:sz w:val="24"/>
          <w:szCs w:val="24"/>
        </w:rPr>
      </w:pPr>
      <w:r w:rsidRPr="00776A36">
        <w:rPr>
          <w:lang w:val="uk-UA"/>
        </w:rPr>
        <w:t xml:space="preserve">      </w:t>
      </w:r>
      <w:r w:rsidRPr="001C7169">
        <w:t xml:space="preserve">       </w:t>
      </w:r>
      <w:proofErr w:type="gramStart"/>
      <w:r w:rsidRPr="001C7169">
        <w:rPr>
          <w:rFonts w:ascii="Times New Roman" w:hAnsi="Times New Roman"/>
          <w:sz w:val="24"/>
          <w:szCs w:val="24"/>
        </w:rPr>
        <w:t>З</w:t>
      </w:r>
      <w:proofErr w:type="gramEnd"/>
      <w:r w:rsidRPr="001C7169">
        <w:rPr>
          <w:rFonts w:ascii="Times New Roman" w:hAnsi="Times New Roman"/>
          <w:sz w:val="24"/>
          <w:szCs w:val="24"/>
        </w:rPr>
        <w:t xml:space="preserve"> метою </w:t>
      </w:r>
      <w:proofErr w:type="spellStart"/>
      <w:r w:rsidRPr="001C7169">
        <w:rPr>
          <w:rFonts w:ascii="Times New Roman" w:hAnsi="Times New Roman"/>
          <w:sz w:val="24"/>
          <w:szCs w:val="24"/>
        </w:rPr>
        <w:t>створення</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єдиного</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медичного</w:t>
      </w:r>
      <w:proofErr w:type="spellEnd"/>
      <w:r w:rsidRPr="001C7169">
        <w:rPr>
          <w:rFonts w:ascii="Times New Roman" w:hAnsi="Times New Roman"/>
          <w:sz w:val="24"/>
          <w:szCs w:val="24"/>
        </w:rPr>
        <w:t xml:space="preserve"> простору на території міста Знам’янка та організації роботи з якісного медичного обслуговування населення міста та району,  з </w:t>
      </w:r>
      <w:proofErr w:type="spellStart"/>
      <w:r w:rsidRPr="001C7169">
        <w:rPr>
          <w:rFonts w:ascii="Times New Roman" w:hAnsi="Times New Roman"/>
          <w:sz w:val="24"/>
          <w:szCs w:val="24"/>
        </w:rPr>
        <w:t>урахуванням</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рішень</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Знам’янської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районної</w:t>
      </w:r>
      <w:proofErr w:type="spellEnd"/>
      <w:r w:rsidRPr="001C7169">
        <w:rPr>
          <w:rFonts w:ascii="Times New Roman" w:hAnsi="Times New Roman"/>
          <w:sz w:val="24"/>
          <w:szCs w:val="24"/>
        </w:rPr>
        <w:t xml:space="preserve"> ради </w:t>
      </w:r>
      <w:proofErr w:type="spellStart"/>
      <w:r w:rsidRPr="001C7169">
        <w:rPr>
          <w:rFonts w:ascii="Times New Roman" w:hAnsi="Times New Roman"/>
          <w:sz w:val="24"/>
          <w:szCs w:val="24"/>
        </w:rPr>
        <w:t>від</w:t>
      </w:r>
      <w:proofErr w:type="spellEnd"/>
      <w:r w:rsidRPr="001C7169">
        <w:rPr>
          <w:rFonts w:ascii="Times New Roman" w:hAnsi="Times New Roman"/>
          <w:sz w:val="24"/>
          <w:szCs w:val="24"/>
        </w:rPr>
        <w:t xml:space="preserve"> 22 грудня 2017 року №363 «Про передачу </w:t>
      </w:r>
      <w:proofErr w:type="spellStart"/>
      <w:r w:rsidRPr="001C7169">
        <w:rPr>
          <w:rFonts w:ascii="Times New Roman" w:hAnsi="Times New Roman"/>
          <w:sz w:val="24"/>
          <w:szCs w:val="24"/>
        </w:rPr>
        <w:t>цілісного</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майнового</w:t>
      </w:r>
      <w:proofErr w:type="spellEnd"/>
      <w:r w:rsidRPr="001C7169">
        <w:rPr>
          <w:rFonts w:ascii="Times New Roman" w:hAnsi="Times New Roman"/>
          <w:sz w:val="24"/>
          <w:szCs w:val="24"/>
        </w:rPr>
        <w:t xml:space="preserve"> комплексу </w:t>
      </w:r>
      <w:proofErr w:type="spellStart"/>
      <w:r w:rsidRPr="001C7169">
        <w:rPr>
          <w:rFonts w:ascii="Times New Roman" w:hAnsi="Times New Roman"/>
          <w:sz w:val="24"/>
          <w:szCs w:val="24"/>
        </w:rPr>
        <w:t>Знам’янської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центральної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районної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лікарні</w:t>
      </w:r>
      <w:proofErr w:type="spellEnd"/>
      <w:r w:rsidRPr="001C7169">
        <w:rPr>
          <w:rFonts w:ascii="Times New Roman" w:hAnsi="Times New Roman"/>
          <w:sz w:val="24"/>
          <w:szCs w:val="24"/>
        </w:rPr>
        <w:t xml:space="preserve">», №386 «Про </w:t>
      </w:r>
      <w:proofErr w:type="spellStart"/>
      <w:r w:rsidRPr="001C7169">
        <w:rPr>
          <w:rFonts w:ascii="Times New Roman" w:hAnsi="Times New Roman"/>
          <w:sz w:val="24"/>
          <w:szCs w:val="24"/>
        </w:rPr>
        <w:t>затвердження</w:t>
      </w:r>
      <w:proofErr w:type="spellEnd"/>
      <w:r w:rsidRPr="001C7169">
        <w:rPr>
          <w:rFonts w:ascii="Times New Roman" w:hAnsi="Times New Roman"/>
          <w:sz w:val="24"/>
          <w:szCs w:val="24"/>
        </w:rPr>
        <w:t xml:space="preserve"> статуту </w:t>
      </w:r>
      <w:proofErr w:type="spellStart"/>
      <w:r w:rsidRPr="001C7169">
        <w:rPr>
          <w:rFonts w:ascii="Times New Roman" w:hAnsi="Times New Roman"/>
          <w:sz w:val="24"/>
          <w:szCs w:val="24"/>
        </w:rPr>
        <w:t>Знам’янської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центральної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районної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лікарні</w:t>
      </w:r>
      <w:proofErr w:type="spellEnd"/>
      <w:r w:rsidRPr="001C7169">
        <w:rPr>
          <w:rFonts w:ascii="Times New Roman" w:hAnsi="Times New Roman"/>
          <w:sz w:val="24"/>
          <w:szCs w:val="24"/>
        </w:rPr>
        <w:t xml:space="preserve"> у новій </w:t>
      </w:r>
      <w:proofErr w:type="spellStart"/>
      <w:r w:rsidRPr="001C7169">
        <w:rPr>
          <w:rFonts w:ascii="Times New Roman" w:hAnsi="Times New Roman"/>
          <w:sz w:val="24"/>
          <w:szCs w:val="24"/>
        </w:rPr>
        <w:t>редакції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прийняте</w:t>
      </w:r>
      <w:proofErr w:type="spellEnd"/>
      <w:r w:rsidRPr="001C7169">
        <w:rPr>
          <w:rFonts w:ascii="Times New Roman" w:hAnsi="Times New Roman"/>
          <w:sz w:val="24"/>
          <w:szCs w:val="24"/>
        </w:rPr>
        <w:t xml:space="preserve">  </w:t>
      </w:r>
      <w:proofErr w:type="spellStart"/>
      <w:proofErr w:type="gramStart"/>
      <w:r w:rsidRPr="001C7169">
        <w:rPr>
          <w:rFonts w:ascii="Times New Roman" w:hAnsi="Times New Roman"/>
          <w:sz w:val="24"/>
          <w:szCs w:val="24"/>
        </w:rPr>
        <w:t>р</w:t>
      </w:r>
      <w:proofErr w:type="gramEnd"/>
      <w:r w:rsidRPr="001C7169">
        <w:rPr>
          <w:rFonts w:ascii="Times New Roman" w:hAnsi="Times New Roman"/>
          <w:sz w:val="24"/>
          <w:szCs w:val="24"/>
        </w:rPr>
        <w:t>ішення</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Знам’янської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міської</w:t>
      </w:r>
      <w:proofErr w:type="spellEnd"/>
      <w:r w:rsidRPr="001C7169">
        <w:rPr>
          <w:rFonts w:ascii="Times New Roman" w:hAnsi="Times New Roman"/>
          <w:sz w:val="24"/>
          <w:szCs w:val="24"/>
        </w:rPr>
        <w:t xml:space="preserve"> ради </w:t>
      </w:r>
      <w:proofErr w:type="spellStart"/>
      <w:r w:rsidRPr="001C7169">
        <w:rPr>
          <w:rFonts w:ascii="Times New Roman" w:hAnsi="Times New Roman"/>
          <w:sz w:val="24"/>
          <w:szCs w:val="24"/>
        </w:rPr>
        <w:t>від</w:t>
      </w:r>
      <w:proofErr w:type="spellEnd"/>
      <w:r w:rsidRPr="001C7169">
        <w:rPr>
          <w:rFonts w:ascii="Times New Roman" w:hAnsi="Times New Roman"/>
          <w:sz w:val="24"/>
          <w:szCs w:val="24"/>
        </w:rPr>
        <w:t xml:space="preserve"> 22 грудня 2017 року №1256 «Про прийняття </w:t>
      </w:r>
      <w:proofErr w:type="spellStart"/>
      <w:r w:rsidRPr="001C7169">
        <w:rPr>
          <w:rFonts w:ascii="Times New Roman" w:hAnsi="Times New Roman"/>
          <w:sz w:val="24"/>
          <w:szCs w:val="24"/>
        </w:rPr>
        <w:t>цілісного</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майнового</w:t>
      </w:r>
      <w:proofErr w:type="spellEnd"/>
      <w:r w:rsidRPr="001C7169">
        <w:rPr>
          <w:rFonts w:ascii="Times New Roman" w:hAnsi="Times New Roman"/>
          <w:sz w:val="24"/>
          <w:szCs w:val="24"/>
        </w:rPr>
        <w:t xml:space="preserve"> комплексу </w:t>
      </w:r>
      <w:proofErr w:type="spellStart"/>
      <w:r w:rsidRPr="001C7169">
        <w:rPr>
          <w:rFonts w:ascii="Times New Roman" w:hAnsi="Times New Roman"/>
          <w:sz w:val="24"/>
          <w:szCs w:val="24"/>
        </w:rPr>
        <w:t>Знам’янської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центральної</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лікарні</w:t>
      </w:r>
      <w:proofErr w:type="spellEnd"/>
      <w:r w:rsidRPr="001C7169">
        <w:rPr>
          <w:rFonts w:ascii="Times New Roman" w:hAnsi="Times New Roman"/>
          <w:sz w:val="24"/>
          <w:szCs w:val="24"/>
        </w:rPr>
        <w:t xml:space="preserve"> до комунальної власності міста Знам’янка». </w:t>
      </w:r>
    </w:p>
    <w:p w:rsidR="001C7169" w:rsidRPr="001C7169" w:rsidRDefault="001C7169" w:rsidP="006F35C7">
      <w:pPr>
        <w:pStyle w:val="a8"/>
        <w:jc w:val="both"/>
        <w:rPr>
          <w:rFonts w:ascii="Times New Roman" w:hAnsi="Times New Roman"/>
          <w:sz w:val="24"/>
          <w:szCs w:val="24"/>
          <w:lang w:val="uk-UA"/>
        </w:rPr>
      </w:pPr>
      <w:r w:rsidRPr="001C7169">
        <w:rPr>
          <w:rFonts w:ascii="Times New Roman" w:hAnsi="Times New Roman"/>
          <w:sz w:val="24"/>
          <w:szCs w:val="24"/>
        </w:rPr>
        <w:t xml:space="preserve">Таким чином </w:t>
      </w:r>
      <w:proofErr w:type="spellStart"/>
      <w:r w:rsidRPr="001C7169">
        <w:rPr>
          <w:rFonts w:ascii="Times New Roman" w:hAnsi="Times New Roman"/>
          <w:sz w:val="24"/>
          <w:szCs w:val="24"/>
        </w:rPr>
        <w:t>Знамʼянська</w:t>
      </w:r>
      <w:proofErr w:type="spellEnd"/>
      <w:r w:rsidRPr="001C7169">
        <w:rPr>
          <w:rFonts w:ascii="Times New Roman" w:hAnsi="Times New Roman"/>
          <w:sz w:val="24"/>
          <w:szCs w:val="24"/>
        </w:rPr>
        <w:t xml:space="preserve"> ЦРЛ </w:t>
      </w:r>
      <w:proofErr w:type="spellStart"/>
      <w:r w:rsidRPr="001C7169">
        <w:rPr>
          <w:rFonts w:ascii="Times New Roman" w:hAnsi="Times New Roman"/>
          <w:sz w:val="24"/>
          <w:szCs w:val="24"/>
        </w:rPr>
        <w:t>приєднана</w:t>
      </w:r>
      <w:proofErr w:type="spellEnd"/>
      <w:r w:rsidRPr="001C7169">
        <w:rPr>
          <w:rFonts w:ascii="Times New Roman" w:hAnsi="Times New Roman"/>
          <w:sz w:val="24"/>
          <w:szCs w:val="24"/>
        </w:rPr>
        <w:t xml:space="preserve"> до </w:t>
      </w:r>
      <w:proofErr w:type="spellStart"/>
      <w:r w:rsidRPr="001C7169">
        <w:rPr>
          <w:rFonts w:ascii="Times New Roman" w:hAnsi="Times New Roman"/>
          <w:sz w:val="24"/>
          <w:szCs w:val="24"/>
        </w:rPr>
        <w:t>комунального</w:t>
      </w:r>
      <w:proofErr w:type="spellEnd"/>
      <w:r w:rsidRPr="001C7169">
        <w:rPr>
          <w:rFonts w:ascii="Times New Roman" w:hAnsi="Times New Roman"/>
          <w:sz w:val="24"/>
          <w:szCs w:val="24"/>
        </w:rPr>
        <w:t xml:space="preserve"> закладу «</w:t>
      </w:r>
      <w:proofErr w:type="spellStart"/>
      <w:r w:rsidRPr="001C7169">
        <w:rPr>
          <w:rFonts w:ascii="Times New Roman" w:hAnsi="Times New Roman"/>
          <w:sz w:val="24"/>
          <w:szCs w:val="24"/>
        </w:rPr>
        <w:t>Знамʼянська</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міська</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лікарня</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ім.А.В.Лисенка</w:t>
      </w:r>
      <w:proofErr w:type="spellEnd"/>
      <w:r w:rsidRPr="001C7169">
        <w:rPr>
          <w:rFonts w:ascii="Times New Roman" w:hAnsi="Times New Roman"/>
          <w:sz w:val="24"/>
          <w:szCs w:val="24"/>
        </w:rPr>
        <w:t xml:space="preserve">» із збереженням всіх відділень, які функціонують на даний час, що дасть можливість покращити медичне </w:t>
      </w:r>
      <w:proofErr w:type="spellStart"/>
      <w:r w:rsidRPr="001C7169">
        <w:rPr>
          <w:rFonts w:ascii="Times New Roman" w:hAnsi="Times New Roman"/>
          <w:sz w:val="24"/>
          <w:szCs w:val="24"/>
        </w:rPr>
        <w:t>обслуговування</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мешканців</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міста</w:t>
      </w:r>
      <w:proofErr w:type="spellEnd"/>
      <w:r w:rsidRPr="001C7169">
        <w:rPr>
          <w:rFonts w:ascii="Times New Roman" w:hAnsi="Times New Roman"/>
          <w:sz w:val="24"/>
          <w:szCs w:val="24"/>
        </w:rPr>
        <w:t xml:space="preserve"> </w:t>
      </w:r>
      <w:proofErr w:type="spellStart"/>
      <w:r w:rsidRPr="001C7169">
        <w:rPr>
          <w:rFonts w:ascii="Times New Roman" w:hAnsi="Times New Roman"/>
          <w:sz w:val="24"/>
          <w:szCs w:val="24"/>
        </w:rPr>
        <w:t>Знамʼянки</w:t>
      </w:r>
      <w:proofErr w:type="spellEnd"/>
      <w:r w:rsidRPr="001C7169">
        <w:rPr>
          <w:rFonts w:ascii="Times New Roman" w:hAnsi="Times New Roman"/>
          <w:sz w:val="24"/>
          <w:szCs w:val="24"/>
        </w:rPr>
        <w:t xml:space="preserve"> та </w:t>
      </w:r>
      <w:proofErr w:type="spellStart"/>
      <w:r w:rsidRPr="001C7169">
        <w:rPr>
          <w:rFonts w:ascii="Times New Roman" w:hAnsi="Times New Roman"/>
          <w:sz w:val="24"/>
          <w:szCs w:val="24"/>
        </w:rPr>
        <w:t>Знамʼянського</w:t>
      </w:r>
      <w:proofErr w:type="spellEnd"/>
      <w:r w:rsidRPr="001C7169">
        <w:rPr>
          <w:rFonts w:ascii="Times New Roman" w:hAnsi="Times New Roman"/>
          <w:sz w:val="24"/>
          <w:szCs w:val="24"/>
        </w:rPr>
        <w:t xml:space="preserve"> району.</w:t>
      </w:r>
    </w:p>
    <w:p w:rsidR="006F35C7" w:rsidRPr="006F35C7" w:rsidRDefault="006F35C7" w:rsidP="006F35C7">
      <w:pPr>
        <w:pStyle w:val="a8"/>
        <w:jc w:val="both"/>
        <w:rPr>
          <w:rFonts w:ascii="Times New Roman" w:hAnsi="Times New Roman"/>
          <w:sz w:val="24"/>
          <w:szCs w:val="24"/>
        </w:rPr>
      </w:pPr>
      <w:r w:rsidRPr="001C7169">
        <w:rPr>
          <w:rFonts w:ascii="Times New Roman" w:hAnsi="Times New Roman"/>
          <w:sz w:val="24"/>
          <w:szCs w:val="24"/>
          <w:lang w:val="uk-UA"/>
        </w:rPr>
        <w:t xml:space="preserve">          </w:t>
      </w:r>
      <w:r w:rsidRPr="006F35C7">
        <w:rPr>
          <w:rFonts w:ascii="Times New Roman" w:hAnsi="Times New Roman"/>
          <w:sz w:val="24"/>
          <w:szCs w:val="24"/>
          <w:lang w:val="uk-UA"/>
        </w:rPr>
        <w:t>П</w:t>
      </w:r>
      <w:proofErr w:type="spellStart"/>
      <w:r w:rsidRPr="006F35C7">
        <w:rPr>
          <w:rFonts w:ascii="Times New Roman" w:hAnsi="Times New Roman"/>
          <w:sz w:val="24"/>
          <w:szCs w:val="24"/>
        </w:rPr>
        <w:t>ротягом</w:t>
      </w:r>
      <w:proofErr w:type="spellEnd"/>
      <w:r w:rsidRPr="006F35C7">
        <w:rPr>
          <w:rFonts w:ascii="Times New Roman" w:hAnsi="Times New Roman"/>
          <w:sz w:val="24"/>
          <w:szCs w:val="24"/>
        </w:rPr>
        <w:t xml:space="preserve"> І кварталу 201</w:t>
      </w:r>
      <w:r w:rsidRPr="006F35C7">
        <w:rPr>
          <w:rFonts w:ascii="Times New Roman" w:hAnsi="Times New Roman"/>
          <w:sz w:val="24"/>
          <w:szCs w:val="24"/>
          <w:lang w:val="uk-UA"/>
        </w:rPr>
        <w:t>8</w:t>
      </w:r>
      <w:r w:rsidRPr="006F35C7">
        <w:rPr>
          <w:rFonts w:ascii="Times New Roman" w:hAnsi="Times New Roman"/>
          <w:sz w:val="24"/>
          <w:szCs w:val="24"/>
        </w:rPr>
        <w:t xml:space="preserve"> року- </w:t>
      </w:r>
      <w:proofErr w:type="spellStart"/>
      <w:r w:rsidRPr="006F35C7">
        <w:rPr>
          <w:rFonts w:ascii="Times New Roman" w:hAnsi="Times New Roman"/>
          <w:sz w:val="24"/>
          <w:szCs w:val="24"/>
        </w:rPr>
        <w:t>прийнято</w:t>
      </w:r>
      <w:proofErr w:type="spellEnd"/>
      <w:r w:rsidRPr="006F35C7">
        <w:rPr>
          <w:rFonts w:ascii="Times New Roman" w:hAnsi="Times New Roman"/>
          <w:sz w:val="24"/>
          <w:szCs w:val="24"/>
        </w:rPr>
        <w:t xml:space="preserve"> амбулаторно </w:t>
      </w:r>
      <w:proofErr w:type="spellStart"/>
      <w:r w:rsidRPr="006F35C7">
        <w:rPr>
          <w:rFonts w:ascii="Times New Roman" w:hAnsi="Times New Roman"/>
          <w:sz w:val="24"/>
          <w:szCs w:val="24"/>
        </w:rPr>
        <w:t>фахівцями</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поліклініки</w:t>
      </w:r>
      <w:proofErr w:type="spellEnd"/>
      <w:r w:rsidRPr="006F35C7">
        <w:rPr>
          <w:rFonts w:ascii="Times New Roman" w:hAnsi="Times New Roman"/>
          <w:sz w:val="24"/>
          <w:szCs w:val="24"/>
        </w:rPr>
        <w:t xml:space="preserve"> – 43530 </w:t>
      </w:r>
      <w:proofErr w:type="spellStart"/>
      <w:r w:rsidRPr="006F35C7">
        <w:rPr>
          <w:rFonts w:ascii="Times New Roman" w:hAnsi="Times New Roman"/>
          <w:sz w:val="24"/>
          <w:szCs w:val="24"/>
        </w:rPr>
        <w:t>осіб</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із</w:t>
      </w:r>
      <w:proofErr w:type="spellEnd"/>
      <w:r w:rsidRPr="006F35C7">
        <w:rPr>
          <w:rFonts w:ascii="Times New Roman" w:hAnsi="Times New Roman"/>
          <w:sz w:val="24"/>
          <w:szCs w:val="24"/>
        </w:rPr>
        <w:t xml:space="preserve"> них </w:t>
      </w:r>
      <w:proofErr w:type="spellStart"/>
      <w:r w:rsidRPr="006F35C7">
        <w:rPr>
          <w:rFonts w:ascii="Times New Roman" w:hAnsi="Times New Roman"/>
          <w:sz w:val="24"/>
          <w:szCs w:val="24"/>
        </w:rPr>
        <w:t>міських</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жителів</w:t>
      </w:r>
      <w:proofErr w:type="spellEnd"/>
      <w:r w:rsidRPr="006F35C7">
        <w:rPr>
          <w:rFonts w:ascii="Times New Roman" w:hAnsi="Times New Roman"/>
          <w:sz w:val="24"/>
          <w:szCs w:val="24"/>
        </w:rPr>
        <w:t xml:space="preserve"> – 41726 особи;</w:t>
      </w:r>
    </w:p>
    <w:p w:rsidR="006F35C7" w:rsidRPr="006F35C7" w:rsidRDefault="006F35C7" w:rsidP="006F35C7">
      <w:pPr>
        <w:pStyle w:val="a8"/>
        <w:jc w:val="both"/>
        <w:rPr>
          <w:rFonts w:ascii="Times New Roman" w:hAnsi="Times New Roman"/>
          <w:sz w:val="24"/>
          <w:szCs w:val="24"/>
        </w:rPr>
      </w:pPr>
      <w:r w:rsidRPr="006F35C7">
        <w:rPr>
          <w:rFonts w:ascii="Times New Roman" w:hAnsi="Times New Roman"/>
          <w:sz w:val="24"/>
          <w:szCs w:val="24"/>
        </w:rPr>
        <w:t xml:space="preserve">- </w:t>
      </w:r>
      <w:proofErr w:type="spellStart"/>
      <w:proofErr w:type="gramStart"/>
      <w:r w:rsidRPr="006F35C7">
        <w:rPr>
          <w:rFonts w:ascii="Times New Roman" w:hAnsi="Times New Roman"/>
          <w:sz w:val="24"/>
          <w:szCs w:val="24"/>
        </w:rPr>
        <w:t>прол</w:t>
      </w:r>
      <w:proofErr w:type="gramEnd"/>
      <w:r w:rsidRPr="006F35C7">
        <w:rPr>
          <w:rFonts w:ascii="Times New Roman" w:hAnsi="Times New Roman"/>
          <w:sz w:val="24"/>
          <w:szCs w:val="24"/>
        </w:rPr>
        <w:t>іковано</w:t>
      </w:r>
      <w:proofErr w:type="spellEnd"/>
      <w:r w:rsidRPr="006F35C7">
        <w:rPr>
          <w:rFonts w:ascii="Times New Roman" w:hAnsi="Times New Roman"/>
          <w:sz w:val="24"/>
          <w:szCs w:val="24"/>
        </w:rPr>
        <w:t xml:space="preserve"> у денному </w:t>
      </w:r>
      <w:proofErr w:type="spellStart"/>
      <w:r w:rsidRPr="006F35C7">
        <w:rPr>
          <w:rFonts w:ascii="Times New Roman" w:hAnsi="Times New Roman"/>
          <w:sz w:val="24"/>
          <w:szCs w:val="24"/>
        </w:rPr>
        <w:t>стаціонарі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поліклініки</w:t>
      </w:r>
      <w:proofErr w:type="spellEnd"/>
      <w:r w:rsidRPr="006F35C7">
        <w:rPr>
          <w:rFonts w:ascii="Times New Roman" w:hAnsi="Times New Roman"/>
          <w:sz w:val="24"/>
          <w:szCs w:val="24"/>
        </w:rPr>
        <w:t xml:space="preserve"> – 291 особу;</w:t>
      </w:r>
    </w:p>
    <w:p w:rsidR="006F35C7" w:rsidRPr="006F35C7" w:rsidRDefault="006F35C7" w:rsidP="006F35C7">
      <w:pPr>
        <w:pStyle w:val="a8"/>
        <w:jc w:val="both"/>
        <w:rPr>
          <w:rFonts w:ascii="Times New Roman" w:hAnsi="Times New Roman"/>
          <w:sz w:val="24"/>
          <w:szCs w:val="24"/>
        </w:rPr>
      </w:pPr>
      <w:r w:rsidRPr="006F35C7">
        <w:rPr>
          <w:rFonts w:ascii="Times New Roman" w:hAnsi="Times New Roman"/>
          <w:sz w:val="24"/>
          <w:szCs w:val="24"/>
        </w:rPr>
        <w:t xml:space="preserve">- </w:t>
      </w:r>
      <w:proofErr w:type="spellStart"/>
      <w:proofErr w:type="gramStart"/>
      <w:r w:rsidRPr="006F35C7">
        <w:rPr>
          <w:rFonts w:ascii="Times New Roman" w:hAnsi="Times New Roman"/>
          <w:sz w:val="24"/>
          <w:szCs w:val="24"/>
        </w:rPr>
        <w:t>прол</w:t>
      </w:r>
      <w:proofErr w:type="gramEnd"/>
      <w:r w:rsidRPr="006F35C7">
        <w:rPr>
          <w:rFonts w:ascii="Times New Roman" w:hAnsi="Times New Roman"/>
          <w:sz w:val="24"/>
          <w:szCs w:val="24"/>
        </w:rPr>
        <w:t>іковано</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хворих</w:t>
      </w:r>
      <w:proofErr w:type="spellEnd"/>
      <w:r w:rsidRPr="006F35C7">
        <w:rPr>
          <w:rFonts w:ascii="Times New Roman" w:hAnsi="Times New Roman"/>
          <w:sz w:val="24"/>
          <w:szCs w:val="24"/>
        </w:rPr>
        <w:t xml:space="preserve"> у </w:t>
      </w:r>
      <w:proofErr w:type="spellStart"/>
      <w:r w:rsidRPr="006F35C7">
        <w:rPr>
          <w:rFonts w:ascii="Times New Roman" w:hAnsi="Times New Roman"/>
          <w:sz w:val="24"/>
          <w:szCs w:val="24"/>
        </w:rPr>
        <w:t>стаціонарі</w:t>
      </w:r>
      <w:proofErr w:type="spellEnd"/>
      <w:r w:rsidRPr="006F35C7">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2432"/>
        <w:gridCol w:w="1951"/>
        <w:gridCol w:w="1665"/>
      </w:tblGrid>
      <w:tr w:rsidR="006F35C7" w:rsidRPr="006F35C7" w:rsidTr="006F35C7">
        <w:tc>
          <w:tcPr>
            <w:tcW w:w="3652" w:type="dxa"/>
            <w:vMerge w:val="restart"/>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Відділення</w:t>
            </w:r>
            <w:proofErr w:type="spellEnd"/>
          </w:p>
        </w:tc>
        <w:tc>
          <w:tcPr>
            <w:tcW w:w="2552" w:type="dxa"/>
            <w:vMerge w:val="restart"/>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lang w:val="uk-UA"/>
              </w:rPr>
            </w:pPr>
            <w:r w:rsidRPr="006F35C7">
              <w:rPr>
                <w:rFonts w:ascii="Times New Roman" w:hAnsi="Times New Roman"/>
                <w:sz w:val="24"/>
                <w:szCs w:val="24"/>
                <w:lang w:val="uk-UA"/>
              </w:rPr>
              <w:t>8</w:t>
            </w:r>
          </w:p>
        </w:tc>
        <w:tc>
          <w:tcPr>
            <w:tcW w:w="3543" w:type="dxa"/>
            <w:gridSpan w:val="2"/>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із</w:t>
            </w:r>
            <w:proofErr w:type="spellEnd"/>
            <w:r w:rsidRPr="006F35C7">
              <w:rPr>
                <w:rFonts w:ascii="Times New Roman" w:hAnsi="Times New Roman"/>
                <w:sz w:val="24"/>
                <w:szCs w:val="24"/>
              </w:rPr>
              <w:t xml:space="preserve"> них </w:t>
            </w:r>
          </w:p>
        </w:tc>
      </w:tr>
      <w:tr w:rsidR="006F35C7" w:rsidRPr="006F35C7" w:rsidTr="006F35C7">
        <w:tc>
          <w:tcPr>
            <w:tcW w:w="0" w:type="auto"/>
            <w:vMerge/>
            <w:tcBorders>
              <w:top w:val="single" w:sz="4" w:space="0" w:color="auto"/>
              <w:left w:val="single" w:sz="4" w:space="0" w:color="auto"/>
              <w:bottom w:val="single" w:sz="4" w:space="0" w:color="auto"/>
              <w:right w:val="single" w:sz="4" w:space="0" w:color="auto"/>
            </w:tcBorders>
            <w:vAlign w:val="center"/>
            <w:hideMark/>
          </w:tcPr>
          <w:p w:rsidR="006F35C7" w:rsidRPr="006F35C7" w:rsidRDefault="006F35C7">
            <w:pPr>
              <w:rPr>
                <w:rFonts w:eastAsia="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35C7" w:rsidRPr="006F35C7" w:rsidRDefault="006F35C7">
            <w:pPr>
              <w:rPr>
                <w:rFonts w:eastAsia="Calibri"/>
                <w:lang w:val="uk-UA" w:eastAsia="en-US"/>
              </w:rPr>
            </w:pP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proofErr w:type="gramStart"/>
            <w:r w:rsidRPr="006F35C7">
              <w:rPr>
                <w:rFonts w:ascii="Times New Roman" w:hAnsi="Times New Roman"/>
                <w:sz w:val="24"/>
                <w:szCs w:val="24"/>
              </w:rPr>
              <w:t>прол</w:t>
            </w:r>
            <w:proofErr w:type="gramEnd"/>
            <w:r w:rsidRPr="006F35C7">
              <w:rPr>
                <w:rFonts w:ascii="Times New Roman" w:hAnsi="Times New Roman"/>
                <w:sz w:val="24"/>
                <w:szCs w:val="24"/>
              </w:rPr>
              <w:t>іковано</w:t>
            </w:r>
            <w:proofErr w:type="spellEnd"/>
          </w:p>
          <w:p w:rsidR="006F35C7" w:rsidRPr="006F35C7" w:rsidRDefault="006F35C7">
            <w:pPr>
              <w:pStyle w:val="a8"/>
              <w:spacing w:line="276" w:lineRule="auto"/>
              <w:jc w:val="both"/>
              <w:rPr>
                <w:rFonts w:ascii="Times New Roman" w:hAnsi="Times New Roman"/>
                <w:sz w:val="24"/>
                <w:szCs w:val="24"/>
              </w:rPr>
            </w:pPr>
            <w:proofErr w:type="spellStart"/>
            <w:proofErr w:type="gramStart"/>
            <w:r w:rsidRPr="006F35C7">
              <w:rPr>
                <w:rFonts w:ascii="Times New Roman" w:hAnsi="Times New Roman"/>
                <w:sz w:val="24"/>
                <w:szCs w:val="24"/>
              </w:rPr>
              <w:t>м</w:t>
            </w:r>
            <w:proofErr w:type="gramEnd"/>
            <w:r w:rsidRPr="006F35C7">
              <w:rPr>
                <w:rFonts w:ascii="Times New Roman" w:hAnsi="Times New Roman"/>
                <w:sz w:val="24"/>
                <w:szCs w:val="24"/>
              </w:rPr>
              <w:t>іських</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жителів</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осіб</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 xml:space="preserve">померло з </w:t>
            </w:r>
            <w:proofErr w:type="spellStart"/>
            <w:proofErr w:type="gramStart"/>
            <w:r w:rsidRPr="006F35C7">
              <w:rPr>
                <w:rFonts w:ascii="Times New Roman" w:hAnsi="Times New Roman"/>
                <w:sz w:val="24"/>
                <w:szCs w:val="24"/>
              </w:rPr>
              <w:t>прол</w:t>
            </w:r>
            <w:proofErr w:type="gramEnd"/>
            <w:r w:rsidRPr="006F35C7">
              <w:rPr>
                <w:rFonts w:ascii="Times New Roman" w:hAnsi="Times New Roman"/>
                <w:sz w:val="24"/>
                <w:szCs w:val="24"/>
              </w:rPr>
              <w:t>ікованих</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осіб</w:t>
            </w:r>
            <w:proofErr w:type="spellEnd"/>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Терапевтичне</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відділення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259</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246</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w:t>
            </w:r>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Кардіологічне</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відділення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357</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340</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w:t>
            </w:r>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Хірургічне</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відділення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305</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276</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w:t>
            </w:r>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Гінекологічне</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відділення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180</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138</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w:t>
            </w:r>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proofErr w:type="spellStart"/>
            <w:r w:rsidRPr="006F35C7">
              <w:rPr>
                <w:rFonts w:ascii="Times New Roman" w:hAnsi="Times New Roman"/>
                <w:sz w:val="24"/>
                <w:szCs w:val="24"/>
              </w:rPr>
              <w:t>Неврологічне</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відділення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187</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181</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1</w:t>
            </w:r>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 xml:space="preserve">Палата </w:t>
            </w:r>
            <w:proofErr w:type="spellStart"/>
            <w:r w:rsidRPr="006F35C7">
              <w:rPr>
                <w:rFonts w:ascii="Times New Roman" w:hAnsi="Times New Roman"/>
                <w:sz w:val="24"/>
                <w:szCs w:val="24"/>
              </w:rPr>
              <w:t>інтенсивної</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терапії</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46</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45</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5</w:t>
            </w:r>
          </w:p>
        </w:tc>
      </w:tr>
      <w:tr w:rsidR="006F35C7" w:rsidRPr="006F35C7" w:rsidTr="006F35C7">
        <w:tc>
          <w:tcPr>
            <w:tcW w:w="36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b/>
                <w:sz w:val="24"/>
                <w:szCs w:val="24"/>
              </w:rPr>
            </w:pPr>
            <w:proofErr w:type="spellStart"/>
            <w:r w:rsidRPr="006F35C7">
              <w:rPr>
                <w:rFonts w:ascii="Times New Roman" w:hAnsi="Times New Roman"/>
                <w:b/>
                <w:sz w:val="24"/>
                <w:szCs w:val="24"/>
              </w:rPr>
              <w:t>Всього</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b/>
                <w:sz w:val="24"/>
                <w:szCs w:val="24"/>
              </w:rPr>
            </w:pPr>
            <w:r w:rsidRPr="006F35C7">
              <w:rPr>
                <w:rFonts w:ascii="Times New Roman" w:hAnsi="Times New Roman"/>
                <w:b/>
                <w:sz w:val="24"/>
                <w:szCs w:val="24"/>
              </w:rPr>
              <w:t>1334</w:t>
            </w:r>
          </w:p>
        </w:tc>
        <w:tc>
          <w:tcPr>
            <w:tcW w:w="1984"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b/>
                <w:sz w:val="24"/>
                <w:szCs w:val="24"/>
              </w:rPr>
            </w:pPr>
            <w:r w:rsidRPr="006F35C7">
              <w:rPr>
                <w:rFonts w:ascii="Times New Roman" w:hAnsi="Times New Roman"/>
                <w:b/>
                <w:sz w:val="24"/>
                <w:szCs w:val="24"/>
              </w:rPr>
              <w:t>1226</w:t>
            </w:r>
          </w:p>
        </w:tc>
        <w:tc>
          <w:tcPr>
            <w:tcW w:w="1559" w:type="dxa"/>
            <w:tcBorders>
              <w:top w:val="single" w:sz="4" w:space="0" w:color="auto"/>
              <w:left w:val="single" w:sz="4" w:space="0" w:color="auto"/>
              <w:bottom w:val="single" w:sz="4" w:space="0" w:color="auto"/>
              <w:right w:val="single" w:sz="4" w:space="0" w:color="auto"/>
            </w:tcBorders>
            <w:hideMark/>
          </w:tcPr>
          <w:p w:rsidR="006F35C7" w:rsidRPr="006F35C7" w:rsidRDefault="006F35C7">
            <w:pPr>
              <w:pStyle w:val="a8"/>
              <w:spacing w:line="276" w:lineRule="auto"/>
              <w:jc w:val="both"/>
              <w:rPr>
                <w:rFonts w:ascii="Times New Roman" w:hAnsi="Times New Roman"/>
                <w:b/>
                <w:sz w:val="24"/>
                <w:szCs w:val="24"/>
              </w:rPr>
            </w:pPr>
            <w:r w:rsidRPr="006F35C7">
              <w:rPr>
                <w:rFonts w:ascii="Times New Roman" w:hAnsi="Times New Roman"/>
                <w:b/>
                <w:sz w:val="24"/>
                <w:szCs w:val="24"/>
              </w:rPr>
              <w:t>8</w:t>
            </w:r>
          </w:p>
        </w:tc>
      </w:tr>
    </w:tbl>
    <w:p w:rsidR="006F35C7" w:rsidRPr="006F35C7" w:rsidRDefault="006F35C7" w:rsidP="006F35C7">
      <w:pPr>
        <w:pStyle w:val="a8"/>
        <w:jc w:val="both"/>
        <w:rPr>
          <w:rFonts w:ascii="Times New Roman" w:hAnsi="Times New Roman"/>
          <w:sz w:val="24"/>
          <w:szCs w:val="24"/>
          <w:lang w:val="uk-UA"/>
        </w:rPr>
      </w:pPr>
      <w:r w:rsidRPr="006F35C7">
        <w:rPr>
          <w:rFonts w:ascii="Times New Roman" w:hAnsi="Times New Roman"/>
          <w:sz w:val="24"/>
          <w:szCs w:val="24"/>
        </w:rPr>
        <w:t xml:space="preserve">- в </w:t>
      </w:r>
      <w:proofErr w:type="spellStart"/>
      <w:r w:rsidRPr="006F35C7">
        <w:rPr>
          <w:rFonts w:ascii="Times New Roman" w:hAnsi="Times New Roman"/>
          <w:sz w:val="24"/>
          <w:szCs w:val="24"/>
        </w:rPr>
        <w:t>постійному</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режимі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лікарня</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працювала</w:t>
      </w:r>
      <w:proofErr w:type="spellEnd"/>
      <w:r w:rsidRPr="006F35C7">
        <w:rPr>
          <w:rFonts w:ascii="Times New Roman" w:hAnsi="Times New Roman"/>
          <w:sz w:val="24"/>
          <w:szCs w:val="24"/>
        </w:rPr>
        <w:t xml:space="preserve"> з ТДВ СК «НАФТАГАЗ-СТРАХ» та СК «Раритет», поставка </w:t>
      </w:r>
      <w:proofErr w:type="spellStart"/>
      <w:r w:rsidRPr="006F35C7">
        <w:rPr>
          <w:rFonts w:ascii="Times New Roman" w:hAnsi="Times New Roman"/>
          <w:sz w:val="24"/>
          <w:szCs w:val="24"/>
        </w:rPr>
        <w:t>медикаменті</w:t>
      </w:r>
      <w:proofErr w:type="gramStart"/>
      <w:r w:rsidRPr="006F35C7">
        <w:rPr>
          <w:rFonts w:ascii="Times New Roman" w:hAnsi="Times New Roman"/>
          <w:sz w:val="24"/>
          <w:szCs w:val="24"/>
        </w:rPr>
        <w:t>в</w:t>
      </w:r>
      <w:proofErr w:type="spellEnd"/>
      <w:proofErr w:type="gramEnd"/>
      <w:r w:rsidRPr="006F35C7">
        <w:rPr>
          <w:rFonts w:ascii="Times New Roman" w:hAnsi="Times New Roman"/>
          <w:sz w:val="24"/>
          <w:szCs w:val="24"/>
        </w:rPr>
        <w:t xml:space="preserve"> </w:t>
      </w:r>
      <w:proofErr w:type="gramStart"/>
      <w:r w:rsidRPr="006F35C7">
        <w:rPr>
          <w:rFonts w:ascii="Times New Roman" w:hAnsi="Times New Roman"/>
          <w:sz w:val="24"/>
          <w:szCs w:val="24"/>
        </w:rPr>
        <w:t>по</w:t>
      </w:r>
      <w:proofErr w:type="gramEnd"/>
      <w:r w:rsidRPr="006F35C7">
        <w:rPr>
          <w:rFonts w:ascii="Times New Roman" w:hAnsi="Times New Roman"/>
          <w:sz w:val="24"/>
          <w:szCs w:val="24"/>
        </w:rPr>
        <w:t xml:space="preserve"> ПАТ СК «</w:t>
      </w:r>
      <w:proofErr w:type="spellStart"/>
      <w:r w:rsidRPr="006F35C7">
        <w:rPr>
          <w:rFonts w:ascii="Times New Roman" w:hAnsi="Times New Roman"/>
          <w:sz w:val="24"/>
          <w:szCs w:val="24"/>
        </w:rPr>
        <w:t>Інтер</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Поліс</w:t>
      </w:r>
      <w:proofErr w:type="spellEnd"/>
      <w:r w:rsidRPr="006F35C7">
        <w:rPr>
          <w:rFonts w:ascii="Times New Roman" w:hAnsi="Times New Roman"/>
          <w:sz w:val="24"/>
          <w:szCs w:val="24"/>
        </w:rPr>
        <w:t>» за  І квартал 201</w:t>
      </w:r>
      <w:r w:rsidRPr="006F35C7">
        <w:rPr>
          <w:rFonts w:ascii="Times New Roman" w:hAnsi="Times New Roman"/>
          <w:sz w:val="24"/>
          <w:szCs w:val="24"/>
          <w:lang w:val="uk-UA"/>
        </w:rPr>
        <w:t>8</w:t>
      </w:r>
      <w:r w:rsidRPr="006F35C7">
        <w:rPr>
          <w:rFonts w:ascii="Times New Roman" w:hAnsi="Times New Roman"/>
          <w:sz w:val="24"/>
          <w:szCs w:val="24"/>
        </w:rPr>
        <w:t xml:space="preserve"> року </w:t>
      </w:r>
      <w:proofErr w:type="spellStart"/>
      <w:r w:rsidRPr="006F35C7">
        <w:rPr>
          <w:rFonts w:ascii="Times New Roman" w:hAnsi="Times New Roman"/>
          <w:sz w:val="24"/>
          <w:szCs w:val="24"/>
        </w:rPr>
        <w:t>зі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значними</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затримками</w:t>
      </w:r>
      <w:proofErr w:type="spellEnd"/>
      <w:r w:rsidRPr="006F35C7">
        <w:rPr>
          <w:rFonts w:ascii="Times New Roman" w:hAnsi="Times New Roman"/>
          <w:sz w:val="24"/>
          <w:szCs w:val="24"/>
        </w:rPr>
        <w:t xml:space="preserve"> (на 23.03.201</w:t>
      </w:r>
      <w:r w:rsidRPr="006F35C7">
        <w:rPr>
          <w:rFonts w:ascii="Times New Roman" w:hAnsi="Times New Roman"/>
          <w:sz w:val="24"/>
          <w:szCs w:val="24"/>
          <w:lang w:val="uk-UA"/>
        </w:rPr>
        <w:t>8</w:t>
      </w:r>
      <w:r w:rsidRPr="006F35C7">
        <w:rPr>
          <w:rFonts w:ascii="Times New Roman" w:hAnsi="Times New Roman"/>
          <w:sz w:val="24"/>
          <w:szCs w:val="24"/>
        </w:rPr>
        <w:t xml:space="preserve">року сума </w:t>
      </w:r>
      <w:proofErr w:type="spellStart"/>
      <w:r w:rsidRPr="006F35C7">
        <w:rPr>
          <w:rFonts w:ascii="Times New Roman" w:hAnsi="Times New Roman"/>
          <w:sz w:val="24"/>
          <w:szCs w:val="24"/>
        </w:rPr>
        <w:t>заборгованості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складає</w:t>
      </w:r>
      <w:proofErr w:type="spellEnd"/>
      <w:r w:rsidRPr="006F35C7">
        <w:rPr>
          <w:rFonts w:ascii="Times New Roman" w:hAnsi="Times New Roman"/>
          <w:sz w:val="24"/>
          <w:szCs w:val="24"/>
        </w:rPr>
        <w:t xml:space="preserve"> 248484,74 грн.)</w:t>
      </w:r>
      <w:r w:rsidRPr="006F35C7">
        <w:rPr>
          <w:rFonts w:ascii="Times New Roman" w:hAnsi="Times New Roman"/>
          <w:sz w:val="24"/>
          <w:szCs w:val="24"/>
          <w:lang w:val="uk-UA"/>
        </w:rPr>
        <w:t>;</w:t>
      </w:r>
    </w:p>
    <w:tbl>
      <w:tblPr>
        <w:tblW w:w="9714" w:type="dxa"/>
        <w:tblInd w:w="93" w:type="dxa"/>
        <w:tblLook w:val="04A0" w:firstRow="1" w:lastRow="0" w:firstColumn="1" w:lastColumn="0" w:noHBand="0" w:noVBand="1"/>
      </w:tblPr>
      <w:tblGrid>
        <w:gridCol w:w="9714"/>
      </w:tblGrid>
      <w:tr w:rsidR="006F35C7" w:rsidRPr="006F35C7" w:rsidTr="006F35C7">
        <w:trPr>
          <w:trHeight w:val="1893"/>
        </w:trPr>
        <w:tc>
          <w:tcPr>
            <w:tcW w:w="9714" w:type="dxa"/>
            <w:noWrap/>
            <w:vAlign w:val="center"/>
            <w:hideMark/>
          </w:tcPr>
          <w:p w:rsidR="006F35C7" w:rsidRPr="006F35C7" w:rsidRDefault="006F35C7">
            <w:pPr>
              <w:pStyle w:val="a8"/>
              <w:spacing w:line="276" w:lineRule="auto"/>
              <w:jc w:val="both"/>
              <w:rPr>
                <w:rFonts w:ascii="Times New Roman" w:hAnsi="Times New Roman"/>
                <w:b/>
                <w:sz w:val="24"/>
                <w:szCs w:val="24"/>
                <w:lang w:val="uk-UA"/>
              </w:rPr>
            </w:pPr>
            <w:r w:rsidRPr="006F35C7">
              <w:rPr>
                <w:rFonts w:ascii="Times New Roman" w:hAnsi="Times New Roman"/>
                <w:sz w:val="24"/>
                <w:szCs w:val="24"/>
              </w:rPr>
              <w:t xml:space="preserve">- </w:t>
            </w:r>
            <w:proofErr w:type="spellStart"/>
            <w:r w:rsidRPr="006F35C7">
              <w:rPr>
                <w:rFonts w:ascii="Times New Roman" w:hAnsi="Times New Roman"/>
                <w:sz w:val="24"/>
                <w:szCs w:val="24"/>
              </w:rPr>
              <w:t>згідно</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укладеного</w:t>
            </w:r>
            <w:proofErr w:type="spellEnd"/>
            <w:r w:rsidRPr="006F35C7">
              <w:rPr>
                <w:rFonts w:ascii="Times New Roman" w:hAnsi="Times New Roman"/>
                <w:sz w:val="24"/>
                <w:szCs w:val="24"/>
              </w:rPr>
              <w:t xml:space="preserve"> договору про </w:t>
            </w:r>
            <w:proofErr w:type="spellStart"/>
            <w:r w:rsidRPr="006F35C7">
              <w:rPr>
                <w:rFonts w:ascii="Times New Roman" w:hAnsi="Times New Roman"/>
                <w:sz w:val="24"/>
                <w:szCs w:val="24"/>
              </w:rPr>
              <w:t>співпрацю</w:t>
            </w:r>
            <w:proofErr w:type="spellEnd"/>
            <w:r w:rsidRPr="006F35C7">
              <w:rPr>
                <w:rFonts w:ascii="Times New Roman" w:hAnsi="Times New Roman"/>
                <w:sz w:val="24"/>
                <w:szCs w:val="24"/>
              </w:rPr>
              <w:t xml:space="preserve"> з </w:t>
            </w:r>
            <w:proofErr w:type="spellStart"/>
            <w:r w:rsidRPr="006F35C7">
              <w:rPr>
                <w:rFonts w:ascii="Times New Roman" w:hAnsi="Times New Roman"/>
                <w:sz w:val="24"/>
                <w:szCs w:val="24"/>
              </w:rPr>
              <w:t>фірмою</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Окомедікас</w:t>
            </w:r>
            <w:proofErr w:type="spellEnd"/>
            <w:r w:rsidRPr="006F35C7">
              <w:rPr>
                <w:rFonts w:ascii="Times New Roman" w:hAnsi="Times New Roman"/>
                <w:sz w:val="24"/>
                <w:szCs w:val="24"/>
              </w:rPr>
              <w:t xml:space="preserve">» на </w:t>
            </w:r>
            <w:proofErr w:type="spellStart"/>
            <w:r w:rsidRPr="006F35C7">
              <w:rPr>
                <w:rFonts w:ascii="Times New Roman" w:hAnsi="Times New Roman"/>
                <w:sz w:val="24"/>
                <w:szCs w:val="24"/>
              </w:rPr>
              <w:t>наданому</w:t>
            </w:r>
            <w:proofErr w:type="spellEnd"/>
            <w:r w:rsidRPr="006F35C7">
              <w:rPr>
                <w:rFonts w:ascii="Times New Roman" w:hAnsi="Times New Roman"/>
                <w:sz w:val="24"/>
                <w:szCs w:val="24"/>
              </w:rPr>
              <w:t xml:space="preserve"> нею </w:t>
            </w:r>
            <w:proofErr w:type="spellStart"/>
            <w:r w:rsidRPr="006F35C7">
              <w:rPr>
                <w:rFonts w:ascii="Times New Roman" w:hAnsi="Times New Roman"/>
                <w:sz w:val="24"/>
                <w:szCs w:val="24"/>
              </w:rPr>
              <w:t>сучасному</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високотехнологічному</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обладнанні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проводяться</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операції</w:t>
            </w:r>
            <w:proofErr w:type="spellEnd"/>
            <w:r w:rsidRPr="006F35C7">
              <w:rPr>
                <w:rFonts w:ascii="Times New Roman" w:hAnsi="Times New Roman"/>
                <w:sz w:val="24"/>
                <w:szCs w:val="24"/>
              </w:rPr>
              <w:t xml:space="preserve"> з </w:t>
            </w:r>
            <w:proofErr w:type="spellStart"/>
            <w:r w:rsidRPr="006F35C7">
              <w:rPr>
                <w:rFonts w:ascii="Times New Roman" w:hAnsi="Times New Roman"/>
                <w:sz w:val="24"/>
                <w:szCs w:val="24"/>
              </w:rPr>
              <w:t>мікрохірургії</w:t>
            </w:r>
            <w:proofErr w:type="spellEnd"/>
            <w:r w:rsidRPr="006F35C7">
              <w:rPr>
                <w:rFonts w:ascii="Times New Roman" w:hAnsi="Times New Roman"/>
                <w:sz w:val="24"/>
                <w:szCs w:val="24"/>
              </w:rPr>
              <w:t xml:space="preserve"> ока, а </w:t>
            </w:r>
            <w:proofErr w:type="spellStart"/>
            <w:r w:rsidRPr="006F35C7">
              <w:rPr>
                <w:rFonts w:ascii="Times New Roman" w:hAnsi="Times New Roman"/>
                <w:sz w:val="24"/>
                <w:szCs w:val="24"/>
              </w:rPr>
              <w:t>також</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ведеться</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амбулаторний</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прийом</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знам’янчан</w:t>
            </w:r>
            <w:proofErr w:type="spellEnd"/>
            <w:r w:rsidRPr="006F35C7">
              <w:rPr>
                <w:rFonts w:ascii="Times New Roman" w:hAnsi="Times New Roman"/>
                <w:sz w:val="24"/>
                <w:szCs w:val="24"/>
              </w:rPr>
              <w:t xml:space="preserve">; </w:t>
            </w:r>
            <w:r w:rsidRPr="006F35C7">
              <w:rPr>
                <w:rFonts w:ascii="Times New Roman" w:hAnsi="Times New Roman"/>
                <w:b/>
                <w:sz w:val="24"/>
                <w:szCs w:val="24"/>
              </w:rPr>
              <w:t xml:space="preserve"> </w:t>
            </w:r>
          </w:p>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b/>
                <w:sz w:val="24"/>
                <w:szCs w:val="24"/>
                <w:lang w:val="uk-UA"/>
              </w:rPr>
              <w:t>-</w:t>
            </w:r>
            <w:r w:rsidRPr="006F35C7">
              <w:rPr>
                <w:rFonts w:ascii="Times New Roman" w:hAnsi="Times New Roman"/>
                <w:sz w:val="24"/>
                <w:szCs w:val="24"/>
              </w:rPr>
              <w:t xml:space="preserve"> за </w:t>
            </w:r>
            <w:r w:rsidRPr="006F35C7">
              <w:rPr>
                <w:rFonts w:ascii="Times New Roman" w:hAnsi="Times New Roman"/>
                <w:sz w:val="24"/>
                <w:szCs w:val="24"/>
                <w:lang w:val="en-US"/>
              </w:rPr>
              <w:t>I</w:t>
            </w:r>
            <w:r w:rsidRPr="006F35C7">
              <w:rPr>
                <w:rFonts w:ascii="Times New Roman" w:hAnsi="Times New Roman"/>
                <w:sz w:val="24"/>
                <w:szCs w:val="24"/>
              </w:rPr>
              <w:t xml:space="preserve"> квартал 201</w:t>
            </w:r>
            <w:r w:rsidRPr="006F35C7">
              <w:rPr>
                <w:rFonts w:ascii="Times New Roman" w:hAnsi="Times New Roman"/>
                <w:sz w:val="24"/>
                <w:szCs w:val="24"/>
                <w:lang w:val="uk-UA"/>
              </w:rPr>
              <w:t>8</w:t>
            </w:r>
            <w:r w:rsidRPr="006F35C7">
              <w:rPr>
                <w:rFonts w:ascii="Times New Roman" w:hAnsi="Times New Roman"/>
                <w:sz w:val="24"/>
                <w:szCs w:val="24"/>
              </w:rPr>
              <w:t xml:space="preserve">року </w:t>
            </w:r>
            <w:proofErr w:type="spellStart"/>
            <w:r w:rsidRPr="006F35C7">
              <w:rPr>
                <w:rFonts w:ascii="Times New Roman" w:hAnsi="Times New Roman"/>
                <w:sz w:val="24"/>
                <w:szCs w:val="24"/>
              </w:rPr>
              <w:t>було</w:t>
            </w:r>
            <w:proofErr w:type="spellEnd"/>
            <w:r w:rsidRPr="006F35C7">
              <w:rPr>
                <w:rFonts w:ascii="Times New Roman" w:hAnsi="Times New Roman"/>
                <w:sz w:val="24"/>
                <w:szCs w:val="24"/>
              </w:rPr>
              <w:t xml:space="preserve"> проведено 41 </w:t>
            </w:r>
            <w:proofErr w:type="spellStart"/>
            <w:r w:rsidRPr="006F35C7">
              <w:rPr>
                <w:rFonts w:ascii="Times New Roman" w:hAnsi="Times New Roman"/>
                <w:sz w:val="24"/>
                <w:szCs w:val="24"/>
              </w:rPr>
              <w:t>державну</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закупівлю</w:t>
            </w:r>
            <w:proofErr w:type="spellEnd"/>
            <w:r w:rsidRPr="006F35C7">
              <w:rPr>
                <w:rFonts w:ascii="Times New Roman" w:hAnsi="Times New Roman"/>
                <w:sz w:val="24"/>
                <w:szCs w:val="24"/>
              </w:rPr>
              <w:t xml:space="preserve"> в </w:t>
            </w:r>
            <w:proofErr w:type="spellStart"/>
            <w:r w:rsidRPr="006F35C7">
              <w:rPr>
                <w:rFonts w:ascii="Times New Roman" w:hAnsi="Times New Roman"/>
                <w:sz w:val="24"/>
                <w:szCs w:val="24"/>
              </w:rPr>
              <w:t>системі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lang w:val="en-US"/>
              </w:rPr>
              <w:t>ProZorro</w:t>
            </w:r>
            <w:proofErr w:type="spellEnd"/>
            <w:r w:rsidRPr="006F35C7">
              <w:rPr>
                <w:rFonts w:ascii="Times New Roman" w:hAnsi="Times New Roman"/>
                <w:sz w:val="24"/>
                <w:szCs w:val="24"/>
              </w:rPr>
              <w:t xml:space="preserve"> на суму 305278,80 (Триста </w:t>
            </w:r>
            <w:proofErr w:type="spellStart"/>
            <w:r w:rsidRPr="006F35C7">
              <w:rPr>
                <w:rFonts w:ascii="Times New Roman" w:hAnsi="Times New Roman"/>
                <w:sz w:val="24"/>
                <w:szCs w:val="24"/>
              </w:rPr>
              <w:t>п’ять</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тисяч</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двісті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сімдесят</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вісім</w:t>
            </w:r>
            <w:proofErr w:type="spellEnd"/>
            <w:r w:rsidRPr="006F35C7">
              <w:rPr>
                <w:rFonts w:ascii="Times New Roman" w:hAnsi="Times New Roman"/>
                <w:sz w:val="24"/>
                <w:szCs w:val="24"/>
              </w:rPr>
              <w:t xml:space="preserve"> грн., </w:t>
            </w:r>
            <w:proofErr w:type="gramStart"/>
            <w:r w:rsidRPr="006F35C7">
              <w:rPr>
                <w:rFonts w:ascii="Times New Roman" w:hAnsi="Times New Roman"/>
                <w:sz w:val="24"/>
                <w:szCs w:val="24"/>
              </w:rPr>
              <w:t>80 коп.):</w:t>
            </w:r>
            <w:proofErr w:type="gramEnd"/>
          </w:p>
          <w:p w:rsidR="006F35C7" w:rsidRPr="006F35C7" w:rsidRDefault="006F35C7">
            <w:pPr>
              <w:pStyle w:val="a8"/>
              <w:spacing w:line="276" w:lineRule="auto"/>
              <w:jc w:val="both"/>
              <w:rPr>
                <w:rFonts w:ascii="Times New Roman" w:hAnsi="Times New Roman"/>
                <w:sz w:val="24"/>
                <w:szCs w:val="24"/>
                <w:lang w:val="uk-UA"/>
              </w:rPr>
            </w:pPr>
            <w:r w:rsidRPr="006F35C7">
              <w:rPr>
                <w:rFonts w:ascii="Times New Roman" w:hAnsi="Times New Roman"/>
                <w:sz w:val="24"/>
                <w:szCs w:val="24"/>
              </w:rPr>
              <w:t xml:space="preserve">- </w:t>
            </w:r>
            <w:r w:rsidRPr="006F35C7">
              <w:rPr>
                <w:rFonts w:ascii="Times New Roman" w:hAnsi="Times New Roman"/>
                <w:sz w:val="24"/>
                <w:szCs w:val="24"/>
                <w:lang w:val="uk-UA"/>
              </w:rPr>
              <w:t>м</w:t>
            </w:r>
            <w:proofErr w:type="spellStart"/>
            <w:r w:rsidRPr="006F35C7">
              <w:rPr>
                <w:rFonts w:ascii="Times New Roman" w:hAnsi="Times New Roman"/>
                <w:sz w:val="24"/>
                <w:szCs w:val="24"/>
              </w:rPr>
              <w:t>едичні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препарати</w:t>
            </w:r>
            <w:proofErr w:type="spellEnd"/>
            <w:r w:rsidRPr="006F35C7">
              <w:rPr>
                <w:rFonts w:ascii="Times New Roman" w:hAnsi="Times New Roman"/>
                <w:sz w:val="24"/>
                <w:szCs w:val="24"/>
              </w:rPr>
              <w:t xml:space="preserve"> –  146 044,89 грн.</w:t>
            </w:r>
            <w:r w:rsidRPr="006F35C7">
              <w:rPr>
                <w:rFonts w:ascii="Times New Roman" w:hAnsi="Times New Roman"/>
                <w:sz w:val="24"/>
                <w:szCs w:val="24"/>
                <w:lang w:val="uk-UA"/>
              </w:rPr>
              <w:t>;</w:t>
            </w:r>
          </w:p>
          <w:p w:rsidR="006F35C7" w:rsidRPr="006F35C7" w:rsidRDefault="006F35C7">
            <w:pPr>
              <w:pStyle w:val="a8"/>
              <w:spacing w:line="276" w:lineRule="auto"/>
              <w:jc w:val="both"/>
              <w:rPr>
                <w:rFonts w:ascii="Times New Roman" w:hAnsi="Times New Roman"/>
                <w:sz w:val="24"/>
                <w:szCs w:val="24"/>
                <w:lang w:val="uk-UA"/>
              </w:rPr>
            </w:pPr>
            <w:r w:rsidRPr="006F35C7">
              <w:rPr>
                <w:rFonts w:ascii="Times New Roman" w:hAnsi="Times New Roman"/>
                <w:sz w:val="24"/>
                <w:szCs w:val="24"/>
              </w:rPr>
              <w:t xml:space="preserve">- </w:t>
            </w:r>
            <w:r w:rsidRPr="006F35C7">
              <w:rPr>
                <w:rFonts w:ascii="Times New Roman" w:hAnsi="Times New Roman"/>
                <w:sz w:val="24"/>
                <w:szCs w:val="24"/>
                <w:lang w:val="uk-UA"/>
              </w:rPr>
              <w:t>п</w:t>
            </w:r>
            <w:proofErr w:type="spellStart"/>
            <w:r w:rsidRPr="006F35C7">
              <w:rPr>
                <w:rFonts w:ascii="Times New Roman" w:hAnsi="Times New Roman"/>
                <w:sz w:val="24"/>
                <w:szCs w:val="24"/>
              </w:rPr>
              <w:t>родукти</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харчування</w:t>
            </w:r>
            <w:proofErr w:type="spellEnd"/>
            <w:r w:rsidRPr="006F35C7">
              <w:rPr>
                <w:rFonts w:ascii="Times New Roman" w:hAnsi="Times New Roman"/>
                <w:sz w:val="24"/>
                <w:szCs w:val="24"/>
              </w:rPr>
              <w:t xml:space="preserve"> – 139244,99 грн.</w:t>
            </w:r>
            <w:r w:rsidRPr="006F35C7">
              <w:rPr>
                <w:rFonts w:ascii="Times New Roman" w:hAnsi="Times New Roman"/>
                <w:sz w:val="24"/>
                <w:szCs w:val="24"/>
                <w:lang w:val="uk-UA"/>
              </w:rPr>
              <w:t>;</w:t>
            </w:r>
          </w:p>
          <w:p w:rsidR="006F35C7" w:rsidRPr="006F35C7" w:rsidRDefault="006F35C7">
            <w:pPr>
              <w:pStyle w:val="a8"/>
              <w:spacing w:line="276" w:lineRule="auto"/>
              <w:jc w:val="both"/>
              <w:rPr>
                <w:rFonts w:ascii="Times New Roman" w:hAnsi="Times New Roman"/>
                <w:sz w:val="24"/>
                <w:szCs w:val="24"/>
                <w:lang w:val="uk-UA"/>
              </w:rPr>
            </w:pPr>
            <w:r w:rsidRPr="006F35C7">
              <w:rPr>
                <w:rFonts w:ascii="Times New Roman" w:hAnsi="Times New Roman"/>
                <w:sz w:val="24"/>
                <w:szCs w:val="24"/>
              </w:rPr>
              <w:t xml:space="preserve">- </w:t>
            </w:r>
            <w:r w:rsidRPr="006F35C7">
              <w:rPr>
                <w:rFonts w:ascii="Times New Roman" w:hAnsi="Times New Roman"/>
                <w:sz w:val="24"/>
                <w:szCs w:val="24"/>
                <w:lang w:val="uk-UA"/>
              </w:rPr>
              <w:t>б</w:t>
            </w:r>
            <w:proofErr w:type="spellStart"/>
            <w:r w:rsidRPr="006F35C7">
              <w:rPr>
                <w:rFonts w:ascii="Times New Roman" w:hAnsi="Times New Roman"/>
                <w:sz w:val="24"/>
                <w:szCs w:val="24"/>
              </w:rPr>
              <w:t>ензин</w:t>
            </w:r>
            <w:proofErr w:type="spellEnd"/>
            <w:r w:rsidRPr="006F35C7">
              <w:rPr>
                <w:rFonts w:ascii="Times New Roman" w:hAnsi="Times New Roman"/>
                <w:sz w:val="24"/>
                <w:szCs w:val="24"/>
              </w:rPr>
              <w:t xml:space="preserve"> – 10945,00 грн.</w:t>
            </w:r>
            <w:r w:rsidRPr="006F35C7">
              <w:rPr>
                <w:rFonts w:ascii="Times New Roman" w:hAnsi="Times New Roman"/>
                <w:sz w:val="24"/>
                <w:szCs w:val="24"/>
                <w:lang w:val="uk-UA"/>
              </w:rPr>
              <w:t>;</w:t>
            </w:r>
          </w:p>
          <w:p w:rsidR="006F35C7" w:rsidRPr="006F35C7" w:rsidRDefault="006F35C7">
            <w:pPr>
              <w:pStyle w:val="a8"/>
              <w:spacing w:line="276" w:lineRule="auto"/>
              <w:jc w:val="both"/>
              <w:rPr>
                <w:rFonts w:ascii="Times New Roman" w:hAnsi="Times New Roman"/>
                <w:sz w:val="24"/>
                <w:szCs w:val="24"/>
              </w:rPr>
            </w:pPr>
            <w:r w:rsidRPr="006F35C7">
              <w:rPr>
                <w:rFonts w:ascii="Times New Roman" w:hAnsi="Times New Roman"/>
                <w:sz w:val="24"/>
                <w:szCs w:val="24"/>
              </w:rPr>
              <w:t xml:space="preserve">- </w:t>
            </w:r>
            <w:r w:rsidRPr="006F35C7">
              <w:rPr>
                <w:rFonts w:ascii="Times New Roman" w:hAnsi="Times New Roman"/>
                <w:sz w:val="24"/>
                <w:szCs w:val="24"/>
                <w:lang w:val="uk-UA"/>
              </w:rPr>
              <w:t>г</w:t>
            </w:r>
            <w:proofErr w:type="spellStart"/>
            <w:r w:rsidRPr="006F35C7">
              <w:rPr>
                <w:rFonts w:ascii="Times New Roman" w:hAnsi="Times New Roman"/>
                <w:sz w:val="24"/>
                <w:szCs w:val="24"/>
              </w:rPr>
              <w:t>осподарські</w:t>
            </w:r>
            <w:proofErr w:type="spellEnd"/>
            <w:r w:rsidRPr="006F35C7">
              <w:rPr>
                <w:rFonts w:ascii="Times New Roman" w:hAnsi="Times New Roman"/>
                <w:sz w:val="24"/>
                <w:szCs w:val="24"/>
              </w:rPr>
              <w:t xml:space="preserve"> </w:t>
            </w:r>
            <w:proofErr w:type="spellStart"/>
            <w:r w:rsidRPr="006F35C7">
              <w:rPr>
                <w:rFonts w:ascii="Times New Roman" w:hAnsi="Times New Roman"/>
                <w:sz w:val="24"/>
                <w:szCs w:val="24"/>
              </w:rPr>
              <w:t>товари</w:t>
            </w:r>
            <w:proofErr w:type="spellEnd"/>
            <w:r w:rsidRPr="006F35C7">
              <w:rPr>
                <w:rFonts w:ascii="Times New Roman" w:hAnsi="Times New Roman"/>
                <w:sz w:val="24"/>
                <w:szCs w:val="24"/>
              </w:rPr>
              <w:t xml:space="preserve"> – 9043,92 грн.</w:t>
            </w:r>
          </w:p>
        </w:tc>
      </w:tr>
    </w:tbl>
    <w:p w:rsidR="002E3E8E" w:rsidRPr="002279AF" w:rsidRDefault="006F35C7" w:rsidP="00E35237">
      <w:pPr>
        <w:pStyle w:val="a8"/>
        <w:jc w:val="both"/>
        <w:rPr>
          <w:rFonts w:ascii="Times New Roman" w:hAnsi="Times New Roman"/>
          <w:color w:val="C00000"/>
          <w:sz w:val="24"/>
          <w:szCs w:val="24"/>
          <w:lang w:val="uk-UA"/>
        </w:rPr>
      </w:pPr>
      <w:r w:rsidRPr="006F35C7">
        <w:rPr>
          <w:rFonts w:ascii="Times New Roman" w:hAnsi="Times New Roman"/>
          <w:sz w:val="24"/>
          <w:szCs w:val="24"/>
          <w:lang w:val="uk-UA"/>
        </w:rPr>
        <w:t xml:space="preserve">          Крім того, протягом звітного періоду, відділом підготовлено проекти  розпорядження міського голови «Про призначення стипендій за високі спортивні досягнення», проекти рішень виконавчого комітету «Про проведення в місті Всеукраїнської акції Спорт для всіх-спільна турбота», «Про затвердження норм витрат на харчування учасників спортивних змагань», «Про затвердження заходів щодо організації відпочинку та оздоровлення дітей в літній період 2018 року», проект рішення   міської ради «</w:t>
      </w:r>
      <w:r w:rsidRPr="006F35C7">
        <w:rPr>
          <w:rFonts w:ascii="Times New Roman" w:hAnsi="Times New Roman"/>
          <w:bCs/>
          <w:sz w:val="24"/>
          <w:szCs w:val="24"/>
          <w:lang w:val="uk-UA"/>
        </w:rPr>
        <w:t>Про затвердження положення про стипендії за особливі досягнення у спорті»</w:t>
      </w:r>
      <w:r w:rsidRPr="006F35C7">
        <w:rPr>
          <w:rFonts w:ascii="Times New Roman" w:hAnsi="Times New Roman"/>
          <w:sz w:val="24"/>
          <w:szCs w:val="24"/>
          <w:lang w:val="uk-UA"/>
        </w:rPr>
        <w:t xml:space="preserve">. </w:t>
      </w:r>
    </w:p>
    <w:p w:rsidR="000639E1" w:rsidRPr="00D845DE" w:rsidRDefault="002E3E8E" w:rsidP="000639E1">
      <w:pPr>
        <w:pStyle w:val="a8"/>
        <w:jc w:val="both"/>
        <w:rPr>
          <w:rFonts w:ascii="Times New Roman" w:hAnsi="Times New Roman"/>
          <w:sz w:val="24"/>
          <w:szCs w:val="24"/>
          <w:shd w:val="clear" w:color="auto" w:fill="FFFFFF"/>
          <w:lang w:val="uk-UA"/>
        </w:rPr>
      </w:pPr>
      <w:r w:rsidRPr="00D845DE">
        <w:rPr>
          <w:rFonts w:ascii="Times New Roman" w:hAnsi="Times New Roman"/>
          <w:b/>
          <w:sz w:val="24"/>
          <w:szCs w:val="24"/>
          <w:lang w:val="uk-UA"/>
        </w:rPr>
        <w:t xml:space="preserve">       </w:t>
      </w:r>
      <w:r w:rsidR="000639E1" w:rsidRPr="00D845DE">
        <w:rPr>
          <w:rFonts w:ascii="Times New Roman" w:hAnsi="Times New Roman"/>
          <w:b/>
          <w:sz w:val="24"/>
          <w:szCs w:val="24"/>
          <w:lang w:val="uk-UA"/>
        </w:rPr>
        <w:t xml:space="preserve">       Відділом культури і туризму </w:t>
      </w:r>
      <w:r w:rsidR="000639E1" w:rsidRPr="00D845DE">
        <w:rPr>
          <w:rFonts w:ascii="Times New Roman" w:hAnsi="Times New Roman"/>
          <w:sz w:val="24"/>
          <w:szCs w:val="24"/>
          <w:lang w:val="uk-UA"/>
        </w:rPr>
        <w:t xml:space="preserve">протягом I кварталу забезпечено організацію підготовки та проведення </w:t>
      </w:r>
      <w:r w:rsidR="000639E1" w:rsidRPr="00D845DE">
        <w:rPr>
          <w:rFonts w:ascii="Times New Roman" w:hAnsi="Times New Roman"/>
          <w:sz w:val="24"/>
          <w:szCs w:val="24"/>
          <w:shd w:val="clear" w:color="auto" w:fill="FFFFFF"/>
          <w:lang w:val="uk-UA"/>
        </w:rPr>
        <w:t xml:space="preserve">  масових заходів, серед яких: </w:t>
      </w:r>
      <w:r w:rsidR="000639E1" w:rsidRPr="00D845DE">
        <w:rPr>
          <w:rFonts w:ascii="Times New Roman" w:hAnsi="Times New Roman"/>
          <w:sz w:val="24"/>
          <w:szCs w:val="24"/>
          <w:lang w:val="uk-UA"/>
        </w:rPr>
        <w:t xml:space="preserve">урочисті збори з нагоди Дня Соборності України, Дня пам’яті Героїв Небесної Сотні, Дня учасника бойових дій на території інших держав, Міжнародного жіночого дня, </w:t>
      </w:r>
      <w:proofErr w:type="spellStart"/>
      <w:r w:rsidR="000639E1" w:rsidRPr="00D845DE">
        <w:rPr>
          <w:rFonts w:ascii="Times New Roman" w:hAnsi="Times New Roman"/>
          <w:sz w:val="24"/>
          <w:szCs w:val="24"/>
          <w:lang w:val="uk-UA"/>
        </w:rPr>
        <w:t>Дня</w:t>
      </w:r>
      <w:proofErr w:type="spellEnd"/>
      <w:r w:rsidR="000639E1" w:rsidRPr="00D845DE">
        <w:rPr>
          <w:rFonts w:ascii="Times New Roman" w:hAnsi="Times New Roman"/>
          <w:sz w:val="24"/>
          <w:szCs w:val="24"/>
          <w:lang w:val="uk-UA"/>
        </w:rPr>
        <w:t xml:space="preserve"> народження Т.Г.Шевченка, Дня добровольця, театралізовані свята «Душа ти моя, Масляна!», музично - розважальна програма для молоді до Дня Святого Валентина «Музика кохання»; тематичні виставки в бібліотеках т</w:t>
      </w:r>
      <w:r w:rsidR="002279AF">
        <w:rPr>
          <w:rFonts w:ascii="Times New Roman" w:hAnsi="Times New Roman"/>
          <w:sz w:val="24"/>
          <w:szCs w:val="24"/>
          <w:lang w:val="uk-UA"/>
        </w:rPr>
        <w:t>а міському краєзнавчому музеї: «</w:t>
      </w:r>
      <w:r w:rsidR="000639E1" w:rsidRPr="00D845DE">
        <w:rPr>
          <w:rFonts w:ascii="Times New Roman" w:hAnsi="Times New Roman"/>
          <w:sz w:val="24"/>
          <w:szCs w:val="24"/>
          <w:lang w:val="uk-UA"/>
        </w:rPr>
        <w:t>Ден</w:t>
      </w:r>
      <w:r w:rsidR="002279AF">
        <w:rPr>
          <w:rFonts w:ascii="Times New Roman" w:hAnsi="Times New Roman"/>
          <w:sz w:val="24"/>
          <w:szCs w:val="24"/>
          <w:lang w:val="uk-UA"/>
        </w:rPr>
        <w:t>ь пам’яті Героїв Небесної Сотні»</w:t>
      </w:r>
      <w:r w:rsidR="000639E1" w:rsidRPr="00D845DE">
        <w:rPr>
          <w:rFonts w:ascii="Times New Roman" w:hAnsi="Times New Roman"/>
          <w:sz w:val="24"/>
          <w:szCs w:val="24"/>
          <w:lang w:val="uk-UA"/>
        </w:rPr>
        <w:t xml:space="preserve">, «Бібліотека українського воїна», та ін. </w:t>
      </w:r>
      <w:r w:rsidR="000639E1" w:rsidRPr="00D845DE">
        <w:rPr>
          <w:rFonts w:ascii="Times New Roman" w:hAnsi="Times New Roman"/>
          <w:sz w:val="24"/>
          <w:szCs w:val="24"/>
          <w:shd w:val="clear" w:color="auto" w:fill="FFFFFF"/>
          <w:lang w:val="uk-UA"/>
        </w:rPr>
        <w:t>Вирішено питання виготовлення технічної документації для облаштування водопостачання  бібліотеки № 1. Замовлені проекти капітальних ремонтів приміщень бібліотек № 1 та 3.Завершено поточний ремонт сходової клітини у міському Палаці культури. Забезпечено підготовку та участь міських делегацій в обласному етапі Всеукраїнського фестивалі-конкурсі виконавців на н</w:t>
      </w:r>
      <w:r w:rsidR="002279AF">
        <w:rPr>
          <w:rFonts w:ascii="Times New Roman" w:hAnsi="Times New Roman"/>
          <w:sz w:val="24"/>
          <w:szCs w:val="24"/>
          <w:shd w:val="clear" w:color="auto" w:fill="FFFFFF"/>
          <w:lang w:val="uk-UA"/>
        </w:rPr>
        <w:t>ародних музичних інструментах «</w:t>
      </w:r>
      <w:r w:rsidR="000639E1" w:rsidRPr="00D845DE">
        <w:rPr>
          <w:rFonts w:ascii="Times New Roman" w:hAnsi="Times New Roman"/>
          <w:sz w:val="24"/>
          <w:szCs w:val="24"/>
          <w:shd w:val="clear" w:color="auto" w:fill="FFFFFF"/>
          <w:lang w:val="uk-UA"/>
        </w:rPr>
        <w:t>Провесінь», ІІІ Всеукраїнському  фестивалі - конкурсі  виконавців на оркестрових струнних  інстр</w:t>
      </w:r>
      <w:r w:rsidR="002279AF">
        <w:rPr>
          <w:rFonts w:ascii="Times New Roman" w:hAnsi="Times New Roman"/>
          <w:sz w:val="24"/>
          <w:szCs w:val="24"/>
          <w:shd w:val="clear" w:color="auto" w:fill="FFFFFF"/>
          <w:lang w:val="uk-UA"/>
        </w:rPr>
        <w:t xml:space="preserve">ументах ім. Ю.П. </w:t>
      </w:r>
      <w:proofErr w:type="spellStart"/>
      <w:r w:rsidR="002279AF">
        <w:rPr>
          <w:rFonts w:ascii="Times New Roman" w:hAnsi="Times New Roman"/>
          <w:sz w:val="24"/>
          <w:szCs w:val="24"/>
          <w:shd w:val="clear" w:color="auto" w:fill="FFFFFF"/>
          <w:lang w:val="uk-UA"/>
        </w:rPr>
        <w:t>Хілобокова</w:t>
      </w:r>
      <w:proofErr w:type="spellEnd"/>
      <w:r w:rsidR="002279AF">
        <w:rPr>
          <w:rFonts w:ascii="Times New Roman" w:hAnsi="Times New Roman"/>
          <w:sz w:val="24"/>
          <w:szCs w:val="24"/>
          <w:shd w:val="clear" w:color="auto" w:fill="FFFFFF"/>
          <w:lang w:val="uk-UA"/>
        </w:rPr>
        <w:t xml:space="preserve">  </w:t>
      </w:r>
      <w:proofErr w:type="spellStart"/>
      <w:r w:rsidR="002279AF">
        <w:rPr>
          <w:rFonts w:ascii="Times New Roman" w:hAnsi="Times New Roman"/>
          <w:sz w:val="24"/>
          <w:szCs w:val="24"/>
          <w:shd w:val="clear" w:color="auto" w:fill="FFFFFF"/>
          <w:lang w:val="uk-UA"/>
        </w:rPr>
        <w:t>м.</w:t>
      </w:r>
      <w:r w:rsidR="000639E1" w:rsidRPr="00D845DE">
        <w:rPr>
          <w:rFonts w:ascii="Times New Roman" w:hAnsi="Times New Roman"/>
          <w:sz w:val="24"/>
          <w:szCs w:val="24"/>
          <w:shd w:val="clear" w:color="auto" w:fill="FFFFFF"/>
          <w:lang w:val="uk-UA"/>
        </w:rPr>
        <w:t>Кропивницький</w:t>
      </w:r>
      <w:proofErr w:type="spellEnd"/>
      <w:r w:rsidR="000639E1" w:rsidRPr="00D845DE">
        <w:rPr>
          <w:rFonts w:ascii="Times New Roman" w:hAnsi="Times New Roman"/>
          <w:sz w:val="24"/>
          <w:szCs w:val="24"/>
          <w:shd w:val="clear" w:color="auto" w:fill="FFFFFF"/>
          <w:lang w:val="uk-UA"/>
        </w:rPr>
        <w:t xml:space="preserve"> та   обласному огляді-конкурсі театрального мистецтва «Театральна весна Кіровоградщ</w:t>
      </w:r>
      <w:r w:rsidR="002279AF">
        <w:rPr>
          <w:rFonts w:ascii="Times New Roman" w:hAnsi="Times New Roman"/>
          <w:sz w:val="24"/>
          <w:szCs w:val="24"/>
          <w:shd w:val="clear" w:color="auto" w:fill="FFFFFF"/>
          <w:lang w:val="uk-UA"/>
        </w:rPr>
        <w:t>ини» до Міжнародного дня театру</w:t>
      </w:r>
      <w:r w:rsidR="000639E1" w:rsidRPr="00D845DE">
        <w:rPr>
          <w:rFonts w:ascii="Times New Roman" w:hAnsi="Times New Roman"/>
          <w:sz w:val="24"/>
          <w:szCs w:val="24"/>
          <w:shd w:val="clear" w:color="auto" w:fill="FFFFFF"/>
          <w:lang w:val="uk-UA"/>
        </w:rPr>
        <w:t xml:space="preserve">. </w:t>
      </w:r>
      <w:r w:rsidR="000639E1" w:rsidRPr="00D845DE">
        <w:rPr>
          <w:rFonts w:ascii="Times New Roman" w:hAnsi="Times New Roman"/>
          <w:sz w:val="24"/>
          <w:szCs w:val="24"/>
          <w:shd w:val="clear" w:color="auto" w:fill="FFFFFF"/>
        </w:rPr>
        <w:t xml:space="preserve">         </w:t>
      </w:r>
    </w:p>
    <w:p w:rsidR="000639E1" w:rsidRPr="00D845DE" w:rsidRDefault="000639E1" w:rsidP="000639E1">
      <w:pPr>
        <w:pStyle w:val="a8"/>
        <w:ind w:firstLine="708"/>
        <w:jc w:val="both"/>
        <w:rPr>
          <w:rFonts w:ascii="Times New Roman" w:hAnsi="Times New Roman"/>
          <w:sz w:val="24"/>
          <w:szCs w:val="24"/>
          <w:shd w:val="clear" w:color="auto" w:fill="FFFFFF"/>
          <w:lang w:val="uk-UA"/>
        </w:rPr>
      </w:pPr>
      <w:r w:rsidRPr="00D845DE">
        <w:rPr>
          <w:rFonts w:ascii="Times New Roman" w:hAnsi="Times New Roman"/>
          <w:sz w:val="24"/>
          <w:szCs w:val="24"/>
          <w:shd w:val="clear" w:color="auto" w:fill="FFFFFF"/>
          <w:lang w:val="uk-UA"/>
        </w:rPr>
        <w:t>Забезпечено проведення через систему електронних закупівель «Прозоро» 2 публічні закупівлі: електрична енергія (ПАТ «</w:t>
      </w:r>
      <w:proofErr w:type="spellStart"/>
      <w:r w:rsidRPr="00D845DE">
        <w:rPr>
          <w:rFonts w:ascii="Times New Roman" w:hAnsi="Times New Roman"/>
          <w:sz w:val="24"/>
          <w:szCs w:val="24"/>
          <w:shd w:val="clear" w:color="auto" w:fill="FFFFFF"/>
          <w:lang w:val="uk-UA"/>
        </w:rPr>
        <w:t>Кіровоградобленерго</w:t>
      </w:r>
      <w:proofErr w:type="spellEnd"/>
      <w:r w:rsidRPr="00D845DE">
        <w:rPr>
          <w:rFonts w:ascii="Times New Roman" w:hAnsi="Times New Roman"/>
          <w:sz w:val="24"/>
          <w:szCs w:val="24"/>
          <w:shd w:val="clear" w:color="auto" w:fill="FFFFFF"/>
          <w:lang w:val="uk-UA"/>
        </w:rPr>
        <w:t>») та постачання природного газу (ДП "</w:t>
      </w:r>
      <w:proofErr w:type="spellStart"/>
      <w:r w:rsidRPr="00D845DE">
        <w:rPr>
          <w:rFonts w:ascii="Times New Roman" w:hAnsi="Times New Roman"/>
          <w:sz w:val="24"/>
          <w:szCs w:val="24"/>
          <w:shd w:val="clear" w:color="auto" w:fill="FFFFFF"/>
          <w:lang w:val="uk-UA"/>
        </w:rPr>
        <w:t>Центргаз</w:t>
      </w:r>
      <w:proofErr w:type="spellEnd"/>
      <w:r w:rsidRPr="00D845DE">
        <w:rPr>
          <w:rFonts w:ascii="Times New Roman" w:hAnsi="Times New Roman"/>
          <w:sz w:val="24"/>
          <w:szCs w:val="24"/>
          <w:shd w:val="clear" w:color="auto" w:fill="FFFFFF"/>
          <w:lang w:val="uk-UA"/>
        </w:rPr>
        <w:t>" відкритого акціонерного товариства по газопостачанню та газифікації "</w:t>
      </w:r>
      <w:proofErr w:type="spellStart"/>
      <w:r w:rsidRPr="00D845DE">
        <w:rPr>
          <w:rFonts w:ascii="Times New Roman" w:hAnsi="Times New Roman"/>
          <w:sz w:val="24"/>
          <w:szCs w:val="24"/>
          <w:shd w:val="clear" w:color="auto" w:fill="FFFFFF"/>
          <w:lang w:val="uk-UA"/>
        </w:rPr>
        <w:t>Кіровоградгаз</w:t>
      </w:r>
      <w:proofErr w:type="spellEnd"/>
      <w:r w:rsidRPr="00D845DE">
        <w:rPr>
          <w:rFonts w:ascii="Times New Roman" w:hAnsi="Times New Roman"/>
          <w:sz w:val="24"/>
          <w:szCs w:val="24"/>
          <w:shd w:val="clear" w:color="auto" w:fill="FFFFFF"/>
          <w:lang w:val="uk-UA"/>
        </w:rPr>
        <w:t>").</w:t>
      </w:r>
    </w:p>
    <w:p w:rsidR="000639E1" w:rsidRPr="00D845DE" w:rsidRDefault="000639E1" w:rsidP="000639E1">
      <w:pPr>
        <w:pStyle w:val="a8"/>
        <w:ind w:firstLine="708"/>
        <w:jc w:val="both"/>
        <w:rPr>
          <w:rFonts w:ascii="Times New Roman" w:hAnsi="Times New Roman"/>
          <w:sz w:val="24"/>
          <w:szCs w:val="24"/>
          <w:shd w:val="clear" w:color="auto" w:fill="FFFFFF"/>
          <w:lang w:val="uk-UA"/>
        </w:rPr>
      </w:pPr>
      <w:r w:rsidRPr="00D845DE">
        <w:rPr>
          <w:rFonts w:ascii="Times New Roman" w:hAnsi="Times New Roman"/>
          <w:sz w:val="24"/>
          <w:szCs w:val="24"/>
          <w:shd w:val="clear" w:color="auto" w:fill="FFFFFF"/>
          <w:lang w:val="uk-UA"/>
        </w:rPr>
        <w:t xml:space="preserve">Підготовлено, опрацьовано і розміщено на електронному майданчику державних закупівель системи </w:t>
      </w:r>
      <w:hyperlink r:id="rId30" w:history="1">
        <w:proofErr w:type="spellStart"/>
        <w:r w:rsidRPr="00D845DE">
          <w:rPr>
            <w:rStyle w:val="af0"/>
            <w:rFonts w:ascii="Times New Roman" w:hAnsi="Times New Roman"/>
            <w:color w:val="auto"/>
            <w:sz w:val="24"/>
            <w:szCs w:val="24"/>
            <w:u w:val="none"/>
            <w:shd w:val="clear" w:color="auto" w:fill="FFFFFF"/>
            <w:lang w:val="uk-UA"/>
          </w:rPr>
          <w:t>Prozorro</w:t>
        </w:r>
        <w:proofErr w:type="spellEnd"/>
      </w:hyperlink>
      <w:r w:rsidRPr="00D845DE">
        <w:rPr>
          <w:rFonts w:ascii="Times New Roman" w:hAnsi="Times New Roman"/>
          <w:sz w:val="24"/>
          <w:szCs w:val="24"/>
          <w:shd w:val="clear" w:color="auto" w:fill="FFFFFF"/>
          <w:lang w:val="uk-UA"/>
        </w:rPr>
        <w:t xml:space="preserve"> 2 пакети документів для проведення процедури закупівель музичного обладнання  - мікрофонів на суму 25 77грн. та </w:t>
      </w:r>
      <w:hyperlink r:id="rId31" w:history="1">
        <w:r w:rsidRPr="00D845DE">
          <w:rPr>
            <w:rStyle w:val="af0"/>
            <w:rFonts w:ascii="Times New Roman" w:hAnsi="Times New Roman"/>
            <w:color w:val="auto"/>
            <w:sz w:val="24"/>
            <w:szCs w:val="24"/>
            <w:u w:val="none"/>
            <w:lang w:val="uk-UA"/>
          </w:rPr>
          <w:t xml:space="preserve">костюми для оркестру народних інструментів </w:t>
        </w:r>
        <w:proofErr w:type="spellStart"/>
        <w:r w:rsidRPr="00D845DE">
          <w:rPr>
            <w:rStyle w:val="af0"/>
            <w:rFonts w:ascii="Times New Roman" w:hAnsi="Times New Roman"/>
            <w:color w:val="auto"/>
            <w:sz w:val="24"/>
            <w:szCs w:val="24"/>
            <w:u w:val="none"/>
            <w:lang w:val="uk-UA"/>
          </w:rPr>
          <w:t>Знам'янської</w:t>
        </w:r>
        <w:proofErr w:type="spellEnd"/>
        <w:r w:rsidRPr="00D845DE">
          <w:rPr>
            <w:rStyle w:val="af0"/>
            <w:rFonts w:ascii="Times New Roman" w:hAnsi="Times New Roman"/>
            <w:color w:val="auto"/>
            <w:sz w:val="24"/>
            <w:szCs w:val="24"/>
            <w:u w:val="none"/>
            <w:lang w:val="uk-UA"/>
          </w:rPr>
          <w:t xml:space="preserve"> дитячої музичної школи </w:t>
        </w:r>
        <w:proofErr w:type="spellStart"/>
        <w:r w:rsidRPr="00D845DE">
          <w:rPr>
            <w:rStyle w:val="af0"/>
            <w:rFonts w:ascii="Times New Roman" w:hAnsi="Times New Roman"/>
            <w:color w:val="auto"/>
            <w:sz w:val="24"/>
            <w:szCs w:val="24"/>
            <w:u w:val="none"/>
            <w:lang w:val="uk-UA"/>
          </w:rPr>
          <w:t>ім.М.В.Лисенка</w:t>
        </w:r>
        <w:proofErr w:type="spellEnd"/>
      </w:hyperlink>
      <w:r w:rsidRPr="00D845DE">
        <w:rPr>
          <w:rFonts w:ascii="Times New Roman" w:hAnsi="Times New Roman"/>
          <w:sz w:val="24"/>
          <w:szCs w:val="24"/>
          <w:shd w:val="clear" w:color="auto" w:fill="FFFFFF"/>
          <w:lang w:val="uk-UA"/>
        </w:rPr>
        <w:t xml:space="preserve"> на суму 19 995грн.. </w:t>
      </w:r>
    </w:p>
    <w:p w:rsidR="000639E1" w:rsidRPr="00D845DE" w:rsidRDefault="000639E1" w:rsidP="000639E1">
      <w:pPr>
        <w:pStyle w:val="a8"/>
        <w:ind w:firstLine="708"/>
        <w:jc w:val="both"/>
        <w:rPr>
          <w:rFonts w:ascii="Times New Roman" w:hAnsi="Times New Roman"/>
          <w:sz w:val="24"/>
          <w:szCs w:val="24"/>
          <w:shd w:val="clear" w:color="auto" w:fill="FFFFFF"/>
          <w:lang w:val="uk-UA"/>
        </w:rPr>
      </w:pPr>
      <w:r w:rsidRPr="00D845DE">
        <w:rPr>
          <w:rFonts w:ascii="Times New Roman" w:hAnsi="Times New Roman"/>
          <w:sz w:val="24"/>
          <w:szCs w:val="24"/>
          <w:shd w:val="clear" w:color="auto" w:fill="FFFFFF"/>
          <w:lang w:val="uk-UA"/>
        </w:rPr>
        <w:t xml:space="preserve">Надано допомогу в організації урочистих відкриттів меморіальних </w:t>
      </w:r>
      <w:proofErr w:type="spellStart"/>
      <w:r w:rsidRPr="00D845DE">
        <w:rPr>
          <w:rFonts w:ascii="Times New Roman" w:hAnsi="Times New Roman"/>
          <w:sz w:val="24"/>
          <w:szCs w:val="24"/>
          <w:shd w:val="clear" w:color="auto" w:fill="FFFFFF"/>
          <w:lang w:val="uk-UA"/>
        </w:rPr>
        <w:t>дошок</w:t>
      </w:r>
      <w:proofErr w:type="spellEnd"/>
      <w:r w:rsidRPr="00D845DE">
        <w:rPr>
          <w:rFonts w:ascii="Times New Roman" w:hAnsi="Times New Roman"/>
          <w:sz w:val="24"/>
          <w:szCs w:val="24"/>
          <w:shd w:val="clear" w:color="auto" w:fill="FFFFFF"/>
          <w:lang w:val="uk-UA"/>
        </w:rPr>
        <w:t xml:space="preserve"> загиблим в АТО землякам, на базах установ Одеської залізниці.</w:t>
      </w:r>
    </w:p>
    <w:p w:rsidR="008F288C" w:rsidRPr="00D845DE" w:rsidRDefault="002E3E8E" w:rsidP="000639E1">
      <w:pPr>
        <w:pStyle w:val="a8"/>
        <w:jc w:val="both"/>
        <w:rPr>
          <w:rFonts w:ascii="Times New Roman" w:hAnsi="Times New Roman"/>
          <w:sz w:val="24"/>
          <w:szCs w:val="24"/>
          <w:lang w:val="uk-UA"/>
        </w:rPr>
      </w:pPr>
      <w:r w:rsidRPr="00D845DE">
        <w:rPr>
          <w:rFonts w:ascii="Times New Roman" w:hAnsi="Times New Roman"/>
          <w:b/>
          <w:sz w:val="24"/>
          <w:szCs w:val="24"/>
          <w:lang w:val="uk-UA"/>
        </w:rPr>
        <w:t xml:space="preserve">       </w:t>
      </w:r>
      <w:r w:rsidR="008F288C" w:rsidRPr="00D845DE">
        <w:rPr>
          <w:rFonts w:ascii="Times New Roman" w:hAnsi="Times New Roman"/>
          <w:b/>
          <w:sz w:val="24"/>
          <w:szCs w:val="24"/>
          <w:lang w:val="uk-UA"/>
        </w:rPr>
        <w:t>Центром надання адміністративних послуг виконавчого комітету міської ради</w:t>
      </w:r>
      <w:r w:rsidR="008F288C" w:rsidRPr="00D845DE">
        <w:rPr>
          <w:rFonts w:ascii="Times New Roman" w:hAnsi="Times New Roman"/>
          <w:sz w:val="24"/>
          <w:szCs w:val="24"/>
          <w:lang w:val="uk-UA"/>
        </w:rPr>
        <w:t xml:space="preserve"> </w:t>
      </w:r>
    </w:p>
    <w:p w:rsidR="008F288C" w:rsidRPr="00D845DE" w:rsidRDefault="008F288C" w:rsidP="008F288C">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протягом </w:t>
      </w:r>
      <w:r w:rsidRPr="00D845DE">
        <w:rPr>
          <w:rFonts w:ascii="Times New Roman" w:hAnsi="Times New Roman"/>
          <w:sz w:val="24"/>
          <w:szCs w:val="24"/>
          <w:lang w:val="en-US"/>
        </w:rPr>
        <w:t>I</w:t>
      </w:r>
      <w:r w:rsidRPr="00D845DE">
        <w:rPr>
          <w:rFonts w:ascii="Times New Roman" w:hAnsi="Times New Roman"/>
          <w:sz w:val="24"/>
          <w:szCs w:val="24"/>
          <w:lang w:val="uk-UA"/>
        </w:rPr>
        <w:t xml:space="preserve"> </w:t>
      </w:r>
      <w:r w:rsidRPr="00D845DE">
        <w:rPr>
          <w:rFonts w:ascii="Times New Roman" w:hAnsi="Times New Roman"/>
          <w:sz w:val="24"/>
          <w:szCs w:val="24"/>
        </w:rPr>
        <w:t xml:space="preserve"> </w:t>
      </w:r>
      <w:r w:rsidRPr="00D845DE">
        <w:rPr>
          <w:rFonts w:ascii="Times New Roman" w:hAnsi="Times New Roman"/>
          <w:sz w:val="24"/>
          <w:szCs w:val="24"/>
          <w:lang w:val="uk-UA"/>
        </w:rPr>
        <w:t xml:space="preserve">кварталу 2018 року </w:t>
      </w:r>
      <w:r w:rsidRPr="00D845DE">
        <w:rPr>
          <w:rFonts w:ascii="Times New Roman" w:hAnsi="Times New Roman"/>
          <w:sz w:val="24"/>
          <w:szCs w:val="24"/>
          <w:lang w:val="uk-UA" w:eastAsia="ko-KR"/>
        </w:rPr>
        <w:t xml:space="preserve"> </w:t>
      </w:r>
      <w:r w:rsidRPr="00D845DE">
        <w:rPr>
          <w:rFonts w:ascii="Times New Roman" w:hAnsi="Times New Roman"/>
          <w:sz w:val="24"/>
          <w:szCs w:val="24"/>
          <w:lang w:eastAsia="ko-KR"/>
        </w:rPr>
        <w:t xml:space="preserve"> </w:t>
      </w:r>
      <w:proofErr w:type="spellStart"/>
      <w:r w:rsidRPr="00D845DE">
        <w:rPr>
          <w:rFonts w:ascii="Times New Roman" w:hAnsi="Times New Roman"/>
          <w:sz w:val="24"/>
          <w:szCs w:val="24"/>
          <w:lang w:eastAsia="ko-KR"/>
        </w:rPr>
        <w:t>прийнято</w:t>
      </w:r>
      <w:proofErr w:type="spellEnd"/>
      <w:r w:rsidRPr="00D845DE">
        <w:rPr>
          <w:rFonts w:ascii="Times New Roman" w:hAnsi="Times New Roman"/>
          <w:sz w:val="24"/>
          <w:szCs w:val="24"/>
          <w:lang w:eastAsia="ko-KR"/>
        </w:rPr>
        <w:t xml:space="preserve"> </w:t>
      </w:r>
      <w:proofErr w:type="spellStart"/>
      <w:r w:rsidRPr="00D845DE">
        <w:rPr>
          <w:rFonts w:ascii="Times New Roman" w:hAnsi="Times New Roman"/>
          <w:sz w:val="24"/>
          <w:szCs w:val="24"/>
          <w:lang w:eastAsia="ko-KR"/>
        </w:rPr>
        <w:t>від</w:t>
      </w:r>
      <w:proofErr w:type="spellEnd"/>
      <w:r w:rsidRPr="00D845DE">
        <w:rPr>
          <w:rFonts w:ascii="Times New Roman" w:hAnsi="Times New Roman"/>
          <w:sz w:val="24"/>
          <w:szCs w:val="24"/>
          <w:lang w:eastAsia="ko-KR"/>
        </w:rPr>
        <w:t xml:space="preserve"> </w:t>
      </w:r>
      <w:proofErr w:type="spellStart"/>
      <w:r w:rsidRPr="00D845DE">
        <w:rPr>
          <w:rFonts w:ascii="Times New Roman" w:hAnsi="Times New Roman"/>
          <w:sz w:val="24"/>
          <w:szCs w:val="24"/>
          <w:lang w:eastAsia="ko-KR"/>
        </w:rPr>
        <w:t>суб’єктів</w:t>
      </w:r>
      <w:proofErr w:type="spellEnd"/>
      <w:r w:rsidRPr="00D845DE">
        <w:rPr>
          <w:rFonts w:ascii="Times New Roman" w:hAnsi="Times New Roman"/>
          <w:sz w:val="24"/>
          <w:szCs w:val="24"/>
          <w:lang w:eastAsia="ko-KR"/>
        </w:rPr>
        <w:t xml:space="preserve"> </w:t>
      </w:r>
      <w:proofErr w:type="spellStart"/>
      <w:r w:rsidRPr="00D845DE">
        <w:rPr>
          <w:rFonts w:ascii="Times New Roman" w:hAnsi="Times New Roman"/>
          <w:sz w:val="24"/>
          <w:szCs w:val="24"/>
          <w:lang w:eastAsia="ko-KR"/>
        </w:rPr>
        <w:t>звернень</w:t>
      </w:r>
      <w:proofErr w:type="spellEnd"/>
      <w:r w:rsidRPr="00D845DE">
        <w:rPr>
          <w:rFonts w:ascii="Times New Roman" w:hAnsi="Times New Roman"/>
          <w:sz w:val="24"/>
          <w:szCs w:val="24"/>
          <w:lang w:eastAsia="ko-KR"/>
        </w:rPr>
        <w:t xml:space="preserve"> </w:t>
      </w:r>
      <w:r w:rsidRPr="00D845DE">
        <w:rPr>
          <w:rFonts w:ascii="Times New Roman" w:hAnsi="Times New Roman"/>
          <w:sz w:val="24"/>
          <w:szCs w:val="24"/>
          <w:lang w:val="uk-UA" w:eastAsia="ko-KR"/>
        </w:rPr>
        <w:t xml:space="preserve">428 </w:t>
      </w:r>
      <w:proofErr w:type="spellStart"/>
      <w:r w:rsidRPr="00D845DE">
        <w:rPr>
          <w:rFonts w:ascii="Times New Roman" w:hAnsi="Times New Roman"/>
          <w:sz w:val="24"/>
          <w:szCs w:val="24"/>
          <w:lang w:eastAsia="ko-KR"/>
        </w:rPr>
        <w:t>заяв</w:t>
      </w:r>
      <w:proofErr w:type="spellEnd"/>
      <w:r w:rsidRPr="00D845DE">
        <w:rPr>
          <w:rFonts w:ascii="Times New Roman" w:hAnsi="Times New Roman"/>
          <w:sz w:val="24"/>
          <w:szCs w:val="24"/>
          <w:lang w:eastAsia="ko-KR"/>
        </w:rPr>
        <w:t xml:space="preserve"> на </w:t>
      </w:r>
      <w:proofErr w:type="spellStart"/>
      <w:r w:rsidRPr="00D845DE">
        <w:rPr>
          <w:rFonts w:ascii="Times New Roman" w:hAnsi="Times New Roman"/>
          <w:sz w:val="24"/>
          <w:szCs w:val="24"/>
          <w:lang w:eastAsia="ko-KR"/>
        </w:rPr>
        <w:t>надання</w:t>
      </w:r>
      <w:proofErr w:type="spellEnd"/>
      <w:r w:rsidRPr="00D845DE">
        <w:rPr>
          <w:rFonts w:ascii="Times New Roman" w:hAnsi="Times New Roman"/>
          <w:sz w:val="24"/>
          <w:szCs w:val="24"/>
          <w:lang w:eastAsia="ko-KR"/>
        </w:rPr>
        <w:t xml:space="preserve"> </w:t>
      </w:r>
      <w:proofErr w:type="spellStart"/>
      <w:r w:rsidRPr="00D845DE">
        <w:rPr>
          <w:rFonts w:ascii="Times New Roman" w:hAnsi="Times New Roman"/>
          <w:sz w:val="24"/>
          <w:szCs w:val="24"/>
          <w:lang w:eastAsia="ko-KR"/>
        </w:rPr>
        <w:t>адміністративних</w:t>
      </w:r>
      <w:proofErr w:type="spellEnd"/>
      <w:r w:rsidRPr="00D845DE">
        <w:rPr>
          <w:rFonts w:ascii="Times New Roman" w:hAnsi="Times New Roman"/>
          <w:sz w:val="24"/>
          <w:szCs w:val="24"/>
          <w:lang w:eastAsia="ko-KR"/>
        </w:rPr>
        <w:t xml:space="preserve"> </w:t>
      </w:r>
      <w:proofErr w:type="spellStart"/>
      <w:r w:rsidRPr="00D845DE">
        <w:rPr>
          <w:rFonts w:ascii="Times New Roman" w:hAnsi="Times New Roman"/>
          <w:sz w:val="24"/>
          <w:szCs w:val="24"/>
          <w:lang w:eastAsia="ko-KR"/>
        </w:rPr>
        <w:t>послуг</w:t>
      </w:r>
      <w:proofErr w:type="spellEnd"/>
      <w:r w:rsidRPr="00D845DE">
        <w:rPr>
          <w:rFonts w:ascii="Times New Roman" w:hAnsi="Times New Roman"/>
          <w:sz w:val="24"/>
          <w:szCs w:val="24"/>
          <w:lang w:eastAsia="ko-KR"/>
        </w:rPr>
        <w:t xml:space="preserve">. </w:t>
      </w:r>
      <w:r w:rsidRPr="00D845DE">
        <w:rPr>
          <w:rFonts w:ascii="Times New Roman" w:hAnsi="Times New Roman"/>
          <w:sz w:val="24"/>
          <w:szCs w:val="24"/>
          <w:lang w:val="uk-UA"/>
        </w:rPr>
        <w:t>У</w:t>
      </w:r>
      <w:r w:rsidRPr="00D845DE">
        <w:rPr>
          <w:rFonts w:ascii="Times New Roman" w:hAnsi="Times New Roman"/>
          <w:sz w:val="24"/>
          <w:szCs w:val="24"/>
        </w:rPr>
        <w:t xml:space="preserve"> </w:t>
      </w:r>
      <w:proofErr w:type="spellStart"/>
      <w:r w:rsidRPr="00D845DE">
        <w:rPr>
          <w:rFonts w:ascii="Times New Roman" w:hAnsi="Times New Roman"/>
          <w:sz w:val="24"/>
          <w:szCs w:val="24"/>
        </w:rPr>
        <w:t>результаті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розгляду</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виконано</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436</w:t>
      </w:r>
      <w:r w:rsidRPr="00D845DE">
        <w:rPr>
          <w:rFonts w:ascii="Times New Roman" w:hAnsi="Times New Roman"/>
          <w:sz w:val="24"/>
          <w:szCs w:val="24"/>
        </w:rPr>
        <w:t xml:space="preserve"> </w:t>
      </w:r>
      <w:proofErr w:type="spellStart"/>
      <w:r w:rsidRPr="00D845DE">
        <w:rPr>
          <w:rFonts w:ascii="Times New Roman" w:hAnsi="Times New Roman"/>
          <w:sz w:val="24"/>
          <w:szCs w:val="24"/>
        </w:rPr>
        <w:t>заяв</w:t>
      </w:r>
      <w:proofErr w:type="spellEnd"/>
      <w:r w:rsidRPr="00D845DE">
        <w:rPr>
          <w:rFonts w:ascii="Times New Roman" w:hAnsi="Times New Roman"/>
          <w:sz w:val="24"/>
          <w:szCs w:val="24"/>
        </w:rPr>
        <w:t xml:space="preserve">, на </w:t>
      </w:r>
      <w:proofErr w:type="spellStart"/>
      <w:r w:rsidRPr="00D845DE">
        <w:rPr>
          <w:rFonts w:ascii="Times New Roman" w:hAnsi="Times New Roman"/>
          <w:sz w:val="24"/>
          <w:szCs w:val="24"/>
        </w:rPr>
        <w:t>контролі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залишається</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8</w:t>
      </w:r>
      <w:r w:rsidRPr="00D845DE">
        <w:rPr>
          <w:rFonts w:ascii="Times New Roman" w:hAnsi="Times New Roman"/>
          <w:sz w:val="24"/>
          <w:szCs w:val="24"/>
        </w:rPr>
        <w:t xml:space="preserve"> </w:t>
      </w:r>
      <w:proofErr w:type="spellStart"/>
      <w:r w:rsidRPr="00D845DE">
        <w:rPr>
          <w:rFonts w:ascii="Times New Roman" w:hAnsi="Times New Roman"/>
          <w:sz w:val="24"/>
          <w:szCs w:val="24"/>
        </w:rPr>
        <w:t>звернень</w:t>
      </w:r>
      <w:proofErr w:type="spellEnd"/>
      <w:r w:rsidRPr="00D845DE">
        <w:rPr>
          <w:rFonts w:ascii="Times New Roman" w:hAnsi="Times New Roman"/>
          <w:sz w:val="24"/>
          <w:szCs w:val="24"/>
        </w:rPr>
        <w:t xml:space="preserve">. Позитивно </w:t>
      </w:r>
      <w:proofErr w:type="spellStart"/>
      <w:r w:rsidRPr="00D845DE">
        <w:rPr>
          <w:rFonts w:ascii="Times New Roman" w:hAnsi="Times New Roman"/>
          <w:sz w:val="24"/>
          <w:szCs w:val="24"/>
        </w:rPr>
        <w:t>вирішено</w:t>
      </w:r>
      <w:proofErr w:type="spellEnd"/>
      <w:r w:rsidRPr="00D845DE">
        <w:rPr>
          <w:rFonts w:ascii="Times New Roman" w:hAnsi="Times New Roman"/>
          <w:sz w:val="24"/>
          <w:szCs w:val="24"/>
        </w:rPr>
        <w:t xml:space="preserve"> – </w:t>
      </w:r>
      <w:r w:rsidRPr="00D845DE">
        <w:rPr>
          <w:rFonts w:ascii="Times New Roman" w:hAnsi="Times New Roman"/>
          <w:sz w:val="24"/>
          <w:szCs w:val="24"/>
          <w:lang w:val="uk-UA"/>
        </w:rPr>
        <w:t>414</w:t>
      </w:r>
      <w:r w:rsidRPr="00D845DE">
        <w:rPr>
          <w:rFonts w:ascii="Times New Roman" w:hAnsi="Times New Roman"/>
          <w:sz w:val="24"/>
          <w:szCs w:val="24"/>
        </w:rPr>
        <w:t xml:space="preserve"> пита</w:t>
      </w:r>
      <w:proofErr w:type="spellStart"/>
      <w:r w:rsidRPr="00D845DE">
        <w:rPr>
          <w:rFonts w:ascii="Times New Roman" w:hAnsi="Times New Roman"/>
          <w:sz w:val="24"/>
          <w:szCs w:val="24"/>
          <w:lang w:val="uk-UA"/>
        </w:rPr>
        <w:t>нь</w:t>
      </w:r>
      <w:proofErr w:type="spellEnd"/>
      <w:r w:rsidRPr="00D845DE">
        <w:rPr>
          <w:rFonts w:ascii="Times New Roman" w:hAnsi="Times New Roman"/>
          <w:sz w:val="24"/>
          <w:szCs w:val="24"/>
        </w:rPr>
        <w:t>, 1</w:t>
      </w:r>
      <w:r w:rsidRPr="00D845DE">
        <w:rPr>
          <w:rFonts w:ascii="Times New Roman" w:hAnsi="Times New Roman"/>
          <w:sz w:val="24"/>
          <w:szCs w:val="24"/>
          <w:lang w:val="uk-UA"/>
        </w:rPr>
        <w:t>4</w:t>
      </w:r>
      <w:r w:rsidRPr="00D845DE">
        <w:rPr>
          <w:rFonts w:ascii="Times New Roman" w:hAnsi="Times New Roman"/>
          <w:sz w:val="24"/>
          <w:szCs w:val="24"/>
        </w:rPr>
        <w:t xml:space="preserve"> </w:t>
      </w:r>
      <w:proofErr w:type="spellStart"/>
      <w:r w:rsidRPr="00D845DE">
        <w:rPr>
          <w:rFonts w:ascii="Times New Roman" w:hAnsi="Times New Roman"/>
          <w:sz w:val="24"/>
          <w:szCs w:val="24"/>
        </w:rPr>
        <w:t>заявникі</w:t>
      </w:r>
      <w:proofErr w:type="gramStart"/>
      <w:r w:rsidRPr="00D845DE">
        <w:rPr>
          <w:rFonts w:ascii="Times New Roman" w:hAnsi="Times New Roman"/>
          <w:sz w:val="24"/>
          <w:szCs w:val="24"/>
        </w:rPr>
        <w:t>в</w:t>
      </w:r>
      <w:proofErr w:type="spellEnd"/>
      <w:r w:rsidRPr="00D845DE">
        <w:rPr>
          <w:rFonts w:ascii="Times New Roman" w:hAnsi="Times New Roman"/>
          <w:sz w:val="24"/>
          <w:szCs w:val="24"/>
        </w:rPr>
        <w:t xml:space="preserve"> одержали</w:t>
      </w:r>
      <w:proofErr w:type="gramEnd"/>
      <w:r w:rsidRPr="00D845DE">
        <w:rPr>
          <w:rFonts w:ascii="Times New Roman" w:hAnsi="Times New Roman"/>
          <w:sz w:val="24"/>
          <w:szCs w:val="24"/>
        </w:rPr>
        <w:t xml:space="preserve"> </w:t>
      </w:r>
      <w:proofErr w:type="spellStart"/>
      <w:r w:rsidRPr="00D845DE">
        <w:rPr>
          <w:rFonts w:ascii="Times New Roman" w:hAnsi="Times New Roman"/>
          <w:sz w:val="24"/>
          <w:szCs w:val="24"/>
        </w:rPr>
        <w:t>негативні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відповіді</w:t>
      </w:r>
      <w:proofErr w:type="spellEnd"/>
      <w:r w:rsidRPr="00D845DE">
        <w:rPr>
          <w:rFonts w:ascii="Times New Roman" w:hAnsi="Times New Roman"/>
          <w:sz w:val="24"/>
          <w:szCs w:val="24"/>
        </w:rPr>
        <w:t>.</w:t>
      </w:r>
      <w:r w:rsidRPr="00D845DE">
        <w:rPr>
          <w:rFonts w:ascii="Times New Roman" w:hAnsi="Times New Roman"/>
          <w:sz w:val="24"/>
          <w:szCs w:val="24"/>
          <w:lang w:val="uk-UA"/>
        </w:rPr>
        <w:t xml:space="preserve"> </w:t>
      </w:r>
      <w:proofErr w:type="spellStart"/>
      <w:r w:rsidRPr="00D845DE">
        <w:rPr>
          <w:rFonts w:ascii="Times New Roman" w:hAnsi="Times New Roman"/>
          <w:sz w:val="24"/>
          <w:szCs w:val="24"/>
        </w:rPr>
        <w:t>Зареєстровано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місце</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проживання</w:t>
      </w:r>
      <w:proofErr w:type="spellEnd"/>
      <w:r w:rsidRPr="00D845DE">
        <w:rPr>
          <w:rFonts w:ascii="Times New Roman" w:hAnsi="Times New Roman"/>
          <w:sz w:val="24"/>
          <w:szCs w:val="24"/>
        </w:rPr>
        <w:t xml:space="preserve"> – </w:t>
      </w:r>
      <w:r w:rsidRPr="00D845DE">
        <w:rPr>
          <w:rFonts w:ascii="Times New Roman" w:hAnsi="Times New Roman"/>
          <w:sz w:val="24"/>
          <w:szCs w:val="24"/>
          <w:lang w:val="uk-UA"/>
        </w:rPr>
        <w:t>271</w:t>
      </w:r>
      <w:r w:rsidRPr="00D845DE">
        <w:rPr>
          <w:rFonts w:ascii="Times New Roman" w:hAnsi="Times New Roman"/>
          <w:sz w:val="24"/>
          <w:szCs w:val="24"/>
        </w:rPr>
        <w:t xml:space="preserve"> </w:t>
      </w:r>
      <w:proofErr w:type="spellStart"/>
      <w:r w:rsidRPr="00D845DE">
        <w:rPr>
          <w:rFonts w:ascii="Times New Roman" w:hAnsi="Times New Roman"/>
          <w:sz w:val="24"/>
          <w:szCs w:val="24"/>
        </w:rPr>
        <w:t>громадян</w:t>
      </w:r>
      <w:r w:rsidRPr="00D845DE">
        <w:rPr>
          <w:rFonts w:ascii="Times New Roman" w:hAnsi="Times New Roman"/>
          <w:sz w:val="24"/>
          <w:szCs w:val="24"/>
          <w:lang w:val="uk-UA"/>
        </w:rPr>
        <w:t>ина</w:t>
      </w:r>
      <w:proofErr w:type="spellEnd"/>
      <w:r w:rsidRPr="00D845DE">
        <w:rPr>
          <w:rFonts w:ascii="Times New Roman" w:hAnsi="Times New Roman"/>
          <w:sz w:val="24"/>
          <w:szCs w:val="24"/>
          <w:lang w:val="uk-UA"/>
        </w:rPr>
        <w:t xml:space="preserve">. </w:t>
      </w:r>
      <w:proofErr w:type="spellStart"/>
      <w:r w:rsidRPr="00D845DE">
        <w:rPr>
          <w:rFonts w:ascii="Times New Roman" w:hAnsi="Times New Roman"/>
          <w:sz w:val="24"/>
          <w:szCs w:val="24"/>
        </w:rPr>
        <w:t>Знято</w:t>
      </w:r>
      <w:proofErr w:type="spellEnd"/>
      <w:r w:rsidRPr="00D845DE">
        <w:rPr>
          <w:rFonts w:ascii="Times New Roman" w:hAnsi="Times New Roman"/>
          <w:sz w:val="24"/>
          <w:szCs w:val="24"/>
        </w:rPr>
        <w:t xml:space="preserve"> з </w:t>
      </w:r>
      <w:proofErr w:type="spellStart"/>
      <w:r w:rsidRPr="00D845DE">
        <w:rPr>
          <w:rFonts w:ascii="Times New Roman" w:hAnsi="Times New Roman"/>
          <w:sz w:val="24"/>
          <w:szCs w:val="24"/>
        </w:rPr>
        <w:t>реєстрації</w:t>
      </w:r>
      <w:proofErr w:type="spellEnd"/>
      <w:r w:rsidRPr="00D845DE">
        <w:rPr>
          <w:rFonts w:ascii="Times New Roman" w:hAnsi="Times New Roman"/>
          <w:sz w:val="24"/>
          <w:szCs w:val="24"/>
        </w:rPr>
        <w:t xml:space="preserve"> – 1</w:t>
      </w:r>
      <w:r w:rsidRPr="00D845DE">
        <w:rPr>
          <w:rFonts w:ascii="Times New Roman" w:hAnsi="Times New Roman"/>
          <w:sz w:val="24"/>
          <w:szCs w:val="24"/>
          <w:lang w:val="uk-UA"/>
        </w:rPr>
        <w:t>25</w:t>
      </w:r>
      <w:r w:rsidRPr="00D845DE">
        <w:rPr>
          <w:rFonts w:ascii="Times New Roman" w:hAnsi="Times New Roman"/>
          <w:sz w:val="24"/>
          <w:szCs w:val="24"/>
        </w:rPr>
        <w:t xml:space="preserve"> </w:t>
      </w:r>
      <w:proofErr w:type="spellStart"/>
      <w:r w:rsidRPr="00D845DE">
        <w:rPr>
          <w:rFonts w:ascii="Times New Roman" w:hAnsi="Times New Roman"/>
          <w:sz w:val="24"/>
          <w:szCs w:val="24"/>
        </w:rPr>
        <w:t>осіб</w:t>
      </w:r>
      <w:proofErr w:type="spellEnd"/>
      <w:r w:rsidRPr="00D845DE">
        <w:rPr>
          <w:rFonts w:ascii="Times New Roman" w:hAnsi="Times New Roman"/>
          <w:sz w:val="24"/>
          <w:szCs w:val="24"/>
        </w:rPr>
        <w:t>.</w:t>
      </w:r>
      <w:r w:rsidRPr="00D845DE">
        <w:rPr>
          <w:rFonts w:ascii="Times New Roman" w:hAnsi="Times New Roman"/>
          <w:sz w:val="24"/>
          <w:szCs w:val="24"/>
          <w:lang w:val="uk-UA"/>
        </w:rPr>
        <w:t xml:space="preserve"> </w:t>
      </w:r>
      <w:proofErr w:type="spellStart"/>
      <w:r w:rsidRPr="00D845DE">
        <w:rPr>
          <w:rFonts w:ascii="Times New Roman" w:hAnsi="Times New Roman"/>
          <w:sz w:val="24"/>
          <w:szCs w:val="24"/>
        </w:rPr>
        <w:t>Складено</w:t>
      </w:r>
      <w:proofErr w:type="spellEnd"/>
      <w:r w:rsidRPr="00D845DE">
        <w:rPr>
          <w:rFonts w:ascii="Times New Roman" w:hAnsi="Times New Roman"/>
          <w:sz w:val="24"/>
          <w:szCs w:val="24"/>
        </w:rPr>
        <w:t xml:space="preserve"> 1</w:t>
      </w:r>
      <w:r w:rsidRPr="00D845DE">
        <w:rPr>
          <w:rFonts w:ascii="Times New Roman" w:hAnsi="Times New Roman"/>
          <w:sz w:val="24"/>
          <w:szCs w:val="24"/>
          <w:lang w:val="uk-UA"/>
        </w:rPr>
        <w:t>43</w:t>
      </w:r>
      <w:r w:rsidRPr="00D845DE">
        <w:rPr>
          <w:rFonts w:ascii="Times New Roman" w:hAnsi="Times New Roman"/>
          <w:sz w:val="24"/>
          <w:szCs w:val="24"/>
        </w:rPr>
        <w:t xml:space="preserve"> протокол</w:t>
      </w:r>
      <w:r w:rsidRPr="00D845DE">
        <w:rPr>
          <w:rFonts w:ascii="Times New Roman" w:hAnsi="Times New Roman"/>
          <w:sz w:val="24"/>
          <w:szCs w:val="24"/>
          <w:lang w:val="uk-UA"/>
        </w:rPr>
        <w:t>и</w:t>
      </w:r>
      <w:r w:rsidRPr="00D845DE">
        <w:rPr>
          <w:rFonts w:ascii="Times New Roman" w:hAnsi="Times New Roman"/>
          <w:sz w:val="24"/>
          <w:szCs w:val="24"/>
        </w:rPr>
        <w:t xml:space="preserve"> та постанов</w:t>
      </w:r>
      <w:r w:rsidRPr="00D845DE">
        <w:rPr>
          <w:rFonts w:ascii="Times New Roman" w:hAnsi="Times New Roman"/>
          <w:sz w:val="24"/>
          <w:szCs w:val="24"/>
          <w:lang w:val="uk-UA"/>
        </w:rPr>
        <w:t>и</w:t>
      </w:r>
      <w:r w:rsidRPr="00D845DE">
        <w:rPr>
          <w:rFonts w:ascii="Times New Roman" w:hAnsi="Times New Roman"/>
          <w:sz w:val="24"/>
          <w:szCs w:val="24"/>
        </w:rPr>
        <w:t xml:space="preserve"> про </w:t>
      </w:r>
      <w:proofErr w:type="spellStart"/>
      <w:proofErr w:type="gramStart"/>
      <w:r w:rsidRPr="00D845DE">
        <w:rPr>
          <w:rFonts w:ascii="Times New Roman" w:hAnsi="Times New Roman"/>
          <w:sz w:val="24"/>
          <w:szCs w:val="24"/>
        </w:rPr>
        <w:t>адм</w:t>
      </w:r>
      <w:proofErr w:type="gramEnd"/>
      <w:r w:rsidRPr="00D845DE">
        <w:rPr>
          <w:rFonts w:ascii="Times New Roman" w:hAnsi="Times New Roman"/>
          <w:sz w:val="24"/>
          <w:szCs w:val="24"/>
        </w:rPr>
        <w:t>іністративні</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правопорушення</w:t>
      </w:r>
      <w:proofErr w:type="spellEnd"/>
      <w:r w:rsidRPr="00D845DE">
        <w:rPr>
          <w:rFonts w:ascii="Times New Roman" w:hAnsi="Times New Roman"/>
          <w:sz w:val="24"/>
          <w:szCs w:val="24"/>
        </w:rPr>
        <w:t>.</w:t>
      </w:r>
      <w:r w:rsidRPr="00D845DE">
        <w:rPr>
          <w:rFonts w:ascii="Times New Roman" w:hAnsi="Times New Roman"/>
          <w:sz w:val="24"/>
          <w:szCs w:val="24"/>
          <w:lang w:val="uk-UA"/>
        </w:rPr>
        <w:t xml:space="preserve"> </w:t>
      </w:r>
      <w:r w:rsidRPr="00D845DE">
        <w:rPr>
          <w:rFonts w:ascii="Times New Roman" w:hAnsi="Times New Roman"/>
          <w:sz w:val="24"/>
          <w:szCs w:val="24"/>
        </w:rPr>
        <w:t xml:space="preserve">Видано </w:t>
      </w:r>
      <w:r w:rsidRPr="00D845DE">
        <w:rPr>
          <w:rFonts w:ascii="Times New Roman" w:hAnsi="Times New Roman"/>
          <w:sz w:val="24"/>
          <w:szCs w:val="24"/>
          <w:lang w:val="uk-UA"/>
        </w:rPr>
        <w:t>541</w:t>
      </w:r>
      <w:r w:rsidRPr="00D845DE">
        <w:rPr>
          <w:rFonts w:ascii="Times New Roman" w:hAnsi="Times New Roman"/>
          <w:sz w:val="24"/>
          <w:szCs w:val="24"/>
        </w:rPr>
        <w:t xml:space="preserve"> </w:t>
      </w:r>
      <w:proofErr w:type="spellStart"/>
      <w:r w:rsidRPr="00D845DE">
        <w:rPr>
          <w:rFonts w:ascii="Times New Roman" w:hAnsi="Times New Roman"/>
          <w:sz w:val="24"/>
          <w:szCs w:val="24"/>
        </w:rPr>
        <w:t>довідк</w:t>
      </w:r>
      <w:proofErr w:type="spellEnd"/>
      <w:r w:rsidRPr="00D845DE">
        <w:rPr>
          <w:rFonts w:ascii="Times New Roman" w:hAnsi="Times New Roman"/>
          <w:sz w:val="24"/>
          <w:szCs w:val="24"/>
          <w:lang w:val="uk-UA"/>
        </w:rPr>
        <w:t>а</w:t>
      </w:r>
      <w:r w:rsidRPr="00D845DE">
        <w:rPr>
          <w:rFonts w:ascii="Times New Roman" w:hAnsi="Times New Roman"/>
          <w:sz w:val="24"/>
          <w:szCs w:val="24"/>
        </w:rPr>
        <w:t xml:space="preserve"> про </w:t>
      </w:r>
      <w:proofErr w:type="spellStart"/>
      <w:r w:rsidRPr="00D845DE">
        <w:rPr>
          <w:rFonts w:ascii="Times New Roman" w:hAnsi="Times New Roman"/>
          <w:sz w:val="24"/>
          <w:szCs w:val="24"/>
        </w:rPr>
        <w:t>реєстрацію</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місця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проживання</w:t>
      </w:r>
      <w:proofErr w:type="spellEnd"/>
      <w:r w:rsidRPr="00D845DE">
        <w:rPr>
          <w:rFonts w:ascii="Times New Roman" w:hAnsi="Times New Roman"/>
          <w:sz w:val="24"/>
          <w:szCs w:val="24"/>
        </w:rPr>
        <w:t>.</w:t>
      </w:r>
      <w:r w:rsidRPr="00D845DE">
        <w:rPr>
          <w:rFonts w:ascii="Times New Roman" w:hAnsi="Times New Roman"/>
          <w:sz w:val="24"/>
          <w:szCs w:val="24"/>
          <w:lang w:val="uk-UA"/>
        </w:rPr>
        <w:t xml:space="preserve"> Надано 145 відомостей на запити, відповідно до статті 16 Закону України «Про захист персональних даних». Державними реєстраторами речових прав на нерухоме майно та їх обтяжень Центру надання адміністративних послуг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зареєстровано 350 заяв, з них: 171 заява щодо реєстрації права власності на нерухоме майно та 144 заяви щодо реєстрації іншого речового права (оренда), 15 заяв щодо внесення змін до Державного реєстру речових прав на нерухоме майно та 14 заяв щодо надання інформаційної довідки з Державного реєстру речових прав на нерухоме майно. Скасовано державну реєстрацію нерухомого майна – 2. За державну реєстрацію прав сплачено: 40530,00 грн.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проведено реєстраційних дій – 355; надано витягів з Єдиного державного реєстру – 57. Зареєстровано фізичних осіб-підприємців – 22. Отримано коштів – 13138,00 грн.</w:t>
      </w:r>
    </w:p>
    <w:p w:rsidR="002E3E8E" w:rsidRPr="00D845DE" w:rsidRDefault="002E3E8E" w:rsidP="002E3E8E">
      <w:pPr>
        <w:pStyle w:val="a8"/>
        <w:jc w:val="both"/>
        <w:rPr>
          <w:rFonts w:ascii="Times New Roman" w:hAnsi="Times New Roman"/>
          <w:sz w:val="24"/>
          <w:szCs w:val="24"/>
          <w:lang w:val="uk-UA"/>
        </w:rPr>
      </w:pPr>
      <w:r w:rsidRPr="00D845DE">
        <w:rPr>
          <w:rFonts w:ascii="Times New Roman" w:hAnsi="Times New Roman"/>
          <w:b/>
          <w:sz w:val="24"/>
          <w:szCs w:val="24"/>
          <w:lang w:val="uk-UA"/>
        </w:rPr>
        <w:t xml:space="preserve">       </w:t>
      </w:r>
      <w:r w:rsidRPr="00D845DE">
        <w:rPr>
          <w:rFonts w:ascii="Times New Roman" w:hAnsi="Times New Roman"/>
          <w:sz w:val="24"/>
          <w:szCs w:val="24"/>
          <w:lang w:val="uk-UA"/>
        </w:rPr>
        <w:t xml:space="preserve">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та на виконання розпорядження міського голови «Про облікову політику та організацію бухгалтерського обліку», </w:t>
      </w:r>
      <w:r w:rsidRPr="00D845DE">
        <w:rPr>
          <w:rFonts w:ascii="Times New Roman" w:hAnsi="Times New Roman"/>
          <w:b/>
          <w:sz w:val="24"/>
          <w:szCs w:val="24"/>
          <w:lang w:val="uk-UA"/>
        </w:rPr>
        <w:t>відділ фінансово-господарського</w:t>
      </w:r>
      <w:r w:rsidRPr="00D845DE">
        <w:rPr>
          <w:rFonts w:ascii="Times New Roman" w:hAnsi="Times New Roman"/>
          <w:sz w:val="24"/>
          <w:szCs w:val="24"/>
          <w:lang w:val="uk-UA"/>
        </w:rPr>
        <w:t xml:space="preserve"> </w:t>
      </w:r>
      <w:r w:rsidRPr="00D845DE">
        <w:rPr>
          <w:rFonts w:ascii="Times New Roman" w:hAnsi="Times New Roman"/>
          <w:b/>
          <w:sz w:val="24"/>
          <w:szCs w:val="24"/>
          <w:lang w:val="uk-UA"/>
        </w:rPr>
        <w:t>забезпечення</w:t>
      </w:r>
      <w:r w:rsidRPr="00D845DE">
        <w:rPr>
          <w:rFonts w:ascii="Times New Roman" w:hAnsi="Times New Roman"/>
          <w:sz w:val="24"/>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згідно програмно-цільового методу, протягом І кварталу відділом забезпечено перехід на новий план рахунків.</w:t>
      </w:r>
    </w:p>
    <w:p w:rsidR="00002D42" w:rsidRPr="00D845DE" w:rsidRDefault="00E35237" w:rsidP="00002D42">
      <w:pPr>
        <w:widowControl w:val="0"/>
        <w:autoSpaceDE w:val="0"/>
        <w:autoSpaceDN w:val="0"/>
        <w:adjustRightInd w:val="0"/>
        <w:jc w:val="both"/>
        <w:rPr>
          <w:bCs/>
          <w:lang w:val="uk-UA"/>
        </w:rPr>
      </w:pPr>
      <w:r w:rsidRPr="00D845DE">
        <w:rPr>
          <w:b/>
          <w:bCs/>
        </w:rPr>
        <w:t xml:space="preserve">           </w:t>
      </w:r>
      <w:r w:rsidR="00002D42" w:rsidRPr="00D845DE">
        <w:rPr>
          <w:b/>
          <w:bCs/>
          <w:lang w:val="uk-UA"/>
        </w:rPr>
        <w:t xml:space="preserve">Юридичний відділ виконавчого комітету </w:t>
      </w:r>
      <w:proofErr w:type="spellStart"/>
      <w:r w:rsidR="00002D42" w:rsidRPr="00D845DE">
        <w:rPr>
          <w:b/>
          <w:bCs/>
          <w:lang w:val="uk-UA"/>
        </w:rPr>
        <w:t>Знам’янської</w:t>
      </w:r>
      <w:proofErr w:type="spellEnd"/>
      <w:r w:rsidR="00002D42" w:rsidRPr="00D845DE">
        <w:rPr>
          <w:b/>
          <w:bCs/>
          <w:lang w:val="uk-UA"/>
        </w:rPr>
        <w:t xml:space="preserve"> міської ради</w:t>
      </w:r>
      <w:r w:rsidR="00002D42" w:rsidRPr="00D845DE">
        <w:rPr>
          <w:bCs/>
          <w:lang w:val="uk-UA"/>
        </w:rPr>
        <w:t xml:space="preserve"> протягом </w:t>
      </w:r>
      <w:r w:rsidR="002279AF">
        <w:rPr>
          <w:bCs/>
          <w:lang w:val="uk-UA"/>
        </w:rPr>
        <w:t>І</w:t>
      </w:r>
      <w:r w:rsidR="00002D42" w:rsidRPr="00D845DE">
        <w:rPr>
          <w:bCs/>
          <w:lang w:val="uk-UA"/>
        </w:rPr>
        <w:t xml:space="preserve"> кварталу 2018 року здійснював роботу за такими напрямами:</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облік актів  законодавства України;</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перевірка на відповідність законодавству проектів рішень виконавчого комітету, розпоряджень міського голови;</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 xml:space="preserve">підвищення рівня правових знань працівників виконавчого комітету </w:t>
      </w:r>
      <w:proofErr w:type="spellStart"/>
      <w:r w:rsidRPr="00D845DE">
        <w:rPr>
          <w:bCs/>
          <w:lang w:val="uk-UA"/>
        </w:rPr>
        <w:t>Знам’янської</w:t>
      </w:r>
      <w:proofErr w:type="spellEnd"/>
      <w:r w:rsidRPr="00D845DE">
        <w:rPr>
          <w:bCs/>
          <w:lang w:val="uk-UA"/>
        </w:rPr>
        <w:t xml:space="preserve"> міської ради, відповідальних осіб за проведення правових навчань на підприємствах, установах, організаціях міста;</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 xml:space="preserve">розгляд </w:t>
      </w:r>
      <w:r w:rsidR="00353B5D" w:rsidRPr="00D845DE">
        <w:rPr>
          <w:bCs/>
          <w:lang w:val="uk-UA"/>
        </w:rPr>
        <w:t>заяв</w:t>
      </w:r>
      <w:r w:rsidR="00353B5D">
        <w:rPr>
          <w:bCs/>
          <w:lang w:val="uk-UA"/>
        </w:rPr>
        <w:t>,</w:t>
      </w:r>
      <w:r w:rsidR="00353B5D" w:rsidRPr="00D845DE">
        <w:rPr>
          <w:bCs/>
          <w:lang w:val="uk-UA"/>
        </w:rPr>
        <w:t xml:space="preserve"> </w:t>
      </w:r>
      <w:r w:rsidRPr="00D845DE">
        <w:rPr>
          <w:bCs/>
          <w:lang w:val="uk-UA"/>
        </w:rPr>
        <w:t>скарг,</w:t>
      </w:r>
      <w:r w:rsidR="00CE209F">
        <w:rPr>
          <w:bCs/>
          <w:lang w:val="uk-UA"/>
        </w:rPr>
        <w:t xml:space="preserve"> </w:t>
      </w:r>
      <w:r w:rsidRPr="00D845DE">
        <w:rPr>
          <w:bCs/>
          <w:lang w:val="uk-UA"/>
        </w:rPr>
        <w:t>громадян міста, підприємств, установ, організацій;</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розгляд звернень споживачів, консультація їх з питань захисту прав споживачів;</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подання до суду позовів про захист прав споживачів;</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висвітлення у засобах масової інформації стану дотримання законодавства про захист прав споживачів, інформування населення про порядок реалізації прав споживачів;</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ведення обліку громадян, що потребують поліпшення житлових умов (квартирний облік);</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представництво інтересів виконавчого комітету, міської ради,</w:t>
      </w:r>
      <w:r w:rsidR="00CE209F">
        <w:rPr>
          <w:bCs/>
          <w:lang w:val="uk-UA"/>
        </w:rPr>
        <w:t xml:space="preserve"> </w:t>
      </w:r>
      <w:r w:rsidRPr="00D845DE">
        <w:rPr>
          <w:bCs/>
          <w:lang w:val="uk-UA"/>
        </w:rPr>
        <w:t>структурних підрозділів в судах, на підприємствах, в правоохоронних та інших органах;</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ведення претензійно – позовної роботи;</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підготовка проектів рішень виконавчого комітету, міської ради, розпоряджень міського голови з питань, що входять до компетенції відділу та рішень органу опіки та піклування з питань</w:t>
      </w:r>
      <w:r w:rsidR="00CE209F">
        <w:rPr>
          <w:bCs/>
          <w:lang w:val="uk-UA"/>
        </w:rPr>
        <w:t>,</w:t>
      </w:r>
      <w:r w:rsidRPr="00D845DE">
        <w:rPr>
          <w:bCs/>
          <w:lang w:val="uk-UA"/>
        </w:rPr>
        <w:t xml:space="preserve"> які відносяться до компетенції опіки та піклування;</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 xml:space="preserve">забезпечення роботи адміністративної комісії при виконавчому комітеті </w:t>
      </w:r>
      <w:proofErr w:type="spellStart"/>
      <w:r w:rsidRPr="00D845DE">
        <w:rPr>
          <w:bCs/>
          <w:lang w:val="uk-UA"/>
        </w:rPr>
        <w:t>Знам’янської</w:t>
      </w:r>
      <w:proofErr w:type="spellEnd"/>
      <w:r w:rsidRPr="00D845DE">
        <w:rPr>
          <w:bCs/>
          <w:lang w:val="uk-UA"/>
        </w:rPr>
        <w:t xml:space="preserve"> міської ради відповідно до вимог Кодексу України про адміністративні правопорушення, в межах наданих повноважень;</w:t>
      </w:r>
    </w:p>
    <w:p w:rsidR="00002D42" w:rsidRPr="00D845DE" w:rsidRDefault="00002D42" w:rsidP="00002D42">
      <w:pPr>
        <w:widowControl w:val="0"/>
        <w:numPr>
          <w:ilvl w:val="0"/>
          <w:numId w:val="12"/>
        </w:numPr>
        <w:autoSpaceDE w:val="0"/>
        <w:autoSpaceDN w:val="0"/>
        <w:adjustRightInd w:val="0"/>
        <w:jc w:val="both"/>
        <w:rPr>
          <w:bCs/>
          <w:lang w:val="uk-UA"/>
        </w:rPr>
      </w:pPr>
      <w:r w:rsidRPr="00D845DE">
        <w:rPr>
          <w:bCs/>
          <w:lang w:val="uk-UA"/>
        </w:rPr>
        <w:t xml:space="preserve">інші повноваження  </w:t>
      </w:r>
    </w:p>
    <w:p w:rsidR="00002D42" w:rsidRPr="00D845DE" w:rsidRDefault="002279AF" w:rsidP="00002D42">
      <w:pPr>
        <w:widowControl w:val="0"/>
        <w:tabs>
          <w:tab w:val="left" w:pos="220"/>
        </w:tabs>
        <w:autoSpaceDE w:val="0"/>
        <w:autoSpaceDN w:val="0"/>
        <w:adjustRightInd w:val="0"/>
        <w:jc w:val="both"/>
        <w:rPr>
          <w:lang w:val="uk-UA"/>
        </w:rPr>
      </w:pPr>
      <w:r>
        <w:rPr>
          <w:lang w:val="uk-UA"/>
        </w:rPr>
        <w:t xml:space="preserve">          </w:t>
      </w:r>
      <w:r w:rsidR="00002D42" w:rsidRPr="00D845DE">
        <w:rPr>
          <w:lang w:val="uk-UA"/>
        </w:rPr>
        <w:t xml:space="preserve">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їх 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w:t>
      </w:r>
      <w:proofErr w:type="spellStart"/>
      <w:r w:rsidR="00002D42" w:rsidRPr="00D845DE">
        <w:rPr>
          <w:lang w:val="uk-UA"/>
        </w:rPr>
        <w:t>Знам’янської</w:t>
      </w:r>
      <w:proofErr w:type="spellEnd"/>
      <w:r w:rsidR="00002D42" w:rsidRPr="00D845DE">
        <w:rPr>
          <w:lang w:val="uk-UA"/>
        </w:rPr>
        <w:t xml:space="preserve"> міської ради та його структурних підрозділів в судах.</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За звітний період юридичним відділом здійснено перевірку та погоджено 85</w:t>
      </w:r>
      <w:r w:rsidRPr="00D845DE">
        <w:rPr>
          <w:rFonts w:ascii="Times New Roman" w:hAnsi="Times New Roman"/>
          <w:b/>
          <w:sz w:val="24"/>
          <w:szCs w:val="24"/>
          <w:lang w:val="uk-UA"/>
        </w:rPr>
        <w:t xml:space="preserve">  </w:t>
      </w:r>
      <w:r w:rsidRPr="00D845DE">
        <w:rPr>
          <w:rFonts w:ascii="Times New Roman" w:hAnsi="Times New Roman"/>
          <w:sz w:val="24"/>
          <w:szCs w:val="24"/>
          <w:lang w:val="uk-UA"/>
        </w:rPr>
        <w:t>проектів р</w:t>
      </w:r>
      <w:r w:rsidR="002279AF">
        <w:rPr>
          <w:rFonts w:ascii="Times New Roman" w:hAnsi="Times New Roman"/>
          <w:sz w:val="24"/>
          <w:szCs w:val="24"/>
          <w:lang w:val="uk-UA"/>
        </w:rPr>
        <w:t xml:space="preserve">ішень виконавчого комітету,  </w:t>
      </w:r>
      <w:r w:rsidR="00353B5D">
        <w:rPr>
          <w:rFonts w:ascii="Times New Roman" w:hAnsi="Times New Roman"/>
          <w:sz w:val="24"/>
          <w:szCs w:val="24"/>
          <w:lang w:val="uk-UA"/>
        </w:rPr>
        <w:t>56</w:t>
      </w:r>
      <w:r w:rsidRPr="00D845DE">
        <w:rPr>
          <w:rFonts w:ascii="Times New Roman" w:hAnsi="Times New Roman"/>
          <w:sz w:val="24"/>
          <w:szCs w:val="24"/>
          <w:lang w:val="uk-UA"/>
        </w:rPr>
        <w:t xml:space="preserve"> - проектів розпоряджень міського голови </w:t>
      </w:r>
      <w:r w:rsidR="00CE209F">
        <w:rPr>
          <w:rFonts w:ascii="Times New Roman" w:hAnsi="Times New Roman"/>
          <w:sz w:val="24"/>
          <w:szCs w:val="24"/>
          <w:lang w:val="uk-UA"/>
        </w:rPr>
        <w:t>із основ</w:t>
      </w:r>
      <w:r w:rsidR="00353B5D">
        <w:rPr>
          <w:rFonts w:ascii="Times New Roman" w:hAnsi="Times New Roman"/>
          <w:sz w:val="24"/>
          <w:szCs w:val="24"/>
          <w:lang w:val="uk-UA"/>
        </w:rPr>
        <w:t>них питань,</w:t>
      </w:r>
      <w:r w:rsidRPr="00D845DE">
        <w:rPr>
          <w:rFonts w:ascii="Times New Roman" w:hAnsi="Times New Roman"/>
          <w:sz w:val="24"/>
          <w:szCs w:val="24"/>
          <w:lang w:val="uk-UA"/>
        </w:rPr>
        <w:t>1</w:t>
      </w:r>
      <w:r w:rsidR="00353B5D">
        <w:rPr>
          <w:rFonts w:ascii="Times New Roman" w:hAnsi="Times New Roman"/>
          <w:sz w:val="24"/>
          <w:szCs w:val="24"/>
          <w:lang w:val="uk-UA"/>
        </w:rPr>
        <w:t>51 -</w:t>
      </w:r>
      <w:r w:rsidRPr="00D845DE">
        <w:rPr>
          <w:rFonts w:ascii="Times New Roman" w:hAnsi="Times New Roman"/>
          <w:sz w:val="24"/>
          <w:szCs w:val="24"/>
          <w:lang w:val="uk-UA"/>
        </w:rPr>
        <w:t xml:space="preserve"> </w:t>
      </w:r>
      <w:r w:rsidR="00353B5D">
        <w:rPr>
          <w:rFonts w:ascii="Times New Roman" w:hAnsi="Times New Roman"/>
          <w:sz w:val="24"/>
          <w:szCs w:val="24"/>
          <w:lang w:val="uk-UA"/>
        </w:rPr>
        <w:t>з</w:t>
      </w:r>
      <w:r w:rsidRPr="00D845DE">
        <w:rPr>
          <w:rFonts w:ascii="Times New Roman" w:hAnsi="Times New Roman"/>
          <w:sz w:val="24"/>
          <w:szCs w:val="24"/>
          <w:lang w:val="uk-UA"/>
        </w:rPr>
        <w:t xml:space="preserve"> </w:t>
      </w:r>
      <w:r w:rsidR="00353B5D">
        <w:rPr>
          <w:rFonts w:ascii="Times New Roman" w:hAnsi="Times New Roman"/>
          <w:sz w:val="24"/>
          <w:szCs w:val="24"/>
          <w:lang w:val="uk-UA"/>
        </w:rPr>
        <w:t xml:space="preserve"> кадрових питань</w:t>
      </w:r>
      <w:bookmarkStart w:id="0" w:name="_GoBack"/>
      <w:bookmarkEnd w:id="0"/>
      <w:r w:rsidRPr="00D845DE">
        <w:rPr>
          <w:rFonts w:ascii="Times New Roman" w:hAnsi="Times New Roman"/>
          <w:sz w:val="24"/>
          <w:szCs w:val="24"/>
          <w:lang w:val="uk-UA"/>
        </w:rPr>
        <w:t>.</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При перевірці названих проектів рішень по деяких проектах рішень міськвиконкому та міської ради вносилися заперечення. В робочому порядку дані заперечення взято до уваги та усунено. </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w:t>
      </w:r>
      <w:r w:rsidRPr="00D845DE">
        <w:rPr>
          <w:rFonts w:ascii="Times New Roman" w:hAnsi="Times New Roman"/>
          <w:sz w:val="24"/>
          <w:szCs w:val="24"/>
          <w:lang w:val="uk-UA"/>
        </w:rPr>
        <w:tab/>
        <w:t xml:space="preserve">  </w:t>
      </w:r>
      <w:r w:rsidR="00CE209F">
        <w:rPr>
          <w:rFonts w:ascii="Times New Roman" w:hAnsi="Times New Roman"/>
          <w:sz w:val="24"/>
          <w:szCs w:val="24"/>
          <w:lang w:val="uk-UA"/>
        </w:rPr>
        <w:t>У</w:t>
      </w:r>
      <w:r w:rsidRPr="00D845DE">
        <w:rPr>
          <w:rFonts w:ascii="Times New Roman" w:hAnsi="Times New Roman"/>
          <w:sz w:val="24"/>
          <w:szCs w:val="24"/>
          <w:lang w:val="uk-UA"/>
        </w:rPr>
        <w:t xml:space="preserve"> черзі квартирного обліку при міськвиконкомі  перебуває  414 громадян, які потребують поліпшення житлових умов. Із них – 299 громадян, які користуються правом позачергового одержання житла.</w:t>
      </w:r>
      <w:r w:rsidR="002279AF">
        <w:rPr>
          <w:rFonts w:ascii="Times New Roman" w:hAnsi="Times New Roman"/>
          <w:sz w:val="24"/>
          <w:szCs w:val="24"/>
          <w:lang w:val="uk-UA"/>
        </w:rPr>
        <w:t xml:space="preserve"> </w:t>
      </w:r>
      <w:r w:rsidRPr="00D845DE">
        <w:rPr>
          <w:rFonts w:ascii="Times New Roman" w:hAnsi="Times New Roman"/>
          <w:sz w:val="24"/>
          <w:szCs w:val="24"/>
          <w:lang w:val="uk-UA"/>
        </w:rPr>
        <w:t>На квартирний облік  за місцем проживання  прийнято  6 сімей. Із них 3 – сім’ї учасників АТО та 2 особи, позбавлених батьківського піклування, 1 особа з числа сім’ї померлого інваліда війни.</w:t>
      </w:r>
    </w:p>
    <w:p w:rsidR="00002D42" w:rsidRPr="00D845DE" w:rsidRDefault="002279AF" w:rsidP="00002D42">
      <w:pPr>
        <w:ind w:firstLine="540"/>
        <w:jc w:val="both"/>
        <w:rPr>
          <w:lang w:val="uk-UA"/>
        </w:rPr>
      </w:pPr>
      <w:r>
        <w:rPr>
          <w:lang w:val="uk-UA"/>
        </w:rPr>
        <w:t xml:space="preserve">   </w:t>
      </w:r>
      <w:r w:rsidR="00002D42" w:rsidRPr="00D845DE">
        <w:rPr>
          <w:lang w:val="uk-UA"/>
        </w:rPr>
        <w:t xml:space="preserve">У І кварталі 2018 року організована робота по придбанню </w:t>
      </w:r>
      <w:r w:rsidR="00CE209F">
        <w:rPr>
          <w:lang w:val="uk-UA"/>
        </w:rPr>
        <w:t>житла</w:t>
      </w:r>
      <w:r w:rsidR="00002D42" w:rsidRPr="00D845DE">
        <w:rPr>
          <w:lang w:val="uk-UA"/>
        </w:rPr>
        <w:t xml:space="preserve"> сім’ї загиблого учасника АТО</w:t>
      </w:r>
      <w:r w:rsidR="00CE209F">
        <w:rPr>
          <w:lang w:val="uk-UA"/>
        </w:rPr>
        <w:t>,</w:t>
      </w:r>
      <w:r w:rsidR="00002D42" w:rsidRPr="00D845DE">
        <w:rPr>
          <w:lang w:val="uk-UA"/>
        </w:rPr>
        <w:t xml:space="preserve"> </w:t>
      </w:r>
      <w:proofErr w:type="spellStart"/>
      <w:r w:rsidR="00002D42" w:rsidRPr="00D845DE">
        <w:rPr>
          <w:lang w:val="uk-UA"/>
        </w:rPr>
        <w:t>Кісліченка</w:t>
      </w:r>
      <w:proofErr w:type="spellEnd"/>
      <w:r w:rsidR="00002D42" w:rsidRPr="00D845DE">
        <w:rPr>
          <w:lang w:val="uk-UA"/>
        </w:rPr>
        <w:t xml:space="preserve"> Дмитра Валерійовича, дружині </w:t>
      </w:r>
      <w:proofErr w:type="spellStart"/>
      <w:r w:rsidR="00002D42" w:rsidRPr="00D845DE">
        <w:rPr>
          <w:lang w:val="uk-UA"/>
        </w:rPr>
        <w:t>Кісліченко</w:t>
      </w:r>
      <w:proofErr w:type="spellEnd"/>
      <w:r w:rsidR="00002D42" w:rsidRPr="00D845DE">
        <w:rPr>
          <w:lang w:val="uk-UA"/>
        </w:rPr>
        <w:t xml:space="preserve"> В.В. та сину </w:t>
      </w:r>
      <w:proofErr w:type="spellStart"/>
      <w:r w:rsidR="00002D42" w:rsidRPr="00D845DE">
        <w:rPr>
          <w:lang w:val="uk-UA"/>
        </w:rPr>
        <w:t>Кісліченку</w:t>
      </w:r>
      <w:proofErr w:type="spellEnd"/>
      <w:r w:rsidR="00002D42" w:rsidRPr="00D845DE">
        <w:rPr>
          <w:lang w:val="uk-UA"/>
        </w:rPr>
        <w:t xml:space="preserve"> Я.Д., за бюджетні кошти</w:t>
      </w:r>
      <w:r w:rsidR="00CE209F">
        <w:rPr>
          <w:lang w:val="uk-UA"/>
        </w:rPr>
        <w:t>,</w:t>
      </w:r>
      <w:r w:rsidR="00002D42" w:rsidRPr="00D845DE">
        <w:rPr>
          <w:lang w:val="uk-UA"/>
        </w:rPr>
        <w:t xml:space="preserve"> які зараховані на спеціальний рахунок АТ «Ощадбанк» як відповідна грошова компенсація. </w:t>
      </w:r>
      <w:r w:rsidR="00CE209F">
        <w:rPr>
          <w:lang w:val="uk-UA"/>
        </w:rPr>
        <w:t>Станом на 01.04</w:t>
      </w:r>
      <w:r w:rsidR="00002D42" w:rsidRPr="00D845DE">
        <w:rPr>
          <w:lang w:val="uk-UA"/>
        </w:rPr>
        <w:t xml:space="preserve">.2018року на постійному контролі у виконавчому комітеті </w:t>
      </w:r>
      <w:proofErr w:type="spellStart"/>
      <w:r w:rsidR="00002D42" w:rsidRPr="00D845DE">
        <w:rPr>
          <w:lang w:val="uk-UA"/>
        </w:rPr>
        <w:t>Знам’янської</w:t>
      </w:r>
      <w:proofErr w:type="spellEnd"/>
      <w:r w:rsidR="00002D42" w:rsidRPr="00D845DE">
        <w:rPr>
          <w:lang w:val="uk-UA"/>
        </w:rPr>
        <w:t xml:space="preserve"> міської ради перебуває сім’я загиблого учасника АТО, котра потребує поліпшення житлових умов, а саме </w:t>
      </w:r>
      <w:proofErr w:type="spellStart"/>
      <w:r w:rsidR="00002D42" w:rsidRPr="00D845DE">
        <w:rPr>
          <w:lang w:val="uk-UA"/>
        </w:rPr>
        <w:t>Трубін</w:t>
      </w:r>
      <w:proofErr w:type="spellEnd"/>
      <w:r w:rsidR="00002D42" w:rsidRPr="00D845DE">
        <w:rPr>
          <w:lang w:val="uk-UA"/>
        </w:rPr>
        <w:t xml:space="preserve"> Сергій Пилипович та </w:t>
      </w:r>
      <w:proofErr w:type="spellStart"/>
      <w:r w:rsidR="00002D42" w:rsidRPr="00D845DE">
        <w:rPr>
          <w:lang w:val="uk-UA"/>
        </w:rPr>
        <w:t>Трубіна</w:t>
      </w:r>
      <w:proofErr w:type="spellEnd"/>
      <w:r w:rsidR="00002D42" w:rsidRPr="00D845DE">
        <w:rPr>
          <w:lang w:val="uk-UA"/>
        </w:rPr>
        <w:t xml:space="preserve"> Людмила Олександрівна, з метою виплати їм грошової компенсації за належні для отримання жилі приміщення.</w:t>
      </w:r>
    </w:p>
    <w:p w:rsidR="00002D42" w:rsidRPr="00D845DE" w:rsidRDefault="00002D42" w:rsidP="00002D42">
      <w:pPr>
        <w:pStyle w:val="a8"/>
        <w:ind w:firstLine="540"/>
        <w:jc w:val="both"/>
        <w:rPr>
          <w:rFonts w:ascii="Times New Roman" w:hAnsi="Times New Roman"/>
          <w:sz w:val="24"/>
          <w:szCs w:val="24"/>
          <w:lang w:val="uk-UA"/>
        </w:rPr>
      </w:pPr>
      <w:r w:rsidRPr="00D845DE">
        <w:rPr>
          <w:rFonts w:ascii="Times New Roman" w:hAnsi="Times New Roman"/>
          <w:sz w:val="24"/>
          <w:szCs w:val="24"/>
          <w:lang w:val="uk-UA"/>
        </w:rPr>
        <w:t>З питань захисту прав споживачів проведено 6 перевірок суб’є</w:t>
      </w:r>
      <w:r w:rsidR="00CE209F">
        <w:rPr>
          <w:rFonts w:ascii="Times New Roman" w:hAnsi="Times New Roman"/>
          <w:sz w:val="24"/>
          <w:szCs w:val="24"/>
          <w:lang w:val="uk-UA"/>
        </w:rPr>
        <w:t>ктів підприємницької діяльності</w:t>
      </w:r>
      <w:r w:rsidRPr="00D845DE">
        <w:rPr>
          <w:rFonts w:ascii="Times New Roman" w:hAnsi="Times New Roman"/>
          <w:sz w:val="24"/>
          <w:szCs w:val="24"/>
          <w:lang w:val="uk-UA"/>
        </w:rPr>
        <w:t>. Працівники відділу приймають участь у роботі комісії по ліквідації та забороні стихійної торгівлі у м. Знам’янка.</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До </w:t>
      </w:r>
      <w:proofErr w:type="spellStart"/>
      <w:r w:rsidRPr="00D845DE">
        <w:rPr>
          <w:rFonts w:ascii="Times New Roman" w:hAnsi="Times New Roman"/>
          <w:sz w:val="24"/>
          <w:szCs w:val="24"/>
          <w:lang w:val="uk-UA"/>
        </w:rPr>
        <w:t>Знам’янського</w:t>
      </w:r>
      <w:proofErr w:type="spellEnd"/>
      <w:r w:rsidRPr="00D845DE">
        <w:rPr>
          <w:rFonts w:ascii="Times New Roman" w:hAnsi="Times New Roman"/>
          <w:sz w:val="24"/>
          <w:szCs w:val="24"/>
          <w:lang w:val="uk-UA"/>
        </w:rPr>
        <w:t xml:space="preserve"> міськвиконкому за звітний період з питань захисту прав споживачів із заявами звернулося </w:t>
      </w:r>
      <w:r w:rsidR="00CE209F">
        <w:rPr>
          <w:rFonts w:ascii="Times New Roman" w:hAnsi="Times New Roman"/>
          <w:sz w:val="24"/>
          <w:szCs w:val="24"/>
          <w:lang w:val="uk-UA"/>
        </w:rPr>
        <w:t xml:space="preserve">  30 громадян, і</w:t>
      </w:r>
      <w:r w:rsidRPr="00D845DE">
        <w:rPr>
          <w:rFonts w:ascii="Times New Roman" w:hAnsi="Times New Roman"/>
          <w:sz w:val="24"/>
          <w:szCs w:val="24"/>
          <w:lang w:val="uk-UA"/>
        </w:rPr>
        <w:t xml:space="preserve">з них задоволено </w:t>
      </w:r>
      <w:r w:rsidR="00CE209F">
        <w:rPr>
          <w:rFonts w:ascii="Times New Roman" w:hAnsi="Times New Roman"/>
          <w:sz w:val="24"/>
          <w:szCs w:val="24"/>
          <w:lang w:val="uk-UA"/>
        </w:rPr>
        <w:t>-</w:t>
      </w:r>
      <w:r w:rsidRPr="00D845DE">
        <w:rPr>
          <w:rFonts w:ascii="Times New Roman" w:hAnsi="Times New Roman"/>
          <w:sz w:val="24"/>
          <w:szCs w:val="24"/>
          <w:lang w:val="uk-UA"/>
        </w:rPr>
        <w:t xml:space="preserve"> 28 заяв.                                                  </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З письмовими заявами  звернулось 13 громадян,   на особистому прийомі  - 29 осіб.    </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Організовано роботу адміністративної комісії при виконавчому комітеті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Протягом І кварталу розглянуто -</w:t>
      </w:r>
      <w:r w:rsidR="002279AF">
        <w:rPr>
          <w:rFonts w:ascii="Times New Roman" w:hAnsi="Times New Roman"/>
          <w:sz w:val="24"/>
          <w:szCs w:val="24"/>
          <w:lang w:val="uk-UA"/>
        </w:rPr>
        <w:t xml:space="preserve"> </w:t>
      </w:r>
      <w:r w:rsidRPr="00D845DE">
        <w:rPr>
          <w:rFonts w:ascii="Times New Roman" w:hAnsi="Times New Roman"/>
          <w:sz w:val="24"/>
          <w:szCs w:val="24"/>
          <w:lang w:val="uk-UA"/>
        </w:rPr>
        <w:t>4 адміністративних  протоколів, винесено постанови  про притягнення 2 осіб  до адміністративної відповідальності з накладенням   штрафних санкцій, 1 – адміністративний матеріал закрито, 1 – матеріал знаходиться на опрацюванні.</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У звітному періоді відбулося </w:t>
      </w:r>
      <w:r w:rsidR="002279AF">
        <w:rPr>
          <w:rFonts w:ascii="Times New Roman" w:hAnsi="Times New Roman"/>
          <w:sz w:val="24"/>
          <w:szCs w:val="24"/>
          <w:lang w:val="uk-UA"/>
        </w:rPr>
        <w:t>два засідання опікунської ради, н</w:t>
      </w:r>
      <w:r w:rsidRPr="00D845DE">
        <w:rPr>
          <w:rFonts w:ascii="Times New Roman" w:hAnsi="Times New Roman"/>
          <w:sz w:val="24"/>
          <w:szCs w:val="24"/>
          <w:lang w:val="uk-UA"/>
        </w:rPr>
        <w:t>а яких розглянуті наступні питання: про виконання обов’язків опікунів над особами</w:t>
      </w:r>
      <w:r w:rsidR="00CE209F">
        <w:rPr>
          <w:rFonts w:ascii="Times New Roman" w:hAnsi="Times New Roman"/>
          <w:sz w:val="24"/>
          <w:szCs w:val="24"/>
          <w:lang w:val="uk-UA"/>
        </w:rPr>
        <w:t>,</w:t>
      </w:r>
      <w:r w:rsidRPr="00D845DE">
        <w:rPr>
          <w:rFonts w:ascii="Times New Roman" w:hAnsi="Times New Roman"/>
          <w:sz w:val="24"/>
          <w:szCs w:val="24"/>
          <w:lang w:val="uk-UA"/>
        </w:rPr>
        <w:t xml:space="preserve"> дієздатність яких позбавлена, та про погодження щодо оформлення подань про призначення опікунів над особами  які визнаються в судовому порядку недієздатними.</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ab/>
        <w:t xml:space="preserve">  Організовано та проведено 4 правових навчання з працівниками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Проведено засідання координаційно-методичної ради з правової освіти населення. Організовано семінар - практикум  з посадовими особами підприємств</w:t>
      </w:r>
      <w:r w:rsidR="003B554F">
        <w:rPr>
          <w:rFonts w:ascii="Times New Roman" w:hAnsi="Times New Roman"/>
          <w:sz w:val="24"/>
          <w:szCs w:val="24"/>
          <w:lang w:val="uk-UA"/>
        </w:rPr>
        <w:t>,  установ та організацій</w:t>
      </w:r>
      <w:r w:rsidRPr="00D845DE">
        <w:rPr>
          <w:rFonts w:ascii="Times New Roman" w:hAnsi="Times New Roman"/>
          <w:sz w:val="24"/>
          <w:szCs w:val="24"/>
          <w:lang w:val="uk-UA"/>
        </w:rPr>
        <w:t xml:space="preserve"> міста, на я</w:t>
      </w:r>
      <w:r w:rsidR="003B554F">
        <w:rPr>
          <w:rFonts w:ascii="Times New Roman" w:hAnsi="Times New Roman"/>
          <w:sz w:val="24"/>
          <w:szCs w:val="24"/>
          <w:lang w:val="uk-UA"/>
        </w:rPr>
        <w:t xml:space="preserve">ких покладені обов’язки з </w:t>
      </w:r>
      <w:proofErr w:type="spellStart"/>
      <w:r w:rsidR="003B554F">
        <w:rPr>
          <w:rFonts w:ascii="Times New Roman" w:hAnsi="Times New Roman"/>
          <w:sz w:val="24"/>
          <w:szCs w:val="24"/>
          <w:lang w:val="uk-UA"/>
        </w:rPr>
        <w:t>право</w:t>
      </w:r>
      <w:r w:rsidRPr="00D845DE">
        <w:rPr>
          <w:rFonts w:ascii="Times New Roman" w:hAnsi="Times New Roman"/>
          <w:sz w:val="24"/>
          <w:szCs w:val="24"/>
          <w:lang w:val="uk-UA"/>
        </w:rPr>
        <w:t>освітньої</w:t>
      </w:r>
      <w:proofErr w:type="spellEnd"/>
      <w:r w:rsidRPr="00D845DE">
        <w:rPr>
          <w:rFonts w:ascii="Times New Roman" w:hAnsi="Times New Roman"/>
          <w:sz w:val="24"/>
          <w:szCs w:val="24"/>
          <w:lang w:val="uk-UA"/>
        </w:rPr>
        <w:t xml:space="preserve"> роботи.</w:t>
      </w:r>
    </w:p>
    <w:p w:rsidR="00002D42" w:rsidRPr="00D845DE" w:rsidRDefault="00002D42" w:rsidP="00002D42">
      <w:pPr>
        <w:widowControl w:val="0"/>
        <w:autoSpaceDE w:val="0"/>
        <w:autoSpaceDN w:val="0"/>
        <w:adjustRightInd w:val="0"/>
        <w:jc w:val="both"/>
        <w:rPr>
          <w:lang w:val="uk-UA"/>
        </w:rPr>
      </w:pPr>
      <w:r w:rsidRPr="00D845DE">
        <w:rPr>
          <w:lang w:val="uk-UA"/>
        </w:rPr>
        <w:tab/>
        <w:t>За звітний період в судових органах за участю суб’єктів владних повноважень органу місцевого  самоврядування знаходилося на розгляді 29  справ</w:t>
      </w:r>
      <w:r w:rsidR="003B554F">
        <w:rPr>
          <w:lang w:val="uk-UA"/>
        </w:rPr>
        <w:t xml:space="preserve"> різного характеру. По 8 справах </w:t>
      </w:r>
      <w:r w:rsidRPr="00D845DE">
        <w:rPr>
          <w:lang w:val="uk-UA"/>
        </w:rPr>
        <w:t>винесено рішення, постанови, ухвали котрі відповідно до вимог процесуального законодавства набрали законної сили.</w:t>
      </w:r>
    </w:p>
    <w:p w:rsidR="00002D42" w:rsidRPr="00D845DE" w:rsidRDefault="00002D42" w:rsidP="00002D42">
      <w:pPr>
        <w:widowControl w:val="0"/>
        <w:autoSpaceDE w:val="0"/>
        <w:autoSpaceDN w:val="0"/>
        <w:adjustRightInd w:val="0"/>
        <w:jc w:val="both"/>
        <w:rPr>
          <w:lang w:val="uk-UA"/>
        </w:rPr>
      </w:pPr>
      <w:r w:rsidRPr="00D845DE">
        <w:rPr>
          <w:lang w:val="uk-UA"/>
        </w:rPr>
        <w:tab/>
        <w:t xml:space="preserve">На даний час на розгляді в судових органах перебуває 21 судова справа. </w:t>
      </w:r>
    </w:p>
    <w:p w:rsidR="00002D42" w:rsidRPr="00D845DE" w:rsidRDefault="00002D42" w:rsidP="00002D42">
      <w:pPr>
        <w:widowControl w:val="0"/>
        <w:autoSpaceDE w:val="0"/>
        <w:autoSpaceDN w:val="0"/>
        <w:adjustRightInd w:val="0"/>
        <w:jc w:val="both"/>
        <w:rPr>
          <w:lang w:val="uk-UA"/>
        </w:rPr>
      </w:pPr>
      <w:r w:rsidRPr="00D845DE">
        <w:rPr>
          <w:lang w:val="uk-UA"/>
        </w:rPr>
        <w:tab/>
        <w:t xml:space="preserve">Юридичним відділом міськвиконкому за звітний період здійснювалася робота по перевірці та реєстрації договорів різного характеру, зареєстровано 125 – договорів. </w:t>
      </w:r>
    </w:p>
    <w:p w:rsidR="00002D42" w:rsidRPr="00D845DE" w:rsidRDefault="003B554F" w:rsidP="003B554F">
      <w:pPr>
        <w:widowControl w:val="0"/>
        <w:autoSpaceDE w:val="0"/>
        <w:autoSpaceDN w:val="0"/>
        <w:adjustRightInd w:val="0"/>
        <w:jc w:val="both"/>
        <w:rPr>
          <w:lang w:val="uk-UA"/>
        </w:rPr>
      </w:pPr>
      <w:r>
        <w:rPr>
          <w:lang w:val="uk-UA"/>
        </w:rPr>
        <w:t xml:space="preserve">          </w:t>
      </w:r>
      <w:r w:rsidR="00002D42" w:rsidRPr="00D845DE">
        <w:rPr>
          <w:lang w:val="uk-UA"/>
        </w:rPr>
        <w:t>Надана практична допомога з правової освіти населення 3 установам та організаціям міста.</w:t>
      </w:r>
    </w:p>
    <w:p w:rsidR="00002D42" w:rsidRPr="00D845DE" w:rsidRDefault="00002D42" w:rsidP="00002D42">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Юридичним відділом  </w:t>
      </w:r>
      <w:r w:rsidR="003B554F">
        <w:rPr>
          <w:rFonts w:ascii="Times New Roman" w:hAnsi="Times New Roman"/>
          <w:sz w:val="24"/>
          <w:szCs w:val="24"/>
          <w:lang w:val="uk-UA"/>
        </w:rPr>
        <w:t>надається правова допомога</w:t>
      </w:r>
      <w:r w:rsidRPr="00D845DE">
        <w:rPr>
          <w:rFonts w:ascii="Times New Roman" w:hAnsi="Times New Roman"/>
          <w:sz w:val="24"/>
          <w:szCs w:val="24"/>
          <w:lang w:val="uk-UA"/>
        </w:rPr>
        <w:t xml:space="preserve">: 29 громадянам міста надані консультації з різних правових питань, підготовлено 3 позовні  заяви до суду.   </w:t>
      </w:r>
    </w:p>
    <w:p w:rsidR="00002D42" w:rsidRPr="00D845DE" w:rsidRDefault="00002D42" w:rsidP="002279AF">
      <w:pPr>
        <w:pStyle w:val="a8"/>
        <w:jc w:val="both"/>
        <w:rPr>
          <w:lang w:val="uk-UA"/>
        </w:rPr>
      </w:pPr>
      <w:r w:rsidRPr="00D845DE">
        <w:rPr>
          <w:rFonts w:ascii="Times New Roman" w:hAnsi="Times New Roman"/>
          <w:sz w:val="24"/>
          <w:szCs w:val="24"/>
          <w:lang w:val="uk-UA"/>
        </w:rPr>
        <w:t xml:space="preserve">          Відділом підготовлено та подано до друку в міську газету статтю на правову тематику. Надано інтерв’ю з правових питань газеті «21 канал».</w:t>
      </w:r>
    </w:p>
    <w:p w:rsidR="002E3E8E" w:rsidRPr="003D11C0" w:rsidRDefault="002E3E8E" w:rsidP="002E3E8E">
      <w:pPr>
        <w:pStyle w:val="a8"/>
        <w:jc w:val="both"/>
        <w:rPr>
          <w:rFonts w:ascii="Times New Roman" w:hAnsi="Times New Roman"/>
          <w:sz w:val="24"/>
          <w:szCs w:val="24"/>
          <w:lang w:val="uk-UA"/>
        </w:rPr>
      </w:pPr>
      <w:r w:rsidRPr="00D845DE">
        <w:rPr>
          <w:rFonts w:ascii="Times New Roman" w:hAnsi="Times New Roman"/>
          <w:b/>
          <w:sz w:val="24"/>
          <w:szCs w:val="24"/>
          <w:lang w:val="uk-UA"/>
        </w:rPr>
        <w:t xml:space="preserve">        Відділ організаційно-кадрової роботи</w:t>
      </w:r>
      <w:r w:rsidRPr="00D845DE">
        <w:rPr>
          <w:rFonts w:ascii="Times New Roman" w:hAnsi="Times New Roman"/>
          <w:sz w:val="24"/>
          <w:szCs w:val="24"/>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w:t>
      </w:r>
      <w:r w:rsidR="009515B2" w:rsidRPr="00D845DE">
        <w:rPr>
          <w:rFonts w:ascii="Times New Roman" w:hAnsi="Times New Roman"/>
          <w:sz w:val="24"/>
          <w:szCs w:val="24"/>
          <w:lang w:val="uk-UA"/>
        </w:rPr>
        <w:t xml:space="preserve">іської ради. </w:t>
      </w:r>
      <w:r w:rsidRPr="00D845DE">
        <w:rPr>
          <w:rFonts w:ascii="Times New Roman" w:hAnsi="Times New Roman"/>
          <w:sz w:val="24"/>
          <w:szCs w:val="24"/>
          <w:lang w:val="uk-UA"/>
        </w:rPr>
        <w:t xml:space="preserve">Здійснюється аналіз роботи постійних комісій, координаційних рад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Відділ забезпечує організацію урочистостей,</w:t>
      </w:r>
      <w:r w:rsidR="009515B2" w:rsidRPr="00D845DE">
        <w:rPr>
          <w:rFonts w:ascii="Times New Roman" w:hAnsi="Times New Roman"/>
          <w:sz w:val="24"/>
          <w:szCs w:val="24"/>
          <w:lang w:val="uk-UA"/>
        </w:rPr>
        <w:t xml:space="preserve"> </w:t>
      </w:r>
      <w:r w:rsidRPr="00D845DE">
        <w:rPr>
          <w:rFonts w:ascii="Times New Roman" w:hAnsi="Times New Roman"/>
          <w:sz w:val="24"/>
          <w:szCs w:val="24"/>
          <w:lang w:val="uk-UA"/>
        </w:rPr>
        <w:t xml:space="preserve"> що проводяться міською владою у день святкування державних, професійних свят, знаменних дат у житті нашого міста, країни. Ці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це:  День Собо</w:t>
      </w:r>
      <w:r w:rsidR="009515B2" w:rsidRPr="00D845DE">
        <w:rPr>
          <w:rFonts w:ascii="Times New Roman" w:hAnsi="Times New Roman"/>
          <w:sz w:val="24"/>
          <w:szCs w:val="24"/>
          <w:lang w:val="uk-UA"/>
        </w:rPr>
        <w:t>рності України</w:t>
      </w:r>
      <w:r w:rsidRPr="00D845DE">
        <w:rPr>
          <w:rFonts w:ascii="Times New Roman" w:hAnsi="Times New Roman"/>
          <w:sz w:val="24"/>
          <w:szCs w:val="24"/>
          <w:lang w:val="uk-UA"/>
        </w:rPr>
        <w:t xml:space="preserve">, </w:t>
      </w:r>
      <w:r w:rsidR="009515B2" w:rsidRPr="00D845DE">
        <w:rPr>
          <w:rFonts w:ascii="Times New Roman" w:hAnsi="Times New Roman"/>
          <w:sz w:val="24"/>
          <w:szCs w:val="24"/>
          <w:lang w:val="uk-UA"/>
        </w:rPr>
        <w:t xml:space="preserve">День вшанування учасників бойових дій на території інших держав,   </w:t>
      </w:r>
      <w:r w:rsidRPr="00D845DE">
        <w:rPr>
          <w:rFonts w:ascii="Times New Roman" w:hAnsi="Times New Roman"/>
          <w:sz w:val="24"/>
          <w:szCs w:val="24"/>
          <w:lang w:val="uk-UA"/>
        </w:rPr>
        <w:t xml:space="preserve"> Д</w:t>
      </w:r>
      <w:r w:rsidR="009515B2" w:rsidRPr="00D845DE">
        <w:rPr>
          <w:rFonts w:ascii="Times New Roman" w:hAnsi="Times New Roman"/>
          <w:sz w:val="24"/>
          <w:szCs w:val="24"/>
          <w:lang w:val="uk-UA"/>
        </w:rPr>
        <w:t>ень вшанування подвигу учасників Революції гідності та увічнення пам’яті Героїв  Небесної Сотні, День</w:t>
      </w:r>
      <w:r w:rsidRPr="00D845DE">
        <w:rPr>
          <w:rFonts w:ascii="Times New Roman" w:hAnsi="Times New Roman"/>
          <w:sz w:val="24"/>
          <w:szCs w:val="24"/>
          <w:lang w:val="uk-UA"/>
        </w:rPr>
        <w:t xml:space="preserve"> народження  Т.Г.Шевченка, День працівників житлово-комунального господарства та побутового обслуговування населення</w:t>
      </w:r>
      <w:r w:rsidR="009515B2" w:rsidRPr="00D845DE">
        <w:rPr>
          <w:rFonts w:ascii="Times New Roman" w:hAnsi="Times New Roman"/>
          <w:sz w:val="24"/>
          <w:szCs w:val="24"/>
          <w:lang w:val="uk-UA"/>
        </w:rPr>
        <w:t>, Міжнародний жіночий день</w:t>
      </w:r>
      <w:r w:rsidRPr="00D845DE">
        <w:rPr>
          <w:rFonts w:ascii="Times New Roman" w:hAnsi="Times New Roman"/>
          <w:sz w:val="24"/>
          <w:szCs w:val="24"/>
          <w:lang w:val="uk-UA"/>
        </w:rPr>
        <w:t xml:space="preserve">  та ін. </w:t>
      </w:r>
      <w:r w:rsidR="003F3558" w:rsidRPr="00D845DE">
        <w:rPr>
          <w:rFonts w:ascii="Times New Roman" w:hAnsi="Times New Roman"/>
          <w:sz w:val="24"/>
          <w:szCs w:val="24"/>
          <w:lang w:val="uk-UA"/>
        </w:rPr>
        <w:t xml:space="preserve">Протягом І кварталу  2018 року відділом  здійснені наступні заходи: підготовлено 151 проект розпоряджень міського голови з кадрових питань; підготовлено 22 проекти розпоряджень міського голови про відрядження посадових осіб місцевого самоврядування;  підготовлено документи щодо нагородження відзнаками </w:t>
      </w:r>
      <w:proofErr w:type="spellStart"/>
      <w:r w:rsidR="003F3558" w:rsidRPr="00D845DE">
        <w:rPr>
          <w:rFonts w:ascii="Times New Roman" w:hAnsi="Times New Roman"/>
          <w:sz w:val="24"/>
          <w:szCs w:val="24"/>
          <w:lang w:val="uk-UA"/>
        </w:rPr>
        <w:t>Знам’янської</w:t>
      </w:r>
      <w:proofErr w:type="spellEnd"/>
      <w:r w:rsidR="003F3558" w:rsidRPr="00D845DE">
        <w:rPr>
          <w:rFonts w:ascii="Times New Roman" w:hAnsi="Times New Roman"/>
          <w:sz w:val="24"/>
          <w:szCs w:val="24"/>
          <w:lang w:val="uk-UA"/>
        </w:rPr>
        <w:t xml:space="preserve"> міської ради до ювілейний та професійних свят: Почесна грамота - 5, Грамота – 5, Подяка – 34; направлено на підвищення кваліфікації 3 особи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7 посадовим особам місцевого самоврядування  присвоєно чергові ранги;  6 особам здійснено уточнення стажу служби в органах місцевого самоврядування. Відділом   здійснено організаційні заходи щодо надання методичної допомоги посадовим особам при  заповненні та здачі е - декларацій про майно, доходи, витрати і зобов’язання фінансового характеру за 2017 рік, проведена роз’яснювальна робота з даного питання.</w:t>
      </w:r>
    </w:p>
    <w:p w:rsidR="003D11C0" w:rsidRPr="003D11C0" w:rsidRDefault="003D11C0" w:rsidP="003D11C0">
      <w:pPr>
        <w:ind w:firstLine="567"/>
        <w:jc w:val="both"/>
        <w:rPr>
          <w:lang w:val="uk-UA"/>
        </w:rPr>
      </w:pPr>
      <w:r w:rsidRPr="003D11C0">
        <w:rPr>
          <w:lang w:val="uk-UA"/>
        </w:rPr>
        <w:t>Посадовим особам, які звільнилися протягом 2017 року та посадовим особам, які перебувають у відпустках по догляду за дитиною до 3-х років та до 6-ти років, направлені листи, в яких зазначено щодо необхідності подання ними електронних декларацій до 01 квітня 2018 року.</w:t>
      </w:r>
    </w:p>
    <w:p w:rsidR="003D11C0" w:rsidRPr="003D11C0" w:rsidRDefault="003D11C0" w:rsidP="003D11C0">
      <w:pPr>
        <w:ind w:firstLine="567"/>
        <w:jc w:val="both"/>
        <w:rPr>
          <w:lang w:val="uk-UA"/>
        </w:rPr>
      </w:pPr>
      <w:r w:rsidRPr="003D11C0">
        <w:rPr>
          <w:lang w:val="uk-UA"/>
        </w:rPr>
        <w:t xml:space="preserve">На адресу управлінь, відділів та інших структурних підрозділів виконавчого комітету </w:t>
      </w:r>
      <w:proofErr w:type="spellStart"/>
      <w:r w:rsidRPr="003D11C0">
        <w:rPr>
          <w:lang w:val="uk-UA"/>
        </w:rPr>
        <w:t>Знам’янської</w:t>
      </w:r>
      <w:proofErr w:type="spellEnd"/>
      <w:r w:rsidRPr="003D11C0">
        <w:rPr>
          <w:lang w:val="uk-UA"/>
        </w:rPr>
        <w:t xml:space="preserve"> міської ради був направлений лист Національного агентства з питань запобігання корупції від  21.11.2017 р. №  93-01/42182/17 для використання в роботі під час заповнення електронних декларацій. Працівників виконавчого комітету </w:t>
      </w:r>
      <w:proofErr w:type="spellStart"/>
      <w:r w:rsidRPr="003D11C0">
        <w:rPr>
          <w:lang w:val="uk-UA"/>
        </w:rPr>
        <w:t>Знам’янської</w:t>
      </w:r>
      <w:proofErr w:type="spellEnd"/>
      <w:r w:rsidRPr="003D11C0">
        <w:rPr>
          <w:lang w:val="uk-UA"/>
        </w:rPr>
        <w:t xml:space="preserve"> міської ради було ознайомлено з даним листом НАЗК під підпис.</w:t>
      </w:r>
    </w:p>
    <w:p w:rsidR="001C258D" w:rsidRPr="00D845DE" w:rsidRDefault="002279AF" w:rsidP="001C258D">
      <w:pPr>
        <w:shd w:val="clear" w:color="auto" w:fill="FFFFFF"/>
        <w:suppressAutoHyphens/>
        <w:jc w:val="both"/>
        <w:rPr>
          <w:bCs/>
          <w:lang w:val="uk-UA"/>
        </w:rPr>
      </w:pPr>
      <w:r>
        <w:rPr>
          <w:bCs/>
          <w:lang w:val="uk-UA"/>
        </w:rPr>
        <w:t xml:space="preserve">          </w:t>
      </w:r>
      <w:r w:rsidR="001C258D" w:rsidRPr="00D845DE">
        <w:rPr>
          <w:bCs/>
          <w:lang w:val="uk-UA"/>
        </w:rPr>
        <w:t xml:space="preserve">Завдяки злагодженій співпраці </w:t>
      </w:r>
      <w:r w:rsidR="001C258D" w:rsidRPr="00D845DE">
        <w:rPr>
          <w:b/>
          <w:bCs/>
          <w:lang w:val="uk-UA"/>
        </w:rPr>
        <w:t>відділу інформаційної діяльності та комунікацій з громадськістю</w:t>
      </w:r>
      <w:r>
        <w:rPr>
          <w:bCs/>
          <w:lang w:val="uk-UA"/>
        </w:rPr>
        <w:t xml:space="preserve"> </w:t>
      </w:r>
      <w:r w:rsidR="001C258D" w:rsidRPr="00D845DE">
        <w:rPr>
          <w:bCs/>
          <w:lang w:val="uk-UA"/>
        </w:rPr>
        <w:t>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довіри до влади. У І кварталі 2018 року  розпочав роботу новий офіційний веб-сайт міської ради. Зокрема, протягом І кварталу  на веб-сайті сайті  було опубліковано 183 новини, розміщено 287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На виконання Закону України "Про доступ до публічної інформації" протягом 01.01.2018-28.03.2018 року на сайті міської ради розміщено: 165</w:t>
      </w:r>
      <w:r w:rsidR="001C258D" w:rsidRPr="00D845DE">
        <w:rPr>
          <w:b/>
          <w:bCs/>
          <w:lang w:val="uk-UA"/>
        </w:rPr>
        <w:t xml:space="preserve"> </w:t>
      </w:r>
      <w:r w:rsidR="001C258D" w:rsidRPr="00D845DE">
        <w:rPr>
          <w:bCs/>
          <w:lang w:val="uk-UA"/>
        </w:rPr>
        <w:t xml:space="preserve">проектів рішень міської ради та виконавчого комітету. З метою забезпечення відкритості і прозорості роботи міської ради на сайті розміщується інформація результатів голосувань ради,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w:t>
      </w:r>
    </w:p>
    <w:p w:rsidR="001C258D" w:rsidRPr="00D845DE" w:rsidRDefault="001C258D" w:rsidP="001C258D">
      <w:pPr>
        <w:shd w:val="clear" w:color="auto" w:fill="FFFFFF"/>
        <w:suppressAutoHyphens/>
        <w:jc w:val="both"/>
        <w:rPr>
          <w:bCs/>
          <w:lang w:val="uk-UA"/>
        </w:rPr>
      </w:pPr>
      <w:r w:rsidRPr="00D845DE">
        <w:rPr>
          <w:bCs/>
          <w:lang w:val="uk-UA"/>
        </w:rPr>
        <w:t xml:space="preserve">        За звітний період відбулося два засідання  Громадської ради при виконавчому комітеті міської ради 26.01.2018 та 21.03.2018, на яких розглядалися питання: щодо надання якісних послуг перевізниками; вивчення передового досвіду для створення </w:t>
      </w:r>
      <w:proofErr w:type="spellStart"/>
      <w:r w:rsidRPr="00D845DE">
        <w:rPr>
          <w:bCs/>
          <w:lang w:val="uk-UA"/>
        </w:rPr>
        <w:t>Знам’янської</w:t>
      </w:r>
      <w:proofErr w:type="spellEnd"/>
      <w:r w:rsidRPr="00D845DE">
        <w:rPr>
          <w:bCs/>
          <w:lang w:val="uk-UA"/>
        </w:rPr>
        <w:t xml:space="preserve"> територіальної громади; обговорення та затвердження перспективного плану роботи ГР; створення робочих комісій та робочих груп; обговорення щодо облаштування автобусних зупинок; делегування представників від інституту громадянського суспільства для включення до складу координаційної ради з реалізації Положення про Громадський бюджет міста Знам’янки.</w:t>
      </w:r>
    </w:p>
    <w:p w:rsidR="001C258D" w:rsidRPr="00D845DE" w:rsidRDefault="001C258D" w:rsidP="001C258D">
      <w:pPr>
        <w:jc w:val="both"/>
        <w:rPr>
          <w:bCs/>
          <w:lang w:val="uk-UA"/>
        </w:rPr>
      </w:pPr>
      <w:r w:rsidRPr="00D845DE">
        <w:rPr>
          <w:bCs/>
          <w:lang w:val="uk-UA"/>
        </w:rPr>
        <w:t xml:space="preserve">      </w:t>
      </w:r>
      <w:r w:rsidRPr="00D845DE">
        <w:rPr>
          <w:lang w:val="uk-UA" w:eastAsia="uk-UA"/>
        </w:rPr>
        <w:t>Організовано проведення двох засідань постійної комісії сприяння додержанню законодавства про свободу совісті та релігійні організації ( 13.02; 21.03). На засіданнях розглядалися питання:</w:t>
      </w:r>
      <w:r w:rsidRPr="00D845DE">
        <w:rPr>
          <w:bCs/>
          <w:lang w:val="uk-UA"/>
        </w:rPr>
        <w:t xml:space="preserve"> про релігійну ситуацію у місті Знам’янка; </w:t>
      </w:r>
      <w:r w:rsidRPr="00D845DE">
        <w:rPr>
          <w:lang w:val="uk-UA" w:eastAsia="uk-UA"/>
        </w:rPr>
        <w:t xml:space="preserve"> про звернення </w:t>
      </w:r>
      <w:proofErr w:type="spellStart"/>
      <w:r w:rsidRPr="00D845DE">
        <w:rPr>
          <w:lang w:val="uk-UA"/>
        </w:rPr>
        <w:t>Знам′янської</w:t>
      </w:r>
      <w:proofErr w:type="spellEnd"/>
      <w:r w:rsidRPr="00D845DE">
        <w:rPr>
          <w:lang w:val="uk-UA"/>
        </w:rPr>
        <w:t xml:space="preserve"> церкви євангельських християн баптистів;  </w:t>
      </w:r>
      <w:r w:rsidRPr="00D845DE">
        <w:rPr>
          <w:bCs/>
          <w:lang w:val="uk-UA"/>
        </w:rPr>
        <w:t>про проведення богослужінь у церквах міста з нагоди Великодня.</w:t>
      </w:r>
    </w:p>
    <w:p w:rsidR="001C258D" w:rsidRPr="00D845DE" w:rsidRDefault="001C258D" w:rsidP="001C258D">
      <w:pPr>
        <w:jc w:val="both"/>
        <w:rPr>
          <w:lang w:val="uk-UA"/>
        </w:rPr>
      </w:pPr>
      <w:r w:rsidRPr="00D845DE">
        <w:rPr>
          <w:bCs/>
          <w:lang w:val="uk-UA"/>
        </w:rPr>
        <w:t xml:space="preserve"> </w:t>
      </w:r>
      <w:r w:rsidRPr="00D845DE">
        <w:rPr>
          <w:bCs/>
          <w:lang w:val="uk-UA" w:eastAsia="zh-CN"/>
        </w:rPr>
        <w:t xml:space="preserve">     Відділом підготовлені розпорядження, які затверджені міським головою:</w:t>
      </w:r>
      <w:r w:rsidRPr="00D845DE">
        <w:rPr>
          <w:bCs/>
          <w:lang w:val="uk-UA"/>
        </w:rPr>
        <w:t xml:space="preserve"> </w:t>
      </w:r>
      <w:r w:rsidRPr="00D845DE">
        <w:rPr>
          <w:lang w:val="uk-UA"/>
        </w:rPr>
        <w:t xml:space="preserve">від 09 лютого 2018 року №23 </w:t>
      </w:r>
      <w:r w:rsidRPr="00D845DE">
        <w:rPr>
          <w:bCs/>
          <w:lang w:val="uk-UA"/>
        </w:rPr>
        <w:t>«</w:t>
      </w:r>
      <w:r w:rsidRPr="00D845DE">
        <w:rPr>
          <w:lang w:val="uk-UA"/>
        </w:rPr>
        <w:t xml:space="preserve">Про відзначення Дня  вшанування учасників  бойових дій на території інших держав та 29-ї річниці виведення військ з Афганістану»;  від 19 лютого 2018 року №27 «Про вшанування подвигу учасників Революції гідності та увічнення пам’яті Героїв Небесної Сотні у 2018 році», якими  було затверджено склад організаційного комітету та міські заходи. Інформація про проведені заходи висвітлювалася на головній сторінці веб-сайту міської ради. </w:t>
      </w:r>
    </w:p>
    <w:p w:rsidR="00E14CBA" w:rsidRPr="00D845DE" w:rsidRDefault="00E14CBA" w:rsidP="00E14CBA">
      <w:pPr>
        <w:pStyle w:val="a8"/>
        <w:ind w:firstLine="567"/>
        <w:jc w:val="both"/>
        <w:rPr>
          <w:rFonts w:ascii="Times New Roman" w:hAnsi="Times New Roman"/>
          <w:sz w:val="24"/>
          <w:szCs w:val="24"/>
          <w:lang w:val="uk-UA"/>
        </w:rPr>
      </w:pPr>
      <w:proofErr w:type="spellStart"/>
      <w:proofErr w:type="gramStart"/>
      <w:r w:rsidRPr="00D845DE">
        <w:rPr>
          <w:rFonts w:ascii="Times New Roman" w:hAnsi="Times New Roman"/>
          <w:b/>
          <w:bCs/>
          <w:sz w:val="24"/>
          <w:szCs w:val="24"/>
        </w:rPr>
        <w:t>Арх</w:t>
      </w:r>
      <w:proofErr w:type="gramEnd"/>
      <w:r w:rsidRPr="00D845DE">
        <w:rPr>
          <w:rFonts w:ascii="Times New Roman" w:hAnsi="Times New Roman"/>
          <w:b/>
          <w:bCs/>
          <w:sz w:val="24"/>
          <w:szCs w:val="24"/>
        </w:rPr>
        <w:t>івним</w:t>
      </w:r>
      <w:proofErr w:type="spellEnd"/>
      <w:r w:rsidRPr="00D845DE">
        <w:rPr>
          <w:rFonts w:ascii="Times New Roman" w:hAnsi="Times New Roman"/>
          <w:b/>
          <w:bCs/>
          <w:sz w:val="24"/>
          <w:szCs w:val="24"/>
        </w:rPr>
        <w:t> </w:t>
      </w:r>
      <w:proofErr w:type="spellStart"/>
      <w:r w:rsidRPr="00D845DE">
        <w:rPr>
          <w:rFonts w:ascii="Times New Roman" w:hAnsi="Times New Roman"/>
          <w:b/>
          <w:bCs/>
          <w:sz w:val="24"/>
          <w:szCs w:val="24"/>
        </w:rPr>
        <w:t>відділом</w:t>
      </w:r>
      <w:proofErr w:type="spellEnd"/>
      <w:r w:rsidRPr="00D845DE">
        <w:rPr>
          <w:rFonts w:ascii="Times New Roman" w:hAnsi="Times New Roman"/>
          <w:b/>
          <w:bCs/>
          <w:sz w:val="24"/>
          <w:szCs w:val="24"/>
        </w:rPr>
        <w:t> </w:t>
      </w:r>
      <w:proofErr w:type="spellStart"/>
      <w:r w:rsidRPr="00D845DE">
        <w:rPr>
          <w:rFonts w:ascii="Times New Roman" w:hAnsi="Times New Roman"/>
          <w:b/>
          <w:bCs/>
          <w:sz w:val="24"/>
          <w:szCs w:val="24"/>
        </w:rPr>
        <w:t>Знам’янської</w:t>
      </w:r>
      <w:proofErr w:type="spellEnd"/>
      <w:r w:rsidRPr="00D845DE">
        <w:rPr>
          <w:rFonts w:ascii="Times New Roman" w:hAnsi="Times New Roman"/>
          <w:b/>
          <w:bCs/>
          <w:sz w:val="24"/>
          <w:szCs w:val="24"/>
        </w:rPr>
        <w:t> </w:t>
      </w:r>
      <w:proofErr w:type="spellStart"/>
      <w:r w:rsidRPr="00D845DE">
        <w:rPr>
          <w:rFonts w:ascii="Times New Roman" w:hAnsi="Times New Roman"/>
          <w:b/>
          <w:bCs/>
          <w:sz w:val="24"/>
          <w:szCs w:val="24"/>
        </w:rPr>
        <w:t>міської</w:t>
      </w:r>
      <w:proofErr w:type="spellEnd"/>
      <w:r w:rsidRPr="00D845DE">
        <w:rPr>
          <w:rFonts w:ascii="Times New Roman" w:hAnsi="Times New Roman"/>
          <w:b/>
          <w:bCs/>
          <w:sz w:val="24"/>
          <w:szCs w:val="24"/>
          <w:lang w:val="uk-UA"/>
        </w:rPr>
        <w:t xml:space="preserve"> </w:t>
      </w:r>
      <w:r w:rsidRPr="00D845DE">
        <w:rPr>
          <w:rFonts w:ascii="Times New Roman" w:hAnsi="Times New Roman"/>
          <w:b/>
          <w:bCs/>
          <w:sz w:val="24"/>
          <w:szCs w:val="24"/>
        </w:rPr>
        <w:t>ради</w:t>
      </w:r>
      <w:r w:rsidRPr="00D845DE">
        <w:rPr>
          <w:rFonts w:ascii="Times New Roman" w:hAnsi="Times New Roman"/>
          <w:sz w:val="24"/>
          <w:szCs w:val="24"/>
        </w:rPr>
        <w:t> </w:t>
      </w:r>
      <w:proofErr w:type="spellStart"/>
      <w:r w:rsidRPr="00D845DE">
        <w:rPr>
          <w:rFonts w:ascii="Times New Roman" w:hAnsi="Times New Roman"/>
          <w:sz w:val="24"/>
          <w:szCs w:val="24"/>
        </w:rPr>
        <w:t>протягом</w:t>
      </w:r>
      <w:proofErr w:type="spellEnd"/>
      <w:r w:rsidRPr="00D845DE">
        <w:rPr>
          <w:rFonts w:ascii="Times New Roman" w:hAnsi="Times New Roman"/>
          <w:sz w:val="24"/>
          <w:szCs w:val="24"/>
        </w:rPr>
        <w:t xml:space="preserve"> І кварталу 201</w:t>
      </w:r>
      <w:r w:rsidRPr="00D845DE">
        <w:rPr>
          <w:rFonts w:ascii="Times New Roman" w:hAnsi="Times New Roman"/>
          <w:sz w:val="24"/>
          <w:szCs w:val="24"/>
          <w:lang w:val="uk-UA"/>
        </w:rPr>
        <w:t xml:space="preserve">8 </w:t>
      </w:r>
      <w:r w:rsidRPr="00D845DE">
        <w:rPr>
          <w:rFonts w:ascii="Times New Roman" w:hAnsi="Times New Roman"/>
          <w:sz w:val="24"/>
          <w:szCs w:val="24"/>
        </w:rPr>
        <w:t>рок</w:t>
      </w:r>
      <w:r w:rsidRPr="00D845DE">
        <w:rPr>
          <w:rFonts w:ascii="Times New Roman" w:hAnsi="Times New Roman"/>
          <w:sz w:val="24"/>
          <w:szCs w:val="24"/>
          <w:lang w:val="uk-UA"/>
        </w:rPr>
        <w:t xml:space="preserve">у </w:t>
      </w:r>
      <w:r w:rsidRPr="00D845DE">
        <w:rPr>
          <w:rFonts w:ascii="Times New Roman" w:hAnsi="Times New Roman"/>
          <w:sz w:val="24"/>
          <w:szCs w:val="24"/>
        </w:rPr>
        <w:t xml:space="preserve">проведена </w:t>
      </w:r>
      <w:proofErr w:type="spellStart"/>
      <w:r w:rsidRPr="00D845DE">
        <w:rPr>
          <w:rFonts w:ascii="Times New Roman" w:hAnsi="Times New Roman"/>
          <w:sz w:val="24"/>
          <w:szCs w:val="24"/>
        </w:rPr>
        <w:t>наступна</w:t>
      </w:r>
      <w:proofErr w:type="spellEnd"/>
      <w:r w:rsidRPr="00D845DE">
        <w:rPr>
          <w:rFonts w:ascii="Times New Roman" w:hAnsi="Times New Roman"/>
          <w:sz w:val="24"/>
          <w:szCs w:val="24"/>
        </w:rPr>
        <w:t xml:space="preserve"> робота. </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26 січня 2018 року проведено Експертну комісію,</w:t>
      </w:r>
      <w:r w:rsidRPr="00D845DE">
        <w:rPr>
          <w:rFonts w:ascii="Times New Roman" w:hAnsi="Times New Roman"/>
          <w:sz w:val="24"/>
          <w:szCs w:val="24"/>
        </w:rPr>
        <w:t xml:space="preserve"> на </w:t>
      </w:r>
      <w:proofErr w:type="spellStart"/>
      <w:r w:rsidRPr="00D845DE">
        <w:rPr>
          <w:rFonts w:ascii="Times New Roman" w:hAnsi="Times New Roman"/>
          <w:sz w:val="24"/>
          <w:szCs w:val="24"/>
        </w:rPr>
        <w:t>якій</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схвалено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опис</w:t>
      </w:r>
      <w:proofErr w:type="spellEnd"/>
      <w:r w:rsidRPr="00D845DE">
        <w:rPr>
          <w:rFonts w:ascii="Times New Roman" w:hAnsi="Times New Roman"/>
          <w:sz w:val="24"/>
          <w:szCs w:val="24"/>
        </w:rPr>
        <w:t xml:space="preserve"> справ </w:t>
      </w:r>
      <w:proofErr w:type="spellStart"/>
      <w:r w:rsidRPr="00D845DE">
        <w:rPr>
          <w:rFonts w:ascii="Times New Roman" w:hAnsi="Times New Roman"/>
          <w:sz w:val="24"/>
          <w:szCs w:val="24"/>
        </w:rPr>
        <w:t>постійного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зберігання</w:t>
      </w:r>
      <w:proofErr w:type="spellEnd"/>
      <w:r w:rsidRPr="00D845DE">
        <w:rPr>
          <w:rFonts w:ascii="Times New Roman" w:hAnsi="Times New Roman"/>
          <w:sz w:val="24"/>
          <w:szCs w:val="24"/>
          <w:lang w:val="uk-UA"/>
        </w:rPr>
        <w:t>, опис справ з кадрових питань (особового складу)</w:t>
      </w:r>
      <w:r w:rsidRPr="00D845DE">
        <w:rPr>
          <w:rFonts w:ascii="Times New Roman" w:hAnsi="Times New Roman"/>
          <w:sz w:val="24"/>
          <w:szCs w:val="24"/>
        </w:rPr>
        <w:t xml:space="preserve"> та Акт на </w:t>
      </w:r>
      <w:proofErr w:type="spellStart"/>
      <w:r w:rsidRPr="00D845DE">
        <w:rPr>
          <w:rFonts w:ascii="Times New Roman" w:hAnsi="Times New Roman"/>
          <w:sz w:val="24"/>
          <w:szCs w:val="24"/>
        </w:rPr>
        <w:t>вилучення</w:t>
      </w:r>
      <w:proofErr w:type="spellEnd"/>
      <w:r w:rsidRPr="00D845DE">
        <w:rPr>
          <w:rFonts w:ascii="Times New Roman" w:hAnsi="Times New Roman"/>
          <w:sz w:val="24"/>
          <w:szCs w:val="24"/>
        </w:rPr>
        <w:t xml:space="preserve"> для </w:t>
      </w:r>
      <w:proofErr w:type="spellStart"/>
      <w:r w:rsidRPr="00D845DE">
        <w:rPr>
          <w:rFonts w:ascii="Times New Roman" w:hAnsi="Times New Roman"/>
          <w:sz w:val="24"/>
          <w:szCs w:val="24"/>
        </w:rPr>
        <w:t>знищення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документів</w:t>
      </w:r>
      <w:proofErr w:type="spellEnd"/>
      <w:r w:rsidRPr="00D845DE">
        <w:rPr>
          <w:rFonts w:ascii="Times New Roman" w:hAnsi="Times New Roman"/>
          <w:sz w:val="24"/>
          <w:szCs w:val="24"/>
        </w:rPr>
        <w:t xml:space="preserve"> не </w:t>
      </w:r>
      <w:proofErr w:type="spellStart"/>
      <w:r w:rsidRPr="00D845DE">
        <w:rPr>
          <w:rFonts w:ascii="Times New Roman" w:hAnsi="Times New Roman"/>
          <w:sz w:val="24"/>
          <w:szCs w:val="24"/>
        </w:rPr>
        <w:t>внесених</w:t>
      </w:r>
      <w:proofErr w:type="spellEnd"/>
      <w:r w:rsidRPr="00D845DE">
        <w:rPr>
          <w:rFonts w:ascii="Times New Roman" w:hAnsi="Times New Roman"/>
          <w:sz w:val="24"/>
          <w:szCs w:val="24"/>
        </w:rPr>
        <w:t xml:space="preserve"> до </w:t>
      </w:r>
      <w:proofErr w:type="spellStart"/>
      <w:r w:rsidRPr="00D845DE">
        <w:rPr>
          <w:rFonts w:ascii="Times New Roman" w:hAnsi="Times New Roman"/>
          <w:sz w:val="24"/>
          <w:szCs w:val="24"/>
        </w:rPr>
        <w:t>Національного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архівного</w:t>
      </w:r>
      <w:proofErr w:type="spellEnd"/>
      <w:r w:rsidRPr="00D845DE">
        <w:rPr>
          <w:rFonts w:ascii="Times New Roman" w:hAnsi="Times New Roman"/>
          <w:sz w:val="24"/>
          <w:szCs w:val="24"/>
        </w:rPr>
        <w:t xml:space="preserve"> фонду</w:t>
      </w:r>
      <w:r w:rsidRPr="00D845DE">
        <w:rPr>
          <w:rFonts w:ascii="Times New Roman" w:hAnsi="Times New Roman"/>
          <w:sz w:val="24"/>
          <w:szCs w:val="24"/>
          <w:lang w:val="uk-UA"/>
        </w:rPr>
        <w:t xml:space="preserve"> </w:t>
      </w:r>
      <w:proofErr w:type="spellStart"/>
      <w:r w:rsidRPr="00D845DE">
        <w:rPr>
          <w:rFonts w:ascii="Times New Roman" w:hAnsi="Times New Roman"/>
          <w:sz w:val="24"/>
          <w:szCs w:val="24"/>
          <w:lang w:val="uk-UA"/>
        </w:rPr>
        <w:t>Знам’янського</w:t>
      </w:r>
      <w:proofErr w:type="spellEnd"/>
      <w:r w:rsidRPr="00D845DE">
        <w:rPr>
          <w:rFonts w:ascii="Times New Roman" w:hAnsi="Times New Roman"/>
          <w:sz w:val="24"/>
          <w:szCs w:val="24"/>
          <w:lang w:val="uk-UA"/>
        </w:rPr>
        <w:t xml:space="preserve"> міського центру соціальної служби сім’ї, дітей та молоді </w:t>
      </w:r>
      <w:r w:rsidRPr="00D845DE">
        <w:rPr>
          <w:rFonts w:ascii="Times New Roman" w:hAnsi="Times New Roman"/>
          <w:sz w:val="24"/>
          <w:szCs w:val="24"/>
        </w:rPr>
        <w:t xml:space="preserve"> за </w:t>
      </w:r>
      <w:r w:rsidRPr="00D845DE">
        <w:rPr>
          <w:rFonts w:ascii="Times New Roman" w:hAnsi="Times New Roman"/>
          <w:sz w:val="24"/>
          <w:szCs w:val="24"/>
          <w:lang w:val="uk-UA"/>
        </w:rPr>
        <w:t>2010</w:t>
      </w:r>
      <w:r w:rsidRPr="00D845DE">
        <w:rPr>
          <w:rFonts w:ascii="Times New Roman" w:hAnsi="Times New Roman"/>
          <w:sz w:val="24"/>
          <w:szCs w:val="24"/>
        </w:rPr>
        <w:t>-201</w:t>
      </w:r>
      <w:r w:rsidRPr="00D845DE">
        <w:rPr>
          <w:rFonts w:ascii="Times New Roman" w:hAnsi="Times New Roman"/>
          <w:sz w:val="24"/>
          <w:szCs w:val="24"/>
          <w:lang w:val="uk-UA"/>
        </w:rPr>
        <w:t>4</w:t>
      </w:r>
      <w:r w:rsidRPr="00D845DE">
        <w:rPr>
          <w:rFonts w:ascii="Times New Roman" w:hAnsi="Times New Roman"/>
          <w:sz w:val="24"/>
          <w:szCs w:val="24"/>
        </w:rPr>
        <w:t xml:space="preserve"> роки</w:t>
      </w:r>
      <w:r w:rsidRPr="00D845DE">
        <w:rPr>
          <w:rFonts w:ascii="Times New Roman" w:hAnsi="Times New Roman"/>
          <w:sz w:val="24"/>
          <w:szCs w:val="24"/>
          <w:lang w:val="uk-UA"/>
        </w:rPr>
        <w:t>.</w:t>
      </w:r>
    </w:p>
    <w:p w:rsidR="00E14CBA" w:rsidRPr="00D845DE" w:rsidRDefault="00E14CBA" w:rsidP="00E14CBA">
      <w:pPr>
        <w:pStyle w:val="a8"/>
        <w:ind w:firstLine="567"/>
        <w:jc w:val="both"/>
        <w:rPr>
          <w:rFonts w:ascii="Times New Roman" w:hAnsi="Times New Roman"/>
          <w:sz w:val="24"/>
          <w:szCs w:val="24"/>
          <w:lang w:val="uk-UA"/>
        </w:rPr>
      </w:pPr>
      <w:proofErr w:type="spellStart"/>
      <w:r w:rsidRPr="00D845DE">
        <w:rPr>
          <w:rFonts w:ascii="Times New Roman" w:hAnsi="Times New Roman"/>
          <w:sz w:val="24"/>
          <w:szCs w:val="24"/>
        </w:rPr>
        <w:t>Прийнято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документи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постійного</w:t>
      </w:r>
      <w:proofErr w:type="spellEnd"/>
      <w:r w:rsidRPr="00D845DE">
        <w:rPr>
          <w:rFonts w:ascii="Times New Roman" w:hAnsi="Times New Roman"/>
          <w:sz w:val="24"/>
          <w:szCs w:val="24"/>
        </w:rPr>
        <w:t xml:space="preserve"> строку </w:t>
      </w:r>
      <w:proofErr w:type="spellStart"/>
      <w:r w:rsidRPr="00D845DE">
        <w:rPr>
          <w:rFonts w:ascii="Times New Roman" w:hAnsi="Times New Roman"/>
          <w:sz w:val="24"/>
          <w:szCs w:val="24"/>
        </w:rPr>
        <w:t>зберігання</w:t>
      </w:r>
      <w:proofErr w:type="spellEnd"/>
      <w:r w:rsidRPr="00D845DE">
        <w:rPr>
          <w:rFonts w:ascii="Times New Roman" w:hAnsi="Times New Roman"/>
          <w:sz w:val="24"/>
          <w:szCs w:val="24"/>
          <w:lang w:val="uk-UA"/>
        </w:rPr>
        <w:t>:</w:t>
      </w:r>
    </w:p>
    <w:p w:rsidR="00E14CBA" w:rsidRPr="00D845DE" w:rsidRDefault="00E14CBA" w:rsidP="00E14CBA">
      <w:pPr>
        <w:pStyle w:val="a8"/>
        <w:jc w:val="both"/>
        <w:rPr>
          <w:rFonts w:ascii="Times New Roman" w:hAnsi="Times New Roman"/>
          <w:sz w:val="24"/>
          <w:szCs w:val="24"/>
          <w:lang w:val="uk-UA"/>
        </w:rPr>
      </w:pPr>
      <w:r w:rsidRPr="00D845DE">
        <w:rPr>
          <w:rFonts w:ascii="Times New Roman" w:hAnsi="Times New Roman"/>
          <w:sz w:val="24"/>
          <w:szCs w:val="24"/>
        </w:rPr>
        <w:t xml:space="preserve"> - </w:t>
      </w:r>
      <w:proofErr w:type="spellStart"/>
      <w:r w:rsidRPr="00D845DE">
        <w:rPr>
          <w:rFonts w:ascii="Times New Roman" w:hAnsi="Times New Roman"/>
          <w:sz w:val="24"/>
          <w:szCs w:val="24"/>
          <w:lang w:val="uk-UA"/>
        </w:rPr>
        <w:t>Знам’янський</w:t>
      </w:r>
      <w:proofErr w:type="spellEnd"/>
      <w:r w:rsidRPr="00D845DE">
        <w:rPr>
          <w:rFonts w:ascii="Times New Roman" w:hAnsi="Times New Roman"/>
          <w:sz w:val="24"/>
          <w:szCs w:val="24"/>
          <w:lang w:val="uk-UA"/>
        </w:rPr>
        <w:t xml:space="preserve"> міський центр </w:t>
      </w:r>
      <w:proofErr w:type="gramStart"/>
      <w:r w:rsidRPr="00D845DE">
        <w:rPr>
          <w:rFonts w:ascii="Times New Roman" w:hAnsi="Times New Roman"/>
          <w:sz w:val="24"/>
          <w:szCs w:val="24"/>
          <w:lang w:val="uk-UA"/>
        </w:rPr>
        <w:t>соц</w:t>
      </w:r>
      <w:proofErr w:type="gramEnd"/>
      <w:r w:rsidRPr="00D845DE">
        <w:rPr>
          <w:rFonts w:ascii="Times New Roman" w:hAnsi="Times New Roman"/>
          <w:sz w:val="24"/>
          <w:szCs w:val="24"/>
          <w:lang w:val="uk-UA"/>
        </w:rPr>
        <w:t xml:space="preserve">іальної служби сім’ї, дітей та молоді </w:t>
      </w:r>
      <w:r w:rsidRPr="00D845DE">
        <w:rPr>
          <w:rFonts w:ascii="Times New Roman" w:hAnsi="Times New Roman"/>
          <w:sz w:val="24"/>
          <w:szCs w:val="24"/>
        </w:rPr>
        <w:t xml:space="preserve"> за </w:t>
      </w:r>
      <w:r w:rsidRPr="00D845DE">
        <w:rPr>
          <w:rFonts w:ascii="Times New Roman" w:hAnsi="Times New Roman"/>
          <w:sz w:val="24"/>
          <w:szCs w:val="24"/>
          <w:lang w:val="uk-UA"/>
        </w:rPr>
        <w:t>2010</w:t>
      </w:r>
      <w:r w:rsidRPr="00D845DE">
        <w:rPr>
          <w:rFonts w:ascii="Times New Roman" w:hAnsi="Times New Roman"/>
          <w:sz w:val="24"/>
          <w:szCs w:val="24"/>
        </w:rPr>
        <w:t>-201</w:t>
      </w:r>
      <w:r w:rsidRPr="00D845DE">
        <w:rPr>
          <w:rFonts w:ascii="Times New Roman" w:hAnsi="Times New Roman"/>
          <w:sz w:val="24"/>
          <w:szCs w:val="24"/>
          <w:lang w:val="uk-UA"/>
        </w:rPr>
        <w:t>4</w:t>
      </w:r>
      <w:r w:rsidRPr="00D845DE">
        <w:rPr>
          <w:rFonts w:ascii="Times New Roman" w:hAnsi="Times New Roman"/>
          <w:sz w:val="24"/>
          <w:szCs w:val="24"/>
        </w:rPr>
        <w:t xml:space="preserve"> роки </w:t>
      </w:r>
      <w:r w:rsidRPr="00D845DE">
        <w:rPr>
          <w:rFonts w:ascii="Times New Roman" w:hAnsi="Times New Roman"/>
          <w:sz w:val="24"/>
          <w:szCs w:val="24"/>
          <w:lang w:val="uk-UA"/>
        </w:rPr>
        <w:t>- 37 одиниць зберігання.</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16 лютого 2018 року проведено Експертну комісію,</w:t>
      </w:r>
      <w:r w:rsidRPr="00D845DE">
        <w:rPr>
          <w:rFonts w:ascii="Times New Roman" w:hAnsi="Times New Roman"/>
          <w:sz w:val="24"/>
          <w:szCs w:val="24"/>
        </w:rPr>
        <w:t xml:space="preserve"> на </w:t>
      </w:r>
      <w:proofErr w:type="spellStart"/>
      <w:r w:rsidRPr="00D845DE">
        <w:rPr>
          <w:rFonts w:ascii="Times New Roman" w:hAnsi="Times New Roman"/>
          <w:sz w:val="24"/>
          <w:szCs w:val="24"/>
        </w:rPr>
        <w:t>якій</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схвалено</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 xml:space="preserve"> номенклатуру справ на 2018 рік </w:t>
      </w:r>
      <w:proofErr w:type="spellStart"/>
      <w:r w:rsidRPr="00D845DE">
        <w:rPr>
          <w:rFonts w:ascii="Times New Roman" w:hAnsi="Times New Roman"/>
          <w:sz w:val="24"/>
          <w:szCs w:val="24"/>
          <w:lang w:val="uk-UA"/>
        </w:rPr>
        <w:t>Знам’янського</w:t>
      </w:r>
      <w:proofErr w:type="spellEnd"/>
      <w:r w:rsidRPr="00D845DE">
        <w:rPr>
          <w:rFonts w:ascii="Times New Roman" w:hAnsi="Times New Roman"/>
          <w:sz w:val="24"/>
          <w:szCs w:val="24"/>
          <w:lang w:val="uk-UA"/>
        </w:rPr>
        <w:t xml:space="preserve"> міського центру соціальної служби сім’ї, дітей та молоді; </w:t>
      </w:r>
      <w:proofErr w:type="spellStart"/>
      <w:r w:rsidRPr="00D845DE">
        <w:rPr>
          <w:rFonts w:ascii="Times New Roman" w:hAnsi="Times New Roman"/>
          <w:sz w:val="24"/>
          <w:szCs w:val="24"/>
        </w:rPr>
        <w:t>опис</w:t>
      </w:r>
      <w:proofErr w:type="spellEnd"/>
      <w:r w:rsidRPr="00D845DE">
        <w:rPr>
          <w:rFonts w:ascii="Times New Roman" w:hAnsi="Times New Roman"/>
          <w:sz w:val="24"/>
          <w:szCs w:val="24"/>
        </w:rPr>
        <w:t xml:space="preserve"> справ </w:t>
      </w:r>
      <w:proofErr w:type="spellStart"/>
      <w:r w:rsidRPr="00D845DE">
        <w:rPr>
          <w:rFonts w:ascii="Times New Roman" w:hAnsi="Times New Roman"/>
          <w:sz w:val="24"/>
          <w:szCs w:val="24"/>
        </w:rPr>
        <w:t>постійного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зберігання</w:t>
      </w:r>
      <w:proofErr w:type="spellEnd"/>
      <w:r w:rsidRPr="00D845DE">
        <w:rPr>
          <w:rFonts w:ascii="Times New Roman" w:hAnsi="Times New Roman"/>
          <w:sz w:val="24"/>
          <w:szCs w:val="24"/>
          <w:lang w:val="uk-UA"/>
        </w:rPr>
        <w:t>, опис справ з кадрових питань (особового складу)</w:t>
      </w:r>
      <w:r w:rsidRPr="00D845DE">
        <w:rPr>
          <w:rFonts w:ascii="Times New Roman" w:hAnsi="Times New Roman"/>
          <w:sz w:val="24"/>
          <w:szCs w:val="24"/>
        </w:rPr>
        <w:t xml:space="preserve"> та Акт на </w:t>
      </w:r>
      <w:proofErr w:type="spellStart"/>
      <w:r w:rsidRPr="00D845DE">
        <w:rPr>
          <w:rFonts w:ascii="Times New Roman" w:hAnsi="Times New Roman"/>
          <w:sz w:val="24"/>
          <w:szCs w:val="24"/>
        </w:rPr>
        <w:t>вилучення</w:t>
      </w:r>
      <w:proofErr w:type="spellEnd"/>
      <w:r w:rsidRPr="00D845DE">
        <w:rPr>
          <w:rFonts w:ascii="Times New Roman" w:hAnsi="Times New Roman"/>
          <w:sz w:val="24"/>
          <w:szCs w:val="24"/>
        </w:rPr>
        <w:t xml:space="preserve"> для </w:t>
      </w:r>
      <w:proofErr w:type="spellStart"/>
      <w:r w:rsidRPr="00D845DE">
        <w:rPr>
          <w:rFonts w:ascii="Times New Roman" w:hAnsi="Times New Roman"/>
          <w:sz w:val="24"/>
          <w:szCs w:val="24"/>
        </w:rPr>
        <w:t>знищення</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документів</w:t>
      </w:r>
      <w:proofErr w:type="spellEnd"/>
      <w:r w:rsidRPr="00D845DE">
        <w:rPr>
          <w:rFonts w:ascii="Times New Roman" w:hAnsi="Times New Roman"/>
          <w:sz w:val="24"/>
          <w:szCs w:val="24"/>
        </w:rPr>
        <w:t xml:space="preserve"> не </w:t>
      </w:r>
      <w:proofErr w:type="spellStart"/>
      <w:r w:rsidRPr="00D845DE">
        <w:rPr>
          <w:rFonts w:ascii="Times New Roman" w:hAnsi="Times New Roman"/>
          <w:sz w:val="24"/>
          <w:szCs w:val="24"/>
        </w:rPr>
        <w:t>внесених</w:t>
      </w:r>
      <w:proofErr w:type="spellEnd"/>
      <w:r w:rsidRPr="00D845DE">
        <w:rPr>
          <w:rFonts w:ascii="Times New Roman" w:hAnsi="Times New Roman"/>
          <w:sz w:val="24"/>
          <w:szCs w:val="24"/>
        </w:rPr>
        <w:t xml:space="preserve"> до </w:t>
      </w:r>
      <w:proofErr w:type="spellStart"/>
      <w:r w:rsidRPr="00D845DE">
        <w:rPr>
          <w:rFonts w:ascii="Times New Roman" w:hAnsi="Times New Roman"/>
          <w:sz w:val="24"/>
          <w:szCs w:val="24"/>
        </w:rPr>
        <w:t>Національного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архівного</w:t>
      </w:r>
      <w:proofErr w:type="spellEnd"/>
      <w:r w:rsidRPr="00D845DE">
        <w:rPr>
          <w:rFonts w:ascii="Times New Roman" w:hAnsi="Times New Roman"/>
          <w:sz w:val="24"/>
          <w:szCs w:val="24"/>
        </w:rPr>
        <w:t xml:space="preserve"> фонду</w:t>
      </w:r>
      <w:r w:rsidRPr="00D845DE">
        <w:rPr>
          <w:rFonts w:ascii="Times New Roman" w:hAnsi="Times New Roman"/>
          <w:sz w:val="24"/>
          <w:szCs w:val="24"/>
          <w:lang w:val="uk-UA"/>
        </w:rPr>
        <w:t xml:space="preserve"> Фінансового управління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за 2010-2014 роки.</w:t>
      </w:r>
    </w:p>
    <w:p w:rsidR="00E14CBA" w:rsidRPr="00D845DE" w:rsidRDefault="00E14CBA" w:rsidP="00E14CBA">
      <w:pPr>
        <w:pStyle w:val="a8"/>
        <w:ind w:firstLine="567"/>
        <w:jc w:val="both"/>
        <w:rPr>
          <w:rFonts w:ascii="Times New Roman" w:hAnsi="Times New Roman"/>
          <w:sz w:val="24"/>
          <w:szCs w:val="24"/>
          <w:lang w:val="uk-UA"/>
        </w:rPr>
      </w:pPr>
      <w:proofErr w:type="spellStart"/>
      <w:r w:rsidRPr="00D845DE">
        <w:rPr>
          <w:rFonts w:ascii="Times New Roman" w:hAnsi="Times New Roman"/>
          <w:sz w:val="24"/>
          <w:szCs w:val="24"/>
        </w:rPr>
        <w:t>Прийнято</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документи</w:t>
      </w:r>
      <w:proofErr w:type="spellEnd"/>
      <w:r w:rsidRPr="00D845DE">
        <w:rPr>
          <w:rFonts w:ascii="Times New Roman" w:hAnsi="Times New Roman"/>
          <w:sz w:val="24"/>
          <w:szCs w:val="24"/>
        </w:rPr>
        <w:t xml:space="preserve"> </w:t>
      </w:r>
      <w:proofErr w:type="spellStart"/>
      <w:r w:rsidRPr="00D845DE">
        <w:rPr>
          <w:rFonts w:ascii="Times New Roman" w:hAnsi="Times New Roman"/>
          <w:sz w:val="24"/>
          <w:szCs w:val="24"/>
        </w:rPr>
        <w:t>постійного</w:t>
      </w:r>
      <w:proofErr w:type="spellEnd"/>
      <w:r w:rsidRPr="00D845DE">
        <w:rPr>
          <w:rFonts w:ascii="Times New Roman" w:hAnsi="Times New Roman"/>
          <w:sz w:val="24"/>
          <w:szCs w:val="24"/>
        </w:rPr>
        <w:t xml:space="preserve"> строку </w:t>
      </w:r>
      <w:proofErr w:type="spellStart"/>
      <w:r w:rsidRPr="00D845DE">
        <w:rPr>
          <w:rFonts w:ascii="Times New Roman" w:hAnsi="Times New Roman"/>
          <w:sz w:val="24"/>
          <w:szCs w:val="24"/>
        </w:rPr>
        <w:t>зберігання</w:t>
      </w:r>
      <w:proofErr w:type="spellEnd"/>
      <w:r w:rsidRPr="00D845DE">
        <w:rPr>
          <w:rFonts w:ascii="Times New Roman" w:hAnsi="Times New Roman"/>
          <w:sz w:val="24"/>
          <w:szCs w:val="24"/>
          <w:lang w:val="uk-UA"/>
        </w:rPr>
        <w:t>:</w:t>
      </w:r>
    </w:p>
    <w:p w:rsidR="00E14CBA" w:rsidRPr="00D845DE" w:rsidRDefault="00E14CBA" w:rsidP="00E14CBA">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 Фінансове управління виконавчого комітету </w:t>
      </w:r>
      <w:proofErr w:type="spellStart"/>
      <w:r w:rsidRPr="00D845DE">
        <w:rPr>
          <w:rFonts w:ascii="Times New Roman" w:hAnsi="Times New Roman"/>
          <w:sz w:val="24"/>
          <w:szCs w:val="24"/>
          <w:lang w:val="uk-UA"/>
        </w:rPr>
        <w:t>Знам’янської</w:t>
      </w:r>
      <w:proofErr w:type="spellEnd"/>
      <w:r w:rsidRPr="00D845DE">
        <w:rPr>
          <w:rFonts w:ascii="Times New Roman" w:hAnsi="Times New Roman"/>
          <w:sz w:val="24"/>
          <w:szCs w:val="24"/>
          <w:lang w:val="uk-UA"/>
        </w:rPr>
        <w:t xml:space="preserve"> міської ради за 2010-2014 роки  - 55 одиниць зберігання</w:t>
      </w:r>
      <w:r w:rsidRPr="00D845DE">
        <w:rPr>
          <w:rFonts w:ascii="Times New Roman" w:hAnsi="Times New Roman"/>
          <w:sz w:val="24"/>
          <w:szCs w:val="24"/>
        </w:rPr>
        <w:t xml:space="preserve">. </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Прийнято документи з кадрових питань (особового складу):</w:t>
      </w:r>
    </w:p>
    <w:p w:rsidR="00E14CBA" w:rsidRPr="00D845DE" w:rsidRDefault="00E14CBA" w:rsidP="00E14CBA">
      <w:pPr>
        <w:pStyle w:val="a8"/>
        <w:jc w:val="both"/>
        <w:rPr>
          <w:rFonts w:ascii="Times New Roman" w:hAnsi="Times New Roman"/>
          <w:sz w:val="24"/>
          <w:szCs w:val="24"/>
          <w:lang w:val="uk-UA"/>
        </w:rPr>
      </w:pPr>
      <w:r w:rsidRPr="00D845DE">
        <w:rPr>
          <w:rFonts w:ascii="Times New Roman" w:hAnsi="Times New Roman"/>
          <w:sz w:val="24"/>
          <w:szCs w:val="24"/>
          <w:lang w:val="uk-UA"/>
        </w:rPr>
        <w:t xml:space="preserve">- Управління </w:t>
      </w:r>
      <w:proofErr w:type="spellStart"/>
      <w:r w:rsidRPr="00D845DE">
        <w:rPr>
          <w:rFonts w:ascii="Times New Roman" w:hAnsi="Times New Roman"/>
          <w:sz w:val="24"/>
          <w:szCs w:val="24"/>
          <w:lang w:val="uk-UA"/>
        </w:rPr>
        <w:t>Держпродспоживслужба</w:t>
      </w:r>
      <w:proofErr w:type="spellEnd"/>
      <w:r w:rsidRPr="00D845DE">
        <w:rPr>
          <w:rFonts w:ascii="Times New Roman" w:hAnsi="Times New Roman"/>
          <w:sz w:val="24"/>
          <w:szCs w:val="24"/>
          <w:lang w:val="uk-UA"/>
        </w:rPr>
        <w:t xml:space="preserve"> в </w:t>
      </w:r>
      <w:proofErr w:type="spellStart"/>
      <w:r w:rsidRPr="00D845DE">
        <w:rPr>
          <w:rFonts w:ascii="Times New Roman" w:hAnsi="Times New Roman"/>
          <w:sz w:val="24"/>
          <w:szCs w:val="24"/>
          <w:lang w:val="uk-UA"/>
        </w:rPr>
        <w:t>Знам’янському</w:t>
      </w:r>
      <w:proofErr w:type="spellEnd"/>
      <w:r w:rsidRPr="00D845DE">
        <w:rPr>
          <w:rFonts w:ascii="Times New Roman" w:hAnsi="Times New Roman"/>
          <w:sz w:val="24"/>
          <w:szCs w:val="24"/>
          <w:lang w:val="uk-UA"/>
        </w:rPr>
        <w:t xml:space="preserve"> районі за 2003-2017 роки - 20 одиниць зберігання. </w:t>
      </w:r>
    </w:p>
    <w:p w:rsidR="00E14CBA" w:rsidRPr="00D845DE" w:rsidRDefault="00E14CBA" w:rsidP="00E14CBA">
      <w:pPr>
        <w:pStyle w:val="a8"/>
        <w:ind w:firstLine="567"/>
        <w:jc w:val="both"/>
        <w:rPr>
          <w:rFonts w:ascii="Times New Roman" w:hAnsi="Times New Roman"/>
          <w:sz w:val="24"/>
          <w:szCs w:val="24"/>
          <w:lang w:val="uk-UA"/>
        </w:rPr>
      </w:pPr>
      <w:proofErr w:type="spellStart"/>
      <w:r w:rsidRPr="00D845DE">
        <w:rPr>
          <w:rFonts w:ascii="Times New Roman" w:hAnsi="Times New Roman"/>
          <w:sz w:val="24"/>
          <w:szCs w:val="24"/>
        </w:rPr>
        <w:t>Протягом</w:t>
      </w:r>
      <w:proofErr w:type="spellEnd"/>
      <w:r w:rsidRPr="00D845DE">
        <w:rPr>
          <w:rFonts w:ascii="Times New Roman" w:hAnsi="Times New Roman"/>
          <w:sz w:val="24"/>
          <w:szCs w:val="24"/>
          <w:lang w:val="uk-UA"/>
        </w:rPr>
        <w:t xml:space="preserve"> </w:t>
      </w:r>
      <w:r w:rsidRPr="00D845DE">
        <w:rPr>
          <w:rFonts w:ascii="Times New Roman" w:hAnsi="Times New Roman"/>
          <w:sz w:val="24"/>
          <w:szCs w:val="24"/>
        </w:rPr>
        <w:t>І кварталу 201</w:t>
      </w:r>
      <w:r w:rsidRPr="00D845DE">
        <w:rPr>
          <w:rFonts w:ascii="Times New Roman" w:hAnsi="Times New Roman"/>
          <w:sz w:val="24"/>
          <w:szCs w:val="24"/>
          <w:lang w:val="uk-UA"/>
        </w:rPr>
        <w:t>8</w:t>
      </w:r>
      <w:r w:rsidRPr="00D845DE">
        <w:rPr>
          <w:rFonts w:ascii="Times New Roman" w:hAnsi="Times New Roman"/>
          <w:sz w:val="24"/>
          <w:szCs w:val="24"/>
        </w:rPr>
        <w:t xml:space="preserve"> року  </w:t>
      </w:r>
      <w:proofErr w:type="spellStart"/>
      <w:r w:rsidRPr="00D845DE">
        <w:rPr>
          <w:rFonts w:ascii="Times New Roman" w:hAnsi="Times New Roman"/>
          <w:sz w:val="24"/>
          <w:szCs w:val="24"/>
        </w:rPr>
        <w:t>надійш</w:t>
      </w:r>
      <w:r w:rsidRPr="00D845DE">
        <w:rPr>
          <w:rFonts w:ascii="Times New Roman" w:hAnsi="Times New Roman"/>
          <w:sz w:val="24"/>
          <w:szCs w:val="24"/>
          <w:lang w:val="uk-UA"/>
        </w:rPr>
        <w:t>ло</w:t>
      </w:r>
      <w:proofErr w:type="spellEnd"/>
      <w:r w:rsidRPr="00D845DE">
        <w:rPr>
          <w:rFonts w:ascii="Times New Roman" w:hAnsi="Times New Roman"/>
          <w:sz w:val="24"/>
          <w:szCs w:val="24"/>
        </w:rPr>
        <w:t> 4</w:t>
      </w:r>
      <w:r w:rsidRPr="00D845DE">
        <w:rPr>
          <w:rFonts w:ascii="Times New Roman" w:hAnsi="Times New Roman"/>
          <w:sz w:val="24"/>
          <w:szCs w:val="24"/>
          <w:lang w:val="uk-UA"/>
        </w:rPr>
        <w:t xml:space="preserve">5 </w:t>
      </w:r>
      <w:r w:rsidRPr="00D845DE">
        <w:rPr>
          <w:rFonts w:ascii="Times New Roman" w:hAnsi="Times New Roman"/>
          <w:sz w:val="24"/>
          <w:szCs w:val="24"/>
        </w:rPr>
        <w:t>запит</w:t>
      </w:r>
      <w:proofErr w:type="spellStart"/>
      <w:r w:rsidRPr="00D845DE">
        <w:rPr>
          <w:rFonts w:ascii="Times New Roman" w:hAnsi="Times New Roman"/>
          <w:sz w:val="24"/>
          <w:szCs w:val="24"/>
          <w:lang w:val="uk-UA"/>
        </w:rPr>
        <w:t>ів</w:t>
      </w:r>
      <w:proofErr w:type="spellEnd"/>
      <w:r w:rsidRPr="00D845DE">
        <w:rPr>
          <w:rFonts w:ascii="Times New Roman" w:hAnsi="Times New Roman"/>
          <w:sz w:val="24"/>
          <w:szCs w:val="24"/>
          <w:lang w:val="uk-UA"/>
        </w:rPr>
        <w:t xml:space="preserve"> </w:t>
      </w:r>
      <w:proofErr w:type="spellStart"/>
      <w:proofErr w:type="gramStart"/>
      <w:r w:rsidRPr="00D845DE">
        <w:rPr>
          <w:rFonts w:ascii="Times New Roman" w:hAnsi="Times New Roman"/>
          <w:sz w:val="24"/>
          <w:szCs w:val="24"/>
        </w:rPr>
        <w:t>соц</w:t>
      </w:r>
      <w:proofErr w:type="gramEnd"/>
      <w:r w:rsidRPr="00D845DE">
        <w:rPr>
          <w:rFonts w:ascii="Times New Roman" w:hAnsi="Times New Roman"/>
          <w:sz w:val="24"/>
          <w:szCs w:val="24"/>
        </w:rPr>
        <w:t>іально</w:t>
      </w:r>
      <w:proofErr w:type="spellEnd"/>
      <w:r w:rsidRPr="00D845DE">
        <w:rPr>
          <w:rFonts w:ascii="Times New Roman" w:hAnsi="Times New Roman"/>
          <w:sz w:val="24"/>
          <w:szCs w:val="24"/>
          <w:lang w:val="uk-UA"/>
        </w:rPr>
        <w:t xml:space="preserve"> </w:t>
      </w:r>
      <w:r w:rsidRPr="00D845DE">
        <w:rPr>
          <w:rFonts w:ascii="Times New Roman" w:hAnsi="Times New Roman"/>
          <w:sz w:val="24"/>
          <w:szCs w:val="24"/>
        </w:rPr>
        <w:t>-</w:t>
      </w:r>
      <w:r w:rsidRPr="00D845DE">
        <w:rPr>
          <w:rFonts w:ascii="Times New Roman" w:hAnsi="Times New Roman"/>
          <w:sz w:val="24"/>
          <w:szCs w:val="24"/>
          <w:lang w:val="uk-UA"/>
        </w:rPr>
        <w:t xml:space="preserve"> </w:t>
      </w:r>
      <w:r w:rsidRPr="00D845DE">
        <w:rPr>
          <w:rFonts w:ascii="Times New Roman" w:hAnsi="Times New Roman"/>
          <w:sz w:val="24"/>
          <w:szCs w:val="24"/>
        </w:rPr>
        <w:t>правового характеру</w:t>
      </w:r>
      <w:r w:rsidRPr="00D845DE">
        <w:rPr>
          <w:rFonts w:ascii="Times New Roman" w:hAnsi="Times New Roman"/>
          <w:sz w:val="24"/>
          <w:szCs w:val="24"/>
          <w:lang w:val="uk-UA"/>
        </w:rPr>
        <w:t>:</w:t>
      </w:r>
      <w:r w:rsidRPr="00D845DE">
        <w:rPr>
          <w:rFonts w:ascii="Times New Roman" w:hAnsi="Times New Roman"/>
          <w:sz w:val="24"/>
          <w:szCs w:val="24"/>
        </w:rPr>
        <w:t xml:space="preserve"> (стаж </w:t>
      </w:r>
      <w:proofErr w:type="spellStart"/>
      <w:r w:rsidRPr="00D845DE">
        <w:rPr>
          <w:rFonts w:ascii="Times New Roman" w:hAnsi="Times New Roman"/>
          <w:sz w:val="24"/>
          <w:szCs w:val="24"/>
        </w:rPr>
        <w:t>роботи</w:t>
      </w:r>
      <w:proofErr w:type="spellEnd"/>
      <w:r w:rsidRPr="00D845DE">
        <w:rPr>
          <w:rFonts w:ascii="Times New Roman" w:hAnsi="Times New Roman"/>
          <w:sz w:val="24"/>
          <w:szCs w:val="24"/>
          <w:lang w:val="uk-UA"/>
        </w:rPr>
        <w:t xml:space="preserve"> </w:t>
      </w:r>
      <w:r w:rsidRPr="00D845DE">
        <w:rPr>
          <w:rFonts w:ascii="Times New Roman" w:hAnsi="Times New Roman"/>
          <w:sz w:val="24"/>
          <w:szCs w:val="24"/>
        </w:rPr>
        <w:t>-</w:t>
      </w:r>
      <w:r w:rsidRPr="00D845DE">
        <w:rPr>
          <w:rFonts w:ascii="Times New Roman" w:hAnsi="Times New Roman"/>
          <w:sz w:val="24"/>
          <w:szCs w:val="24"/>
          <w:lang w:val="uk-UA"/>
        </w:rPr>
        <w:t xml:space="preserve"> </w:t>
      </w:r>
      <w:r w:rsidRPr="00D845DE">
        <w:rPr>
          <w:rFonts w:ascii="Times New Roman" w:hAnsi="Times New Roman"/>
          <w:sz w:val="24"/>
          <w:szCs w:val="24"/>
        </w:rPr>
        <w:t>1</w:t>
      </w:r>
      <w:r w:rsidRPr="00D845DE">
        <w:rPr>
          <w:rFonts w:ascii="Times New Roman" w:hAnsi="Times New Roman"/>
          <w:sz w:val="24"/>
          <w:szCs w:val="24"/>
          <w:lang w:val="uk-UA"/>
        </w:rPr>
        <w:t>3</w:t>
      </w:r>
      <w:r w:rsidRPr="00D845DE">
        <w:rPr>
          <w:rFonts w:ascii="Times New Roman" w:hAnsi="Times New Roman"/>
          <w:sz w:val="24"/>
          <w:szCs w:val="24"/>
        </w:rPr>
        <w:t xml:space="preserve">, </w:t>
      </w:r>
      <w:proofErr w:type="spellStart"/>
      <w:r w:rsidRPr="00D845DE">
        <w:rPr>
          <w:rFonts w:ascii="Times New Roman" w:hAnsi="Times New Roman"/>
          <w:sz w:val="24"/>
          <w:szCs w:val="24"/>
        </w:rPr>
        <w:t>заробітна</w:t>
      </w:r>
      <w:proofErr w:type="spellEnd"/>
      <w:r w:rsidRPr="00D845DE">
        <w:rPr>
          <w:rFonts w:ascii="Times New Roman" w:hAnsi="Times New Roman"/>
          <w:sz w:val="24"/>
          <w:szCs w:val="24"/>
        </w:rPr>
        <w:t xml:space="preserve"> плата</w:t>
      </w:r>
      <w:r w:rsidRPr="00D845DE">
        <w:rPr>
          <w:rFonts w:ascii="Times New Roman" w:hAnsi="Times New Roman"/>
          <w:sz w:val="24"/>
          <w:szCs w:val="24"/>
          <w:lang w:val="uk-UA"/>
        </w:rPr>
        <w:t xml:space="preserve"> </w:t>
      </w:r>
      <w:r w:rsidRPr="00D845DE">
        <w:rPr>
          <w:rFonts w:ascii="Times New Roman" w:hAnsi="Times New Roman"/>
          <w:sz w:val="24"/>
          <w:szCs w:val="24"/>
        </w:rPr>
        <w:t>-2</w:t>
      </w:r>
      <w:r w:rsidRPr="00D845DE">
        <w:rPr>
          <w:rFonts w:ascii="Times New Roman" w:hAnsi="Times New Roman"/>
          <w:sz w:val="24"/>
          <w:szCs w:val="24"/>
          <w:lang w:val="uk-UA"/>
        </w:rPr>
        <w:t>0, земельні питання - 12</w:t>
      </w:r>
      <w:r w:rsidRPr="00D845DE">
        <w:rPr>
          <w:rFonts w:ascii="Times New Roman" w:hAnsi="Times New Roman"/>
          <w:sz w:val="24"/>
          <w:szCs w:val="24"/>
        </w:rPr>
        <w:t>). </w:t>
      </w:r>
      <w:proofErr w:type="spellStart"/>
      <w:r w:rsidRPr="00D845DE">
        <w:rPr>
          <w:rFonts w:ascii="Times New Roman" w:hAnsi="Times New Roman"/>
          <w:sz w:val="24"/>
          <w:szCs w:val="24"/>
        </w:rPr>
        <w:t>Запити</w:t>
      </w:r>
      <w:proofErr w:type="spellEnd"/>
      <w:r w:rsidRPr="00D845DE">
        <w:rPr>
          <w:rFonts w:ascii="Times New Roman" w:hAnsi="Times New Roman"/>
          <w:sz w:val="24"/>
          <w:szCs w:val="24"/>
        </w:rPr>
        <w:t> </w:t>
      </w:r>
      <w:proofErr w:type="spellStart"/>
      <w:r w:rsidRPr="00D845DE">
        <w:rPr>
          <w:rFonts w:ascii="Times New Roman" w:hAnsi="Times New Roman"/>
          <w:sz w:val="24"/>
          <w:szCs w:val="24"/>
        </w:rPr>
        <w:t>виконано</w:t>
      </w:r>
      <w:proofErr w:type="spellEnd"/>
      <w:r w:rsidRPr="00D845DE">
        <w:rPr>
          <w:rFonts w:ascii="Times New Roman" w:hAnsi="Times New Roman"/>
          <w:sz w:val="24"/>
          <w:szCs w:val="24"/>
        </w:rPr>
        <w:t xml:space="preserve"> </w:t>
      </w:r>
      <w:r w:rsidRPr="00D845DE">
        <w:rPr>
          <w:rFonts w:ascii="Times New Roman" w:hAnsi="Times New Roman"/>
          <w:sz w:val="24"/>
          <w:szCs w:val="24"/>
          <w:lang w:val="uk-UA"/>
        </w:rPr>
        <w:t xml:space="preserve">з </w:t>
      </w:r>
      <w:proofErr w:type="spellStart"/>
      <w:r w:rsidRPr="00D845DE">
        <w:rPr>
          <w:rFonts w:ascii="Times New Roman" w:hAnsi="Times New Roman"/>
          <w:sz w:val="24"/>
          <w:szCs w:val="24"/>
        </w:rPr>
        <w:t>позитивним</w:t>
      </w:r>
      <w:proofErr w:type="spellEnd"/>
      <w:r w:rsidRPr="00D845DE">
        <w:rPr>
          <w:rFonts w:ascii="Times New Roman" w:hAnsi="Times New Roman"/>
          <w:sz w:val="24"/>
          <w:szCs w:val="24"/>
        </w:rPr>
        <w:t xml:space="preserve"> результатом.</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Згідно плану розвитку архівної справи на 2018 рік, готуються документи для передачі на зберігання до Державного архіву Кіровоградської області управлінські документи фонду – </w:t>
      </w:r>
      <w:proofErr w:type="spellStart"/>
      <w:r w:rsidRPr="00D845DE">
        <w:rPr>
          <w:rFonts w:ascii="Times New Roman" w:hAnsi="Times New Roman"/>
          <w:sz w:val="24"/>
          <w:szCs w:val="24"/>
          <w:lang w:val="uk-UA"/>
        </w:rPr>
        <w:t>Знам’янська</w:t>
      </w:r>
      <w:proofErr w:type="spellEnd"/>
      <w:r w:rsidRPr="00D845DE">
        <w:rPr>
          <w:rFonts w:ascii="Times New Roman" w:hAnsi="Times New Roman"/>
          <w:sz w:val="24"/>
          <w:szCs w:val="24"/>
          <w:lang w:val="uk-UA"/>
        </w:rPr>
        <w:t xml:space="preserve"> міська рада та її виконавчий комітет за 1989 рік.</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Архівним відділом </w:t>
      </w:r>
      <w:proofErr w:type="spellStart"/>
      <w:r w:rsidRPr="00D845DE">
        <w:rPr>
          <w:rFonts w:ascii="Times New Roman" w:hAnsi="Times New Roman"/>
          <w:sz w:val="24"/>
          <w:szCs w:val="24"/>
          <w:lang w:val="uk-UA"/>
        </w:rPr>
        <w:t>перекартановано</w:t>
      </w:r>
      <w:proofErr w:type="spellEnd"/>
      <w:r w:rsidRPr="00D845DE">
        <w:rPr>
          <w:rFonts w:ascii="Times New Roman" w:hAnsi="Times New Roman"/>
          <w:sz w:val="24"/>
          <w:szCs w:val="24"/>
          <w:lang w:val="uk-UA"/>
        </w:rPr>
        <w:t xml:space="preserve"> - 175 справ.</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В архівному відділі працювало  5 користувачів, видано у користування 50  справ.</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 xml:space="preserve">На особистому прийомі прийнято 9 громадян, їм надана необхідна консультація.  Також, за допомогою у оформленні документів  звернулися 4 відповідальних за архівний підрозділ установ міста їм надана методична та практична допомога у складанні номенклатури справ та складанні описів справ для передавання документів на державне зберігання до архівного відділу.  </w:t>
      </w:r>
    </w:p>
    <w:p w:rsidR="00E14CBA" w:rsidRPr="00D845DE" w:rsidRDefault="00E14CBA" w:rsidP="00E14CBA">
      <w:pPr>
        <w:pStyle w:val="a8"/>
        <w:ind w:firstLine="567"/>
        <w:jc w:val="both"/>
        <w:rPr>
          <w:rFonts w:ascii="Times New Roman" w:hAnsi="Times New Roman"/>
          <w:sz w:val="24"/>
          <w:szCs w:val="24"/>
          <w:lang w:val="uk-UA"/>
        </w:rPr>
      </w:pPr>
      <w:r w:rsidRPr="00D845DE">
        <w:rPr>
          <w:rFonts w:ascii="Times New Roman" w:hAnsi="Times New Roman"/>
          <w:sz w:val="24"/>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2F143E" w:rsidRPr="00D845DE" w:rsidRDefault="00E35237" w:rsidP="002F143E">
      <w:pPr>
        <w:pStyle w:val="a8"/>
        <w:jc w:val="both"/>
        <w:rPr>
          <w:rFonts w:ascii="Times New Roman" w:hAnsi="Times New Roman"/>
          <w:spacing w:val="-12"/>
          <w:sz w:val="24"/>
          <w:szCs w:val="24"/>
          <w:lang w:val="uk-UA"/>
        </w:rPr>
      </w:pPr>
      <w:r w:rsidRPr="00D845DE">
        <w:rPr>
          <w:rStyle w:val="s1"/>
          <w:rFonts w:ascii="Times New Roman" w:hAnsi="Times New Roman"/>
          <w:b/>
          <w:bCs/>
          <w:sz w:val="24"/>
          <w:szCs w:val="24"/>
          <w:lang w:val="uk-UA"/>
        </w:rPr>
        <w:t xml:space="preserve">          </w:t>
      </w:r>
      <w:r w:rsidR="002F143E" w:rsidRPr="00D845DE">
        <w:rPr>
          <w:rStyle w:val="s1"/>
          <w:rFonts w:ascii="Times New Roman" w:hAnsi="Times New Roman"/>
          <w:b/>
          <w:bCs/>
          <w:sz w:val="24"/>
          <w:szCs w:val="24"/>
          <w:lang w:val="uk-UA"/>
        </w:rPr>
        <w:t xml:space="preserve">Протягом І кварталу 2018 року робота відділу забезпечення діяльності міської ради </w:t>
      </w:r>
      <w:r w:rsidR="002F143E" w:rsidRPr="00D845DE">
        <w:rPr>
          <w:rFonts w:ascii="Times New Roman" w:hAnsi="Times New Roman"/>
          <w:sz w:val="24"/>
          <w:szCs w:val="24"/>
          <w:lang w:val="uk-UA"/>
        </w:rPr>
        <w:t>була спрямована на</w:t>
      </w:r>
      <w:r w:rsidR="002F143E" w:rsidRPr="00D845DE">
        <w:rPr>
          <w:rFonts w:ascii="Times New Roman" w:hAnsi="Times New Roman"/>
          <w:b/>
          <w:sz w:val="24"/>
          <w:szCs w:val="24"/>
          <w:lang w:val="uk-UA"/>
        </w:rPr>
        <w:t xml:space="preserve"> </w:t>
      </w:r>
      <w:r w:rsidR="002F143E" w:rsidRPr="00D845DE">
        <w:rPr>
          <w:rFonts w:ascii="Times New Roman" w:hAnsi="Times New Roman"/>
          <w:spacing w:val="-4"/>
          <w:sz w:val="24"/>
          <w:szCs w:val="24"/>
          <w:lang w:val="uk-UA"/>
        </w:rPr>
        <w:t xml:space="preserve">організаційне та правове забезпечення діяльності </w:t>
      </w:r>
      <w:r w:rsidR="002F143E" w:rsidRPr="00D845DE">
        <w:rPr>
          <w:rFonts w:ascii="Times New Roman" w:hAnsi="Times New Roman"/>
          <w:spacing w:val="-3"/>
          <w:sz w:val="24"/>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002F143E" w:rsidRPr="00D845DE">
        <w:rPr>
          <w:rFonts w:ascii="Times New Roman" w:hAnsi="Times New Roman"/>
          <w:sz w:val="24"/>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2F143E" w:rsidRPr="00D845DE" w:rsidRDefault="002F143E" w:rsidP="002F143E">
      <w:pPr>
        <w:pStyle w:val="a8"/>
        <w:ind w:firstLine="708"/>
        <w:jc w:val="both"/>
        <w:rPr>
          <w:rFonts w:ascii="Times New Roman" w:hAnsi="Times New Roman"/>
          <w:bCs/>
          <w:sz w:val="24"/>
          <w:szCs w:val="24"/>
          <w:lang w:val="uk-UA"/>
        </w:rPr>
      </w:pPr>
      <w:r w:rsidRPr="00D845DE">
        <w:rPr>
          <w:rFonts w:ascii="Times New Roman" w:hAnsi="Times New Roman"/>
          <w:bCs/>
          <w:sz w:val="24"/>
          <w:szCs w:val="24"/>
          <w:lang w:val="uk-UA"/>
        </w:rPr>
        <w:t xml:space="preserve">З метою економії бюджетних коштів, у І кварталі 2018 року проведено передплату газети </w:t>
      </w:r>
      <w:proofErr w:type="spellStart"/>
      <w:r w:rsidRPr="00D845DE">
        <w:rPr>
          <w:rFonts w:ascii="Times New Roman" w:hAnsi="Times New Roman"/>
          <w:bCs/>
          <w:sz w:val="24"/>
          <w:szCs w:val="24"/>
          <w:lang w:val="uk-UA"/>
        </w:rPr>
        <w:t>Знам’янської</w:t>
      </w:r>
      <w:proofErr w:type="spellEnd"/>
      <w:r w:rsidRPr="00D845DE">
        <w:rPr>
          <w:rFonts w:ascii="Times New Roman" w:hAnsi="Times New Roman"/>
          <w:bCs/>
          <w:sz w:val="24"/>
          <w:szCs w:val="24"/>
          <w:lang w:val="uk-UA"/>
        </w:rPr>
        <w:t xml:space="preserve"> міської ради «</w:t>
      </w:r>
      <w:proofErr w:type="spellStart"/>
      <w:r w:rsidRPr="00D845DE">
        <w:rPr>
          <w:rFonts w:ascii="Times New Roman" w:hAnsi="Times New Roman"/>
          <w:bCs/>
          <w:sz w:val="24"/>
          <w:szCs w:val="24"/>
          <w:lang w:val="uk-UA"/>
        </w:rPr>
        <w:t>Знам’янські</w:t>
      </w:r>
      <w:proofErr w:type="spellEnd"/>
      <w:r w:rsidRPr="00D845DE">
        <w:rPr>
          <w:rFonts w:ascii="Times New Roman" w:hAnsi="Times New Roman"/>
          <w:bCs/>
          <w:sz w:val="24"/>
          <w:szCs w:val="24"/>
          <w:lang w:val="uk-UA"/>
        </w:rPr>
        <w:t xml:space="preserve"> вісті» для членів органів самоорганізації населення (голів квартальних та будинкових, секретарів будинкових комітетів міста) та   ветеранів органів самоорганізації населення на період з квітня по грудень 2018 року ( у попередні роки передплата здійснювалася поквартально). Загальна сума коштів, на яку здійснено передплату періодичного видання склала 14339,00 </w:t>
      </w:r>
      <w:r w:rsidRPr="00D845DE">
        <w:rPr>
          <w:rFonts w:ascii="Times New Roman" w:hAnsi="Times New Roman"/>
          <w:sz w:val="24"/>
          <w:szCs w:val="24"/>
          <w:lang w:val="uk-UA"/>
        </w:rPr>
        <w:t>грн.</w:t>
      </w:r>
      <w:r w:rsidRPr="00D845DE">
        <w:rPr>
          <w:rFonts w:ascii="Times New Roman" w:hAnsi="Times New Roman"/>
          <w:bCs/>
          <w:sz w:val="24"/>
          <w:szCs w:val="24"/>
          <w:lang w:val="uk-UA"/>
        </w:rPr>
        <w:t xml:space="preserve">, що на 676 грн. менше ніж у випадку здійснення поквартальної передплати. </w:t>
      </w:r>
    </w:p>
    <w:p w:rsidR="002F143E" w:rsidRPr="00D845DE" w:rsidRDefault="002F143E" w:rsidP="002F143E">
      <w:pPr>
        <w:pStyle w:val="a8"/>
        <w:jc w:val="both"/>
        <w:rPr>
          <w:rFonts w:ascii="Times New Roman" w:hAnsi="Times New Roman"/>
          <w:spacing w:val="-12"/>
          <w:sz w:val="24"/>
          <w:szCs w:val="24"/>
        </w:rPr>
      </w:pPr>
      <w:r w:rsidRPr="00D845DE">
        <w:rPr>
          <w:rFonts w:ascii="Times New Roman" w:hAnsi="Times New Roman"/>
          <w:sz w:val="24"/>
          <w:szCs w:val="24"/>
          <w:lang w:val="uk-UA"/>
        </w:rPr>
        <w:t xml:space="preserve">          У І кварталі 2018 року підготовлено засідання 5-ти сесій міської ради сьомого скликання та матеріали на засідання депутатських комісій, взято участь у їх засіданнях.  </w:t>
      </w:r>
    </w:p>
    <w:p w:rsidR="002F143E" w:rsidRPr="00D845DE" w:rsidRDefault="002F143E" w:rsidP="002F143E">
      <w:pPr>
        <w:ind w:firstLine="708"/>
        <w:jc w:val="both"/>
        <w:rPr>
          <w:lang w:val="uk-UA"/>
        </w:rPr>
      </w:pPr>
      <w:proofErr w:type="spellStart"/>
      <w:r w:rsidRPr="00D845DE">
        <w:t>Враховуючи</w:t>
      </w:r>
      <w:proofErr w:type="spellEnd"/>
      <w:r w:rsidRPr="00D845DE">
        <w:t xml:space="preserve"> </w:t>
      </w:r>
      <w:proofErr w:type="spellStart"/>
      <w:r w:rsidRPr="00D845DE">
        <w:t>роз’яснення</w:t>
      </w:r>
      <w:proofErr w:type="spellEnd"/>
      <w:r w:rsidRPr="00D845DE">
        <w:t xml:space="preserve"> до </w:t>
      </w:r>
      <w:proofErr w:type="spellStart"/>
      <w:r w:rsidRPr="00D845DE">
        <w:t>основних</w:t>
      </w:r>
      <w:proofErr w:type="spellEnd"/>
      <w:r w:rsidRPr="00D845DE">
        <w:t xml:space="preserve"> </w:t>
      </w:r>
      <w:proofErr w:type="spellStart"/>
      <w:r w:rsidRPr="00D845DE">
        <w:t>положень</w:t>
      </w:r>
      <w:proofErr w:type="spellEnd"/>
      <w:r w:rsidRPr="00D845DE">
        <w:t xml:space="preserve"> Закону </w:t>
      </w:r>
      <w:proofErr w:type="spellStart"/>
      <w:r w:rsidRPr="00D845DE">
        <w:t>України</w:t>
      </w:r>
      <w:proofErr w:type="spellEnd"/>
      <w:r w:rsidRPr="00D845DE">
        <w:t xml:space="preserve"> «Про </w:t>
      </w:r>
      <w:proofErr w:type="spellStart"/>
      <w:r w:rsidRPr="00D845DE">
        <w:t>державну</w:t>
      </w:r>
      <w:proofErr w:type="spellEnd"/>
      <w:r w:rsidRPr="00D845DE">
        <w:t xml:space="preserve"> </w:t>
      </w:r>
      <w:proofErr w:type="spellStart"/>
      <w:r w:rsidRPr="00D845DE">
        <w:t>допомогу</w:t>
      </w:r>
      <w:proofErr w:type="spellEnd"/>
      <w:r w:rsidRPr="00D845DE">
        <w:t xml:space="preserve">», у 2018 </w:t>
      </w:r>
      <w:proofErr w:type="spellStart"/>
      <w:r w:rsidRPr="00D845DE">
        <w:t>році</w:t>
      </w:r>
      <w:proofErr w:type="spellEnd"/>
      <w:r w:rsidRPr="00D845DE">
        <w:t xml:space="preserve"> </w:t>
      </w:r>
      <w:proofErr w:type="spellStart"/>
      <w:r w:rsidRPr="00D845DE">
        <w:t>комунальному</w:t>
      </w:r>
      <w:proofErr w:type="spellEnd"/>
      <w:r w:rsidRPr="00D845DE">
        <w:t xml:space="preserve"> </w:t>
      </w:r>
      <w:proofErr w:type="spellStart"/>
      <w:proofErr w:type="gramStart"/>
      <w:r w:rsidRPr="00D845DE">
        <w:t>п</w:t>
      </w:r>
      <w:proofErr w:type="gramEnd"/>
      <w:r w:rsidRPr="00D845DE">
        <w:t>ідприємству</w:t>
      </w:r>
      <w:proofErr w:type="spellEnd"/>
      <w:r w:rsidRPr="00D845DE">
        <w:t xml:space="preserve"> «</w:t>
      </w:r>
      <w:proofErr w:type="spellStart"/>
      <w:r w:rsidRPr="00D845DE">
        <w:t>Знам’янський</w:t>
      </w:r>
      <w:proofErr w:type="spellEnd"/>
      <w:r w:rsidRPr="00D845DE">
        <w:t xml:space="preserve"> </w:t>
      </w:r>
      <w:proofErr w:type="spellStart"/>
      <w:r w:rsidRPr="00D845DE">
        <w:t>комбінат</w:t>
      </w:r>
      <w:proofErr w:type="spellEnd"/>
      <w:r w:rsidRPr="00D845DE">
        <w:t xml:space="preserve"> </w:t>
      </w:r>
      <w:proofErr w:type="spellStart"/>
      <w:r w:rsidRPr="00D845DE">
        <w:t>комунальних</w:t>
      </w:r>
      <w:proofErr w:type="spellEnd"/>
      <w:r w:rsidRPr="00D845DE">
        <w:t xml:space="preserve"> </w:t>
      </w:r>
      <w:proofErr w:type="spellStart"/>
      <w:r w:rsidRPr="00D845DE">
        <w:t>послуг</w:t>
      </w:r>
      <w:proofErr w:type="spellEnd"/>
      <w:r w:rsidRPr="00D845DE">
        <w:t xml:space="preserve">» </w:t>
      </w:r>
      <w:proofErr w:type="spellStart"/>
      <w:r w:rsidRPr="00D845DE">
        <w:t>фінансова</w:t>
      </w:r>
      <w:proofErr w:type="spellEnd"/>
      <w:r w:rsidRPr="00D845DE">
        <w:t xml:space="preserve"> </w:t>
      </w:r>
      <w:proofErr w:type="spellStart"/>
      <w:r w:rsidRPr="00D845DE">
        <w:t>підтримка</w:t>
      </w:r>
      <w:proofErr w:type="spellEnd"/>
      <w:r w:rsidRPr="00D845DE">
        <w:t xml:space="preserve"> з </w:t>
      </w:r>
      <w:proofErr w:type="spellStart"/>
      <w:r w:rsidRPr="00D845DE">
        <w:t>міського</w:t>
      </w:r>
      <w:proofErr w:type="spellEnd"/>
      <w:r w:rsidRPr="00D845DE">
        <w:t xml:space="preserve"> бюджету не </w:t>
      </w:r>
      <w:proofErr w:type="spellStart"/>
      <w:r w:rsidRPr="00D845DE">
        <w:t>передбачена</w:t>
      </w:r>
      <w:proofErr w:type="spellEnd"/>
      <w:r w:rsidRPr="00D845DE">
        <w:t xml:space="preserve">. </w:t>
      </w:r>
      <w:proofErr w:type="spellStart"/>
      <w:r w:rsidRPr="00D845DE">
        <w:t>Відповідно</w:t>
      </w:r>
      <w:proofErr w:type="spellEnd"/>
      <w:r w:rsidRPr="00D845DE">
        <w:t xml:space="preserve"> </w:t>
      </w:r>
      <w:proofErr w:type="spellStart"/>
      <w:r w:rsidRPr="00D845DE">
        <w:t>відсутні</w:t>
      </w:r>
      <w:proofErr w:type="spellEnd"/>
      <w:r w:rsidRPr="00D845DE">
        <w:t xml:space="preserve"> </w:t>
      </w:r>
      <w:r w:rsidRPr="00D845DE">
        <w:rPr>
          <w:lang w:val="uk-UA"/>
        </w:rPr>
        <w:t xml:space="preserve">й </w:t>
      </w:r>
      <w:proofErr w:type="spellStart"/>
      <w:r w:rsidRPr="00D845DE">
        <w:t>правові</w:t>
      </w:r>
      <w:proofErr w:type="spellEnd"/>
      <w:r w:rsidRPr="00D845DE">
        <w:t xml:space="preserve"> </w:t>
      </w:r>
      <w:proofErr w:type="spellStart"/>
      <w:proofErr w:type="gramStart"/>
      <w:r w:rsidRPr="00D845DE">
        <w:t>п</w:t>
      </w:r>
      <w:proofErr w:type="gramEnd"/>
      <w:r w:rsidRPr="00D845DE">
        <w:t>ідстави</w:t>
      </w:r>
      <w:proofErr w:type="spellEnd"/>
      <w:r w:rsidRPr="00D845DE">
        <w:t xml:space="preserve"> для </w:t>
      </w:r>
      <w:proofErr w:type="spellStart"/>
      <w:r w:rsidRPr="00D845DE">
        <w:t>надання</w:t>
      </w:r>
      <w:proofErr w:type="spellEnd"/>
      <w:r w:rsidRPr="00D845DE">
        <w:t xml:space="preserve">  </w:t>
      </w:r>
      <w:proofErr w:type="spellStart"/>
      <w:r w:rsidRPr="00D845DE">
        <w:t>пільг</w:t>
      </w:r>
      <w:proofErr w:type="spellEnd"/>
      <w:r w:rsidRPr="00D845DE">
        <w:rPr>
          <w:lang w:val="uk-UA"/>
        </w:rPr>
        <w:t xml:space="preserve"> членам органів самоорганізації населення</w:t>
      </w:r>
      <w:r w:rsidRPr="00D845DE">
        <w:t>.</w:t>
      </w:r>
      <w:r w:rsidRPr="00D845DE">
        <w:rPr>
          <w:lang w:val="uk-UA"/>
        </w:rPr>
        <w:t xml:space="preserve">  З метою заохочення до виконання обов’язків на громадських засадах, а також, враховуючи їх значний внесок у забезпечення взаємодії  міської ради та її виконавчого комітету у питаннях роботи з населенням по місцю проживання, ініційовано внесення змін до міського бюджету на 2018 рік, за результатами чого, міською радою додатково передбачено кошти для надання головам квартальних та будинкових комітетів, секретарям будинкових комітетів одноразової  щорічної матеріальної допомоги. Загальна сума передбачених коштів склала 106260 грн., що на 76260 грн. більше, ніж у 2017 році. 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секретарям будинкових комітетів у сумі 780 грн. кожному ( у 2017 році така виплата секретарям будинкових комітетів не проводилася) . </w:t>
      </w:r>
    </w:p>
    <w:p w:rsidR="002F143E" w:rsidRPr="00D845DE" w:rsidRDefault="002F143E" w:rsidP="002F143E">
      <w:pPr>
        <w:pStyle w:val="a8"/>
        <w:jc w:val="both"/>
        <w:rPr>
          <w:rFonts w:ascii="Times New Roman" w:hAnsi="Times New Roman"/>
          <w:bCs/>
          <w:sz w:val="24"/>
          <w:szCs w:val="24"/>
          <w:lang w:val="uk-UA"/>
        </w:rPr>
      </w:pPr>
      <w:r w:rsidRPr="00D845DE">
        <w:rPr>
          <w:rFonts w:ascii="Times New Roman" w:hAnsi="Times New Roman"/>
          <w:bCs/>
          <w:sz w:val="24"/>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2F143E" w:rsidRPr="00D845DE" w:rsidRDefault="002F143E" w:rsidP="002F143E">
      <w:pPr>
        <w:pStyle w:val="a8"/>
        <w:jc w:val="both"/>
        <w:rPr>
          <w:rFonts w:ascii="Times New Roman" w:hAnsi="Times New Roman"/>
          <w:bCs/>
          <w:sz w:val="24"/>
          <w:szCs w:val="24"/>
          <w:lang w:val="uk-UA"/>
        </w:rPr>
      </w:pPr>
      <w:r w:rsidRPr="00D845DE">
        <w:rPr>
          <w:rFonts w:ascii="Times New Roman" w:hAnsi="Times New Roman"/>
          <w:bCs/>
          <w:sz w:val="24"/>
          <w:szCs w:val="24"/>
          <w:lang w:val="uk-UA"/>
        </w:rPr>
        <w:tab/>
        <w:t>Здійснювалася організація привітання членів та ветеранів  органів самоорганізації населення з ювілейними датами від Дня народження – вітання отримали 4 секретаря будинкових комітети.</w:t>
      </w:r>
    </w:p>
    <w:p w:rsidR="002F143E" w:rsidRPr="00D845DE" w:rsidRDefault="002F143E" w:rsidP="002F143E">
      <w:pPr>
        <w:pStyle w:val="a8"/>
        <w:ind w:firstLine="708"/>
        <w:jc w:val="both"/>
        <w:rPr>
          <w:rFonts w:ascii="Times New Roman" w:hAnsi="Times New Roman"/>
          <w:sz w:val="24"/>
          <w:szCs w:val="24"/>
          <w:lang w:val="uk-UA"/>
        </w:rPr>
      </w:pPr>
      <w:r w:rsidRPr="00D845DE">
        <w:rPr>
          <w:rFonts w:ascii="Times New Roman" w:hAnsi="Times New Roman"/>
          <w:bCs/>
          <w:sz w:val="24"/>
          <w:szCs w:val="24"/>
          <w:lang w:val="uk-UA"/>
        </w:rPr>
        <w:t>Взято участь у підготовці з</w:t>
      </w:r>
      <w:r w:rsidRPr="00D845DE">
        <w:rPr>
          <w:rFonts w:ascii="Times New Roman" w:hAnsi="Times New Roman"/>
          <w:sz w:val="24"/>
          <w:szCs w:val="24"/>
          <w:lang w:val="uk-UA"/>
        </w:rPr>
        <w:t xml:space="preserve">віту міського голови  та роботу  виконавчих органів за підсумками 2017 року, а також </w:t>
      </w:r>
      <w:r w:rsidRPr="00D845DE">
        <w:rPr>
          <w:rFonts w:ascii="Times New Roman" w:hAnsi="Times New Roman"/>
          <w:bCs/>
          <w:sz w:val="24"/>
          <w:szCs w:val="24"/>
          <w:lang w:val="uk-UA"/>
        </w:rPr>
        <w:t xml:space="preserve">щоквартальних нарадах з головами ОСББ та ЖБК міста, головами та секретарями будинкових комітетів міста. </w:t>
      </w:r>
      <w:r w:rsidRPr="00D845DE">
        <w:rPr>
          <w:rFonts w:ascii="Times New Roman" w:hAnsi="Times New Roman"/>
          <w:sz w:val="24"/>
          <w:szCs w:val="24"/>
          <w:lang w:val="uk-UA"/>
        </w:rPr>
        <w:t xml:space="preserve"> </w:t>
      </w:r>
    </w:p>
    <w:p w:rsidR="002F143E" w:rsidRPr="00D845DE" w:rsidRDefault="002F143E" w:rsidP="002F143E">
      <w:pPr>
        <w:ind w:firstLine="708"/>
        <w:jc w:val="both"/>
        <w:rPr>
          <w:lang w:val="uk-UA"/>
        </w:rPr>
      </w:pPr>
      <w:r w:rsidRPr="00D845DE">
        <w:rPr>
          <w:lang w:val="uk-UA"/>
        </w:rPr>
        <w:t xml:space="preserve">Вжито заходи  щодо замовлення та виготовлення посвідчення керівника органу самоорганізації населення (запроваджено вперше) – 127 шт.; посвідчення депутата </w:t>
      </w:r>
      <w:proofErr w:type="spellStart"/>
      <w:r w:rsidRPr="00D845DE">
        <w:rPr>
          <w:lang w:val="uk-UA"/>
        </w:rPr>
        <w:t>Знам’янської</w:t>
      </w:r>
      <w:proofErr w:type="spellEnd"/>
      <w:r w:rsidRPr="00D845DE">
        <w:rPr>
          <w:lang w:val="uk-UA"/>
        </w:rPr>
        <w:t xml:space="preserve"> міської ради сьомого скликання   – 6 шт.; посвідчення помічника-консультанта депутата міської ради – 10 шт. </w:t>
      </w:r>
    </w:p>
    <w:p w:rsidR="002F143E" w:rsidRPr="00D845DE" w:rsidRDefault="002F143E" w:rsidP="002F143E">
      <w:pPr>
        <w:pStyle w:val="a8"/>
        <w:ind w:firstLine="708"/>
        <w:jc w:val="both"/>
        <w:rPr>
          <w:rFonts w:ascii="Times New Roman" w:hAnsi="Times New Roman"/>
          <w:sz w:val="24"/>
          <w:szCs w:val="24"/>
          <w:lang w:val="uk-UA"/>
        </w:rPr>
      </w:pPr>
      <w:r w:rsidRPr="00D845DE">
        <w:rPr>
          <w:rFonts w:ascii="Times New Roman" w:hAnsi="Times New Roman"/>
          <w:sz w:val="24"/>
          <w:szCs w:val="24"/>
          <w:lang w:val="uk-UA"/>
        </w:rPr>
        <w:t>Продовжено роботу щодо висвітлення на сайті міської ради інформації про</w:t>
      </w:r>
      <w:r w:rsidRPr="00D845DE">
        <w:rPr>
          <w:rFonts w:ascii="Times New Roman" w:hAnsi="Times New Roman"/>
          <w:b/>
          <w:sz w:val="24"/>
          <w:szCs w:val="24"/>
          <w:lang w:val="uk-UA"/>
        </w:rPr>
        <w:t xml:space="preserve"> </w:t>
      </w:r>
      <w:r w:rsidRPr="00D845DE">
        <w:rPr>
          <w:rFonts w:ascii="Times New Roman" w:hAnsi="Times New Roman"/>
          <w:sz w:val="24"/>
          <w:szCs w:val="24"/>
          <w:lang w:val="uk-UA"/>
        </w:rPr>
        <w:t>впровадження процесів децентралізації влади в частині добровільного об’єднання територіальних громад</w:t>
      </w:r>
      <w:r w:rsidRPr="00D845DE">
        <w:rPr>
          <w:rFonts w:ascii="Times New Roman" w:hAnsi="Times New Roman"/>
          <w:bCs/>
          <w:sz w:val="24"/>
          <w:szCs w:val="24"/>
          <w:lang w:val="uk-UA"/>
        </w:rPr>
        <w:t>.</w:t>
      </w:r>
    </w:p>
    <w:p w:rsidR="002F143E" w:rsidRPr="00D845DE" w:rsidRDefault="002F143E" w:rsidP="002F143E">
      <w:pPr>
        <w:pStyle w:val="a8"/>
        <w:jc w:val="both"/>
        <w:rPr>
          <w:rFonts w:ascii="Times New Roman" w:hAnsi="Times New Roman"/>
          <w:bCs/>
          <w:sz w:val="24"/>
          <w:szCs w:val="24"/>
          <w:lang w:val="uk-UA"/>
        </w:rPr>
      </w:pPr>
      <w:r w:rsidRPr="00D845DE">
        <w:rPr>
          <w:rFonts w:ascii="Times New Roman" w:hAnsi="Times New Roman"/>
          <w:sz w:val="24"/>
          <w:szCs w:val="24"/>
          <w:lang w:val="uk-UA"/>
        </w:rPr>
        <w:tab/>
        <w:t xml:space="preserve">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І кварталу 2018 року, прийнято 10 заяв на участь у міському огляді-конкурсі на звання "Краща вулиця", "Кращий багатоповерховий будинок", "Краще об'єднання співвласників багатоквартирного будинку", </w:t>
      </w:r>
      <w:r w:rsidRPr="00D845DE">
        <w:rPr>
          <w:rFonts w:ascii="Times New Roman" w:hAnsi="Times New Roman"/>
          <w:bCs/>
          <w:sz w:val="24"/>
          <w:szCs w:val="24"/>
        </w:rPr>
        <w:t>"«</w:t>
      </w:r>
      <w:proofErr w:type="spellStart"/>
      <w:r w:rsidRPr="00D845DE">
        <w:rPr>
          <w:rFonts w:ascii="Times New Roman" w:hAnsi="Times New Roman"/>
          <w:bCs/>
          <w:sz w:val="24"/>
          <w:szCs w:val="24"/>
        </w:rPr>
        <w:t>Кращий</w:t>
      </w:r>
      <w:proofErr w:type="spellEnd"/>
      <w:r w:rsidRPr="00D845DE">
        <w:rPr>
          <w:rFonts w:ascii="Times New Roman" w:hAnsi="Times New Roman"/>
          <w:bCs/>
          <w:sz w:val="24"/>
          <w:szCs w:val="24"/>
        </w:rPr>
        <w:t xml:space="preserve"> </w:t>
      </w:r>
      <w:proofErr w:type="spellStart"/>
      <w:r w:rsidRPr="00D845DE">
        <w:rPr>
          <w:rFonts w:ascii="Times New Roman" w:hAnsi="Times New Roman"/>
          <w:bCs/>
          <w:sz w:val="24"/>
          <w:szCs w:val="24"/>
        </w:rPr>
        <w:t>житловий</w:t>
      </w:r>
      <w:proofErr w:type="spellEnd"/>
      <w:r w:rsidRPr="00D845DE">
        <w:rPr>
          <w:rFonts w:ascii="Times New Roman" w:hAnsi="Times New Roman"/>
          <w:bCs/>
          <w:sz w:val="24"/>
          <w:szCs w:val="24"/>
        </w:rPr>
        <w:t xml:space="preserve"> </w:t>
      </w:r>
      <w:proofErr w:type="spellStart"/>
      <w:r w:rsidRPr="00D845DE">
        <w:rPr>
          <w:rFonts w:ascii="Times New Roman" w:hAnsi="Times New Roman"/>
          <w:bCs/>
          <w:sz w:val="24"/>
          <w:szCs w:val="24"/>
        </w:rPr>
        <w:t>будинок</w:t>
      </w:r>
      <w:proofErr w:type="spellEnd"/>
      <w:r w:rsidRPr="00D845DE">
        <w:rPr>
          <w:rFonts w:ascii="Times New Roman" w:hAnsi="Times New Roman"/>
          <w:bCs/>
          <w:sz w:val="24"/>
          <w:szCs w:val="24"/>
        </w:rPr>
        <w:t xml:space="preserve"> та </w:t>
      </w:r>
      <w:proofErr w:type="spellStart"/>
      <w:r w:rsidRPr="00D845DE">
        <w:rPr>
          <w:rFonts w:ascii="Times New Roman" w:hAnsi="Times New Roman"/>
          <w:bCs/>
          <w:sz w:val="24"/>
          <w:szCs w:val="24"/>
        </w:rPr>
        <w:t>присадибна</w:t>
      </w:r>
      <w:proofErr w:type="spellEnd"/>
      <w:r w:rsidRPr="00D845DE">
        <w:rPr>
          <w:rFonts w:ascii="Times New Roman" w:hAnsi="Times New Roman"/>
          <w:bCs/>
          <w:sz w:val="24"/>
          <w:szCs w:val="24"/>
        </w:rPr>
        <w:t xml:space="preserve"> </w:t>
      </w:r>
      <w:proofErr w:type="spellStart"/>
      <w:r w:rsidRPr="00D845DE">
        <w:rPr>
          <w:rFonts w:ascii="Times New Roman" w:hAnsi="Times New Roman"/>
          <w:bCs/>
          <w:sz w:val="24"/>
          <w:szCs w:val="24"/>
        </w:rPr>
        <w:t>ділянка</w:t>
      </w:r>
      <w:proofErr w:type="spellEnd"/>
      <w:r w:rsidRPr="00D845DE">
        <w:rPr>
          <w:rFonts w:ascii="Times New Roman" w:hAnsi="Times New Roman"/>
          <w:bCs/>
          <w:sz w:val="24"/>
          <w:szCs w:val="24"/>
        </w:rPr>
        <w:t xml:space="preserve"> приватного сектору»</w:t>
      </w:r>
      <w:r w:rsidRPr="00D845DE">
        <w:rPr>
          <w:rFonts w:ascii="Times New Roman" w:hAnsi="Times New Roman"/>
          <w:bCs/>
          <w:sz w:val="24"/>
          <w:szCs w:val="24"/>
          <w:lang w:val="uk-UA"/>
        </w:rPr>
        <w:t>.</w:t>
      </w:r>
    </w:p>
    <w:p w:rsidR="002F143E" w:rsidRPr="00D845DE" w:rsidRDefault="00DB0E8B" w:rsidP="002F143E">
      <w:pPr>
        <w:ind w:firstLine="709"/>
        <w:jc w:val="both"/>
        <w:rPr>
          <w:lang w:val="uk-UA"/>
        </w:rPr>
      </w:pPr>
      <w:r>
        <w:rPr>
          <w:lang w:val="uk-UA"/>
        </w:rPr>
        <w:t xml:space="preserve"> </w:t>
      </w:r>
    </w:p>
    <w:p w:rsidR="002F143E" w:rsidRPr="00D845DE" w:rsidRDefault="002F143E" w:rsidP="002F143E">
      <w:pPr>
        <w:ind w:firstLine="708"/>
        <w:jc w:val="both"/>
        <w:rPr>
          <w:lang w:val="uk-UA"/>
        </w:rPr>
      </w:pPr>
    </w:p>
    <w:p w:rsidR="002F143E" w:rsidRPr="00D845DE" w:rsidRDefault="002F143E" w:rsidP="002F143E">
      <w:pPr>
        <w:rPr>
          <w:lang w:val="uk-UA"/>
        </w:rPr>
      </w:pPr>
    </w:p>
    <w:p w:rsidR="00931748" w:rsidRPr="00D845DE" w:rsidRDefault="00931748" w:rsidP="002E3E8E">
      <w:pPr>
        <w:rPr>
          <w:lang w:val="uk-UA"/>
        </w:rPr>
      </w:pPr>
    </w:p>
    <w:sectPr w:rsidR="00931748" w:rsidRPr="00D845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cs="Wingdings"/>
      </w:rPr>
    </w:lvl>
  </w:abstractNum>
  <w:abstractNum w:abstractNumId="1">
    <w:nsid w:val="096F17AD"/>
    <w:multiLevelType w:val="hybridMultilevel"/>
    <w:tmpl w:val="061CB7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B346961"/>
    <w:multiLevelType w:val="hybridMultilevel"/>
    <w:tmpl w:val="1DBCF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574637"/>
    <w:multiLevelType w:val="hybridMultilevel"/>
    <w:tmpl w:val="F8462B1A"/>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76E85"/>
    <w:multiLevelType w:val="hybridMultilevel"/>
    <w:tmpl w:val="4E6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5569B1"/>
    <w:multiLevelType w:val="hybridMultilevel"/>
    <w:tmpl w:val="E4DA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AC6A9B"/>
    <w:multiLevelType w:val="hybridMultilevel"/>
    <w:tmpl w:val="F3C46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8F144A"/>
    <w:multiLevelType w:val="hybridMultilevel"/>
    <w:tmpl w:val="095C88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5944E1B"/>
    <w:multiLevelType w:val="hybridMultilevel"/>
    <w:tmpl w:val="1694A4FE"/>
    <w:lvl w:ilvl="0" w:tplc="68A4C57A">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6A40AD0"/>
    <w:multiLevelType w:val="hybridMultilevel"/>
    <w:tmpl w:val="0784D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E9374E"/>
    <w:multiLevelType w:val="hybridMultilevel"/>
    <w:tmpl w:val="ED5C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7513BA"/>
    <w:multiLevelType w:val="hybridMultilevel"/>
    <w:tmpl w:val="EBDE2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067A76"/>
    <w:multiLevelType w:val="hybridMultilevel"/>
    <w:tmpl w:val="A0D21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137B81"/>
    <w:multiLevelType w:val="hybridMultilevel"/>
    <w:tmpl w:val="2A5C5308"/>
    <w:lvl w:ilvl="0" w:tplc="41ACF5E0">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9F05C7"/>
    <w:multiLevelType w:val="hybridMultilevel"/>
    <w:tmpl w:val="A5821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0E1C7F"/>
    <w:multiLevelType w:val="hybridMultilevel"/>
    <w:tmpl w:val="B4A84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BD3DB7"/>
    <w:multiLevelType w:val="hybridMultilevel"/>
    <w:tmpl w:val="CD1063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5A5713AB"/>
    <w:multiLevelType w:val="hybridMultilevel"/>
    <w:tmpl w:val="E6ACE722"/>
    <w:lvl w:ilvl="0" w:tplc="04190001">
      <w:start w:val="1"/>
      <w:numFmt w:val="bullet"/>
      <w:lvlText w:val=""/>
      <w:lvlJc w:val="left"/>
      <w:pPr>
        <w:ind w:left="1287" w:hanging="360"/>
      </w:pPr>
      <w:rPr>
        <w:rFonts w:ascii="Symbol" w:hAnsi="Symbol" w:hint="default"/>
        <w:lang w:val="uk-UA"/>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5ADF5C">
      <w:start w:val="1"/>
      <w:numFmt w:val="lowerRoman"/>
      <w:lvlText w:val="%3."/>
      <w:lvlJc w:val="left"/>
      <w:pPr>
        <w:tabs>
          <w:tab w:val="num" w:pos="1418"/>
        </w:tabs>
        <w:ind w:left="709" w:firstLine="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205099E"/>
    <w:multiLevelType w:val="hybridMultilevel"/>
    <w:tmpl w:val="58D8AF3E"/>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73B53DDA"/>
    <w:multiLevelType w:val="hybridMultilevel"/>
    <w:tmpl w:val="29286ADC"/>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0"/>
  </w:num>
  <w:num w:numId="4">
    <w:abstractNumId w:val="9"/>
  </w:num>
  <w:num w:numId="5">
    <w:abstractNumId w:val="15"/>
  </w:num>
  <w:num w:numId="6">
    <w:abstractNumId w:val="6"/>
  </w:num>
  <w:num w:numId="7">
    <w:abstractNumId w:val="11"/>
  </w:num>
  <w:num w:numId="8">
    <w:abstractNumId w:val="2"/>
  </w:num>
  <w:num w:numId="9">
    <w:abstractNumId w:val="12"/>
  </w:num>
  <w:num w:numId="10">
    <w:abstractNumId w:val="5"/>
  </w:num>
  <w:num w:numId="11">
    <w:abstractNumId w:val="18"/>
  </w:num>
  <w:num w:numId="12">
    <w:abstractNumId w:val="13"/>
  </w:num>
  <w:num w:numId="13">
    <w:abstractNumId w:val="16"/>
  </w:num>
  <w:num w:numId="14">
    <w:abstractNumId w:val="7"/>
  </w:num>
  <w:num w:numId="15">
    <w:abstractNumId w:val="17"/>
  </w:num>
  <w:num w:numId="16">
    <w:abstractNumId w:val="0"/>
  </w:num>
  <w:num w:numId="17">
    <w:abstractNumId w:val="19"/>
  </w:num>
  <w:num w:numId="18">
    <w:abstractNumId w:val="20"/>
  </w:num>
  <w:num w:numId="19">
    <w:abstractNumId w:val="3"/>
  </w:num>
  <w:num w:numId="20">
    <w:abstractNumId w:val="4"/>
  </w:num>
  <w:num w:numId="21">
    <w:abstractNumId w:val="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CE"/>
    <w:rsid w:val="00002D42"/>
    <w:rsid w:val="000639E1"/>
    <w:rsid w:val="00116D75"/>
    <w:rsid w:val="00183C0C"/>
    <w:rsid w:val="001C258D"/>
    <w:rsid w:val="001C7169"/>
    <w:rsid w:val="002279AF"/>
    <w:rsid w:val="002B1298"/>
    <w:rsid w:val="002E3E8E"/>
    <w:rsid w:val="002F143E"/>
    <w:rsid w:val="00353B5D"/>
    <w:rsid w:val="003B554F"/>
    <w:rsid w:val="003D11C0"/>
    <w:rsid w:val="003F3558"/>
    <w:rsid w:val="00444A67"/>
    <w:rsid w:val="00466335"/>
    <w:rsid w:val="00517A08"/>
    <w:rsid w:val="00622FC1"/>
    <w:rsid w:val="006F35C7"/>
    <w:rsid w:val="007179C0"/>
    <w:rsid w:val="008F288C"/>
    <w:rsid w:val="00931748"/>
    <w:rsid w:val="009515B2"/>
    <w:rsid w:val="00967003"/>
    <w:rsid w:val="00AB0C8C"/>
    <w:rsid w:val="00CE209F"/>
    <w:rsid w:val="00D845DE"/>
    <w:rsid w:val="00DB0E8B"/>
    <w:rsid w:val="00E14CBA"/>
    <w:rsid w:val="00E35237"/>
    <w:rsid w:val="00EC08CE"/>
    <w:rsid w:val="00ED0947"/>
    <w:rsid w:val="00F12CAF"/>
    <w:rsid w:val="00F2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2E3E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E3E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E3E8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w:basedOn w:val="a"/>
    <w:link w:val="a4"/>
    <w:uiPriority w:val="99"/>
    <w:unhideWhenUsed/>
    <w:rsid w:val="00EC08CE"/>
    <w:pPr>
      <w:spacing w:after="120"/>
    </w:pPr>
  </w:style>
  <w:style w:type="character" w:customStyle="1" w:styleId="a4">
    <w:name w:val="Основной текст Знак"/>
    <w:aliases w:val="Знак Знак, Знак Знак"/>
    <w:basedOn w:val="a0"/>
    <w:link w:val="a3"/>
    <w:uiPriority w:val="99"/>
    <w:rsid w:val="00EC08CE"/>
    <w:rPr>
      <w:rFonts w:ascii="Times New Roman" w:eastAsia="Times New Roman" w:hAnsi="Times New Roman" w:cs="Times New Roman"/>
      <w:sz w:val="24"/>
      <w:szCs w:val="24"/>
      <w:lang w:eastAsia="ru-RU"/>
    </w:rPr>
  </w:style>
  <w:style w:type="paragraph" w:styleId="a5">
    <w:name w:val="Body Text Indent"/>
    <w:basedOn w:val="a"/>
    <w:link w:val="a6"/>
    <w:rsid w:val="00EC08CE"/>
    <w:pPr>
      <w:spacing w:after="120"/>
      <w:ind w:left="283"/>
    </w:pPr>
  </w:style>
  <w:style w:type="character" w:customStyle="1" w:styleId="a6">
    <w:name w:val="Основной текст с отступом Знак"/>
    <w:basedOn w:val="a0"/>
    <w:link w:val="a5"/>
    <w:rsid w:val="00EC08CE"/>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
    <w:rsid w:val="002E3E8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2E3E8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2E3E8E"/>
    <w:rPr>
      <w:rFonts w:asciiTheme="majorHAnsi" w:eastAsiaTheme="majorEastAsia" w:hAnsiTheme="majorHAnsi" w:cstheme="majorBidi"/>
      <w:b/>
      <w:bCs/>
      <w:color w:val="4F81BD" w:themeColor="accent1"/>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a9"/>
    <w:uiPriority w:val="99"/>
    <w:qFormat/>
    <w:rsid w:val="002E3E8E"/>
    <w:pPr>
      <w:spacing w:after="0" w:line="240" w:lineRule="auto"/>
    </w:pPr>
    <w:rPr>
      <w:rFonts w:ascii="Calibri" w:eastAsia="Calibri" w:hAnsi="Calibri" w:cs="Times New Roman"/>
    </w:rPr>
  </w:style>
  <w:style w:type="paragraph" w:customStyle="1" w:styleId="12">
    <w:name w:val="Абзац списка1"/>
    <w:basedOn w:val="a"/>
    <w:rsid w:val="002E3E8E"/>
    <w:pPr>
      <w:spacing w:after="200" w:line="276" w:lineRule="auto"/>
      <w:ind w:left="720"/>
      <w:contextualSpacing/>
    </w:pPr>
    <w:rPr>
      <w:rFonts w:ascii="Calibri" w:hAnsi="Calibri"/>
      <w:sz w:val="22"/>
      <w:szCs w:val="22"/>
      <w:lang w:eastAsia="en-US"/>
    </w:rPr>
  </w:style>
  <w:style w:type="character" w:customStyle="1" w:styleId="a9">
    <w:name w:val="Без интервала Знак"/>
    <w:basedOn w:val="a0"/>
    <w:link w:val="a8"/>
    <w:uiPriority w:val="99"/>
    <w:rsid w:val="002E3E8E"/>
    <w:rPr>
      <w:rFonts w:ascii="Calibri" w:eastAsia="Calibri" w:hAnsi="Calibri" w:cs="Times New Roman"/>
    </w:rPr>
  </w:style>
  <w:style w:type="paragraph" w:customStyle="1" w:styleId="21">
    <w:name w:val="Абзац списка2"/>
    <w:basedOn w:val="a"/>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rsid w:val="002E3E8E"/>
  </w:style>
  <w:style w:type="paragraph" w:styleId="22">
    <w:name w:val="Body Text 2"/>
    <w:basedOn w:val="a"/>
    <w:link w:val="23"/>
    <w:uiPriority w:val="99"/>
    <w:semiHidden/>
    <w:unhideWhenUsed/>
    <w:rsid w:val="002E3E8E"/>
    <w:pPr>
      <w:spacing w:after="120" w:line="480" w:lineRule="auto"/>
    </w:pPr>
  </w:style>
  <w:style w:type="character" w:customStyle="1" w:styleId="23">
    <w:name w:val="Основной текст 2 Знак"/>
    <w:basedOn w:val="a0"/>
    <w:link w:val="22"/>
    <w:uiPriority w:val="99"/>
    <w:semiHidden/>
    <w:rsid w:val="002E3E8E"/>
    <w:rPr>
      <w:rFonts w:ascii="Times New Roman" w:eastAsia="Times New Roman" w:hAnsi="Times New Roman" w:cs="Times New Roman"/>
      <w:sz w:val="24"/>
      <w:szCs w:val="24"/>
      <w:lang w:eastAsia="ru-RU"/>
    </w:rPr>
  </w:style>
  <w:style w:type="paragraph" w:customStyle="1" w:styleId="western">
    <w:name w:val="western"/>
    <w:basedOn w:val="a"/>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a">
    <w:name w:val="Normal (Web)"/>
    <w:basedOn w:val="a"/>
    <w:uiPriority w:val="99"/>
    <w:unhideWhenUsed/>
    <w:rsid w:val="002E3E8E"/>
    <w:pPr>
      <w:spacing w:before="100" w:beforeAutospacing="1" w:after="100" w:afterAutospacing="1"/>
    </w:pPr>
  </w:style>
  <w:style w:type="paragraph" w:styleId="24">
    <w:name w:val="Body Text Indent 2"/>
    <w:basedOn w:val="a"/>
    <w:link w:val="25"/>
    <w:uiPriority w:val="99"/>
    <w:semiHidden/>
    <w:unhideWhenUsed/>
    <w:rsid w:val="002E3E8E"/>
    <w:pPr>
      <w:spacing w:after="120" w:line="480" w:lineRule="auto"/>
      <w:ind w:left="283"/>
    </w:pPr>
  </w:style>
  <w:style w:type="character" w:customStyle="1" w:styleId="25">
    <w:name w:val="Основной текст с отступом 2 Знак"/>
    <w:basedOn w:val="a0"/>
    <w:link w:val="24"/>
    <w:uiPriority w:val="99"/>
    <w:semiHidden/>
    <w:rsid w:val="002E3E8E"/>
    <w:rPr>
      <w:rFonts w:ascii="Times New Roman" w:eastAsia="Times New Roman" w:hAnsi="Times New Roman" w:cs="Times New Roman"/>
      <w:sz w:val="24"/>
      <w:szCs w:val="24"/>
      <w:lang w:eastAsia="ru-RU"/>
    </w:rPr>
  </w:style>
  <w:style w:type="character" w:customStyle="1" w:styleId="rvts23">
    <w:name w:val="rvts23"/>
    <w:basedOn w:val="a0"/>
    <w:rsid w:val="002E3E8E"/>
  </w:style>
  <w:style w:type="paragraph" w:customStyle="1" w:styleId="Default">
    <w:name w:val="Default"/>
    <w:rsid w:val="002E3E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b">
    <w:name w:val="Strong"/>
    <w:qFormat/>
    <w:rsid w:val="002E3E8E"/>
    <w:rPr>
      <w:b/>
      <w:bCs/>
    </w:rPr>
  </w:style>
  <w:style w:type="paragraph" w:customStyle="1" w:styleId="31">
    <w:name w:val="Абзац списка3"/>
    <w:basedOn w:val="a"/>
    <w:rsid w:val="002E3E8E"/>
    <w:pPr>
      <w:spacing w:after="200" w:line="276" w:lineRule="auto"/>
      <w:ind w:left="720"/>
      <w:contextualSpacing/>
    </w:pPr>
    <w:rPr>
      <w:rFonts w:ascii="Calibri" w:hAnsi="Calibri"/>
      <w:sz w:val="22"/>
      <w:szCs w:val="22"/>
      <w:lang w:eastAsia="en-US"/>
    </w:rPr>
  </w:style>
  <w:style w:type="paragraph" w:styleId="ac">
    <w:name w:val="Balloon Text"/>
    <w:basedOn w:val="a"/>
    <w:link w:val="ad"/>
    <w:uiPriority w:val="99"/>
    <w:semiHidden/>
    <w:unhideWhenUsed/>
    <w:rsid w:val="002E3E8E"/>
    <w:rPr>
      <w:rFonts w:ascii="Tahoma" w:hAnsi="Tahoma" w:cs="Tahoma"/>
      <w:sz w:val="16"/>
      <w:szCs w:val="16"/>
    </w:rPr>
  </w:style>
  <w:style w:type="character" w:customStyle="1" w:styleId="ad">
    <w:name w:val="Текст выноски Знак"/>
    <w:basedOn w:val="a0"/>
    <w:link w:val="ac"/>
    <w:uiPriority w:val="99"/>
    <w:semiHidden/>
    <w:rsid w:val="002E3E8E"/>
    <w:rPr>
      <w:rFonts w:ascii="Tahoma" w:eastAsia="Times New Roman" w:hAnsi="Tahoma" w:cs="Tahoma"/>
      <w:sz w:val="16"/>
      <w:szCs w:val="16"/>
      <w:lang w:eastAsia="ru-RU"/>
    </w:rPr>
  </w:style>
  <w:style w:type="paragraph" w:styleId="ae">
    <w:name w:val="Title"/>
    <w:basedOn w:val="a"/>
    <w:link w:val="af"/>
    <w:uiPriority w:val="99"/>
    <w:qFormat/>
    <w:rsid w:val="002E3E8E"/>
    <w:pPr>
      <w:jc w:val="center"/>
    </w:pPr>
    <w:rPr>
      <w:b/>
      <w:bCs/>
      <w:lang w:val="uk-UA"/>
    </w:rPr>
  </w:style>
  <w:style w:type="character" w:customStyle="1" w:styleId="af">
    <w:name w:val="Название Знак"/>
    <w:basedOn w:val="a0"/>
    <w:link w:val="ae"/>
    <w:uiPriority w:val="99"/>
    <w:rsid w:val="002E3E8E"/>
    <w:rPr>
      <w:rFonts w:ascii="Times New Roman" w:eastAsia="Times New Roman" w:hAnsi="Times New Roman" w:cs="Times New Roman"/>
      <w:b/>
      <w:bCs/>
      <w:sz w:val="24"/>
      <w:szCs w:val="24"/>
      <w:lang w:val="uk-UA" w:eastAsia="ru-RU"/>
    </w:rPr>
  </w:style>
  <w:style w:type="paragraph" w:customStyle="1" w:styleId="32">
    <w:name w:val="заголовок 3"/>
    <w:basedOn w:val="a"/>
    <w:next w:val="a"/>
    <w:rsid w:val="002E3E8E"/>
    <w:pPr>
      <w:keepNext/>
      <w:autoSpaceDE w:val="0"/>
      <w:autoSpaceDN w:val="0"/>
      <w:ind w:firstLine="3686"/>
      <w:jc w:val="both"/>
    </w:pPr>
    <w:rPr>
      <w:rFonts w:ascii="Bookman Old Style" w:hAnsi="Bookman Old Style"/>
      <w:b/>
      <w:bCs/>
      <w:sz w:val="36"/>
      <w:szCs w:val="36"/>
    </w:rPr>
  </w:style>
  <w:style w:type="character" w:styleId="af0">
    <w:name w:val="Hyperlink"/>
    <w:basedOn w:val="a0"/>
    <w:uiPriority w:val="99"/>
    <w:semiHidden/>
    <w:unhideWhenUsed/>
    <w:rsid w:val="002E3E8E"/>
    <w:rPr>
      <w:color w:val="0000FF"/>
      <w:u w:val="single"/>
    </w:rPr>
  </w:style>
  <w:style w:type="paragraph" w:styleId="33">
    <w:name w:val="Body Text 3"/>
    <w:basedOn w:val="a"/>
    <w:link w:val="34"/>
    <w:uiPriority w:val="99"/>
    <w:semiHidden/>
    <w:unhideWhenUsed/>
    <w:rsid w:val="002E3E8E"/>
    <w:pPr>
      <w:spacing w:after="120"/>
    </w:pPr>
    <w:rPr>
      <w:sz w:val="16"/>
      <w:szCs w:val="16"/>
    </w:rPr>
  </w:style>
  <w:style w:type="character" w:customStyle="1" w:styleId="34">
    <w:name w:val="Основной текст 3 Знак"/>
    <w:basedOn w:val="a0"/>
    <w:link w:val="33"/>
    <w:uiPriority w:val="99"/>
    <w:semiHidden/>
    <w:rsid w:val="002E3E8E"/>
    <w:rPr>
      <w:rFonts w:ascii="Times New Roman" w:eastAsia="Times New Roman" w:hAnsi="Times New Roman" w:cs="Times New Roman"/>
      <w:sz w:val="16"/>
      <w:szCs w:val="16"/>
      <w:lang w:eastAsia="ru-RU"/>
    </w:rPr>
  </w:style>
  <w:style w:type="paragraph" w:customStyle="1" w:styleId="Just">
    <w:name w:val="Just"/>
    <w:rsid w:val="002E3E8E"/>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3">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4">
    <w:name w:val="Без интервала1"/>
    <w:rsid w:val="002E3E8E"/>
    <w:pPr>
      <w:spacing w:after="0" w:line="240" w:lineRule="auto"/>
    </w:pPr>
    <w:rPr>
      <w:rFonts w:ascii="Calibri" w:eastAsia="Times New Roman" w:hAnsi="Calibri" w:cs="Times New Roman"/>
    </w:rPr>
  </w:style>
  <w:style w:type="paragraph" w:styleId="af1">
    <w:name w:val="Plain Text"/>
    <w:basedOn w:val="a"/>
    <w:link w:val="af2"/>
    <w:uiPriority w:val="99"/>
    <w:rsid w:val="002E3E8E"/>
    <w:rPr>
      <w:rFonts w:ascii="Courier New" w:hAnsi="Courier New" w:cs="Courier New"/>
      <w:sz w:val="20"/>
      <w:szCs w:val="20"/>
      <w:lang w:val="uk-UA"/>
    </w:rPr>
  </w:style>
  <w:style w:type="character" w:customStyle="1" w:styleId="af2">
    <w:name w:val="Текст Знак"/>
    <w:basedOn w:val="a0"/>
    <w:link w:val="af1"/>
    <w:uiPriority w:val="99"/>
    <w:rsid w:val="002E3E8E"/>
    <w:rPr>
      <w:rFonts w:ascii="Courier New" w:eastAsia="Times New Roman" w:hAnsi="Courier New" w:cs="Courier New"/>
      <w:sz w:val="20"/>
      <w:szCs w:val="20"/>
      <w:lang w:val="uk-UA" w:eastAsia="ru-RU"/>
    </w:rPr>
  </w:style>
  <w:style w:type="character" w:customStyle="1" w:styleId="15">
    <w:name w:val="Текст Знак1"/>
    <w:basedOn w:val="a0"/>
    <w:uiPriority w:val="99"/>
    <w:semiHidden/>
    <w:rsid w:val="002E3E8E"/>
    <w:rPr>
      <w:rFonts w:ascii="Consolas" w:eastAsia="Times New Roman" w:hAnsi="Consolas" w:cs="Consolas"/>
      <w:sz w:val="21"/>
      <w:szCs w:val="21"/>
      <w:lang w:eastAsia="ru-RU"/>
    </w:rPr>
  </w:style>
  <w:style w:type="paragraph" w:styleId="af3">
    <w:name w:val="header"/>
    <w:basedOn w:val="a"/>
    <w:link w:val="af4"/>
    <w:uiPriority w:val="99"/>
    <w:unhideWhenUsed/>
    <w:rsid w:val="002E3E8E"/>
    <w:pPr>
      <w:tabs>
        <w:tab w:val="center" w:pos="4677"/>
        <w:tab w:val="right" w:pos="9355"/>
      </w:tabs>
    </w:pPr>
  </w:style>
  <w:style w:type="character" w:customStyle="1" w:styleId="af4">
    <w:name w:val="Верхний колонтитул Знак"/>
    <w:basedOn w:val="a0"/>
    <w:link w:val="af3"/>
    <w:uiPriority w:val="99"/>
    <w:rsid w:val="002E3E8E"/>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2E3E8E"/>
    <w:pPr>
      <w:tabs>
        <w:tab w:val="center" w:pos="4677"/>
        <w:tab w:val="right" w:pos="9355"/>
      </w:tabs>
    </w:pPr>
  </w:style>
  <w:style w:type="character" w:customStyle="1" w:styleId="af6">
    <w:name w:val="Нижний колонтитул Знак"/>
    <w:basedOn w:val="a0"/>
    <w:link w:val="af5"/>
    <w:uiPriority w:val="99"/>
    <w:rsid w:val="002E3E8E"/>
    <w:rPr>
      <w:rFonts w:ascii="Times New Roman" w:eastAsia="Times New Roman" w:hAnsi="Times New Roman" w:cs="Times New Roman"/>
      <w:sz w:val="24"/>
      <w:szCs w:val="24"/>
      <w:lang w:eastAsia="ru-RU"/>
    </w:rPr>
  </w:style>
  <w:style w:type="paragraph" w:customStyle="1" w:styleId="tm8">
    <w:name w:val="tm8"/>
    <w:basedOn w:val="a"/>
    <w:rsid w:val="002E3E8E"/>
    <w:pPr>
      <w:spacing w:before="20" w:after="200" w:line="276" w:lineRule="auto"/>
    </w:pPr>
    <w:rPr>
      <w:color w:val="000000"/>
      <w:sz w:val="20"/>
      <w:szCs w:val="20"/>
    </w:rPr>
  </w:style>
  <w:style w:type="character" w:customStyle="1" w:styleId="tm91">
    <w:name w:val="tm91"/>
    <w:basedOn w:val="a0"/>
    <w:rsid w:val="002E3E8E"/>
    <w:rPr>
      <w:rFonts w:ascii="Courier New" w:hAnsi="Courier New" w:cs="Courier New" w:hint="default"/>
      <w:sz w:val="28"/>
      <w:szCs w:val="28"/>
    </w:rPr>
  </w:style>
  <w:style w:type="paragraph" w:customStyle="1" w:styleId="16">
    <w:name w:val="Обычный1"/>
    <w:rsid w:val="002E3E8E"/>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7">
    <w:name w:val="Основной текст1"/>
    <w:rsid w:val="002E3E8E"/>
    <w:pPr>
      <w:spacing w:after="0" w:line="240" w:lineRule="auto"/>
      <w:jc w:val="both"/>
    </w:pPr>
    <w:rPr>
      <w:rFonts w:ascii="Times New Roman" w:eastAsia="Times New Roman" w:hAnsi="Times New Roman" w:cs="Times New Roman"/>
      <w:color w:val="000000"/>
      <w:sz w:val="28"/>
      <w:szCs w:val="28"/>
      <w:u w:color="000000"/>
      <w:lang w:eastAsia="ru-RU"/>
    </w:rPr>
  </w:style>
  <w:style w:type="numbering" w:customStyle="1" w:styleId="1">
    <w:name w:val="Імпортований стиль 1"/>
    <w:rsid w:val="002E3E8E"/>
    <w:pPr>
      <w:numPr>
        <w:numId w:val="11"/>
      </w:numPr>
    </w:pPr>
  </w:style>
  <w:style w:type="paragraph" w:customStyle="1" w:styleId="26">
    <w:name w:val="Без интервала2"/>
    <w:link w:val="NoSpacingChar"/>
    <w:rsid w:val="003F3558"/>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3F3558"/>
    <w:rPr>
      <w:rFonts w:ascii="Calibri" w:eastAsia="Times New Roman" w:hAnsi="Calibri" w:cs="Times New Roman"/>
    </w:rPr>
  </w:style>
  <w:style w:type="paragraph" w:customStyle="1" w:styleId="35">
    <w:name w:val="Без интервала3"/>
    <w:rsid w:val="00E35237"/>
    <w:pPr>
      <w:spacing w:after="0" w:line="240" w:lineRule="auto"/>
    </w:pPr>
    <w:rPr>
      <w:rFonts w:ascii="Times New Roman" w:eastAsia="Times New Roman" w:hAnsi="Times New Roman" w:cs="Times New Roman"/>
    </w:rPr>
  </w:style>
  <w:style w:type="paragraph" w:customStyle="1" w:styleId="4">
    <w:name w:val="Без интервала4"/>
    <w:rsid w:val="00F2640B"/>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2E3E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E3E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E3E8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w:basedOn w:val="a"/>
    <w:link w:val="a4"/>
    <w:uiPriority w:val="99"/>
    <w:unhideWhenUsed/>
    <w:rsid w:val="00EC08CE"/>
    <w:pPr>
      <w:spacing w:after="120"/>
    </w:pPr>
  </w:style>
  <w:style w:type="character" w:customStyle="1" w:styleId="a4">
    <w:name w:val="Основной текст Знак"/>
    <w:aliases w:val="Знак Знак, Знак Знак"/>
    <w:basedOn w:val="a0"/>
    <w:link w:val="a3"/>
    <w:uiPriority w:val="99"/>
    <w:rsid w:val="00EC08CE"/>
    <w:rPr>
      <w:rFonts w:ascii="Times New Roman" w:eastAsia="Times New Roman" w:hAnsi="Times New Roman" w:cs="Times New Roman"/>
      <w:sz w:val="24"/>
      <w:szCs w:val="24"/>
      <w:lang w:eastAsia="ru-RU"/>
    </w:rPr>
  </w:style>
  <w:style w:type="paragraph" w:styleId="a5">
    <w:name w:val="Body Text Indent"/>
    <w:basedOn w:val="a"/>
    <w:link w:val="a6"/>
    <w:rsid w:val="00EC08CE"/>
    <w:pPr>
      <w:spacing w:after="120"/>
      <w:ind w:left="283"/>
    </w:pPr>
  </w:style>
  <w:style w:type="character" w:customStyle="1" w:styleId="a6">
    <w:name w:val="Основной текст с отступом Знак"/>
    <w:basedOn w:val="a0"/>
    <w:link w:val="a5"/>
    <w:rsid w:val="00EC08CE"/>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
    <w:rsid w:val="002E3E8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2E3E8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2E3E8E"/>
    <w:rPr>
      <w:rFonts w:asciiTheme="majorHAnsi" w:eastAsiaTheme="majorEastAsia" w:hAnsiTheme="majorHAnsi" w:cstheme="majorBidi"/>
      <w:b/>
      <w:bCs/>
      <w:color w:val="4F81BD" w:themeColor="accent1"/>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a9"/>
    <w:uiPriority w:val="99"/>
    <w:qFormat/>
    <w:rsid w:val="002E3E8E"/>
    <w:pPr>
      <w:spacing w:after="0" w:line="240" w:lineRule="auto"/>
    </w:pPr>
    <w:rPr>
      <w:rFonts w:ascii="Calibri" w:eastAsia="Calibri" w:hAnsi="Calibri" w:cs="Times New Roman"/>
    </w:rPr>
  </w:style>
  <w:style w:type="paragraph" w:customStyle="1" w:styleId="12">
    <w:name w:val="Абзац списка1"/>
    <w:basedOn w:val="a"/>
    <w:rsid w:val="002E3E8E"/>
    <w:pPr>
      <w:spacing w:after="200" w:line="276" w:lineRule="auto"/>
      <w:ind w:left="720"/>
      <w:contextualSpacing/>
    </w:pPr>
    <w:rPr>
      <w:rFonts w:ascii="Calibri" w:hAnsi="Calibri"/>
      <w:sz w:val="22"/>
      <w:szCs w:val="22"/>
      <w:lang w:eastAsia="en-US"/>
    </w:rPr>
  </w:style>
  <w:style w:type="character" w:customStyle="1" w:styleId="a9">
    <w:name w:val="Без интервала Знак"/>
    <w:basedOn w:val="a0"/>
    <w:link w:val="a8"/>
    <w:uiPriority w:val="99"/>
    <w:rsid w:val="002E3E8E"/>
    <w:rPr>
      <w:rFonts w:ascii="Calibri" w:eastAsia="Calibri" w:hAnsi="Calibri" w:cs="Times New Roman"/>
    </w:rPr>
  </w:style>
  <w:style w:type="paragraph" w:customStyle="1" w:styleId="21">
    <w:name w:val="Абзац списка2"/>
    <w:basedOn w:val="a"/>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rsid w:val="002E3E8E"/>
  </w:style>
  <w:style w:type="paragraph" w:styleId="22">
    <w:name w:val="Body Text 2"/>
    <w:basedOn w:val="a"/>
    <w:link w:val="23"/>
    <w:uiPriority w:val="99"/>
    <w:semiHidden/>
    <w:unhideWhenUsed/>
    <w:rsid w:val="002E3E8E"/>
    <w:pPr>
      <w:spacing w:after="120" w:line="480" w:lineRule="auto"/>
    </w:pPr>
  </w:style>
  <w:style w:type="character" w:customStyle="1" w:styleId="23">
    <w:name w:val="Основной текст 2 Знак"/>
    <w:basedOn w:val="a0"/>
    <w:link w:val="22"/>
    <w:uiPriority w:val="99"/>
    <w:semiHidden/>
    <w:rsid w:val="002E3E8E"/>
    <w:rPr>
      <w:rFonts w:ascii="Times New Roman" w:eastAsia="Times New Roman" w:hAnsi="Times New Roman" w:cs="Times New Roman"/>
      <w:sz w:val="24"/>
      <w:szCs w:val="24"/>
      <w:lang w:eastAsia="ru-RU"/>
    </w:rPr>
  </w:style>
  <w:style w:type="paragraph" w:customStyle="1" w:styleId="western">
    <w:name w:val="western"/>
    <w:basedOn w:val="a"/>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a">
    <w:name w:val="Normal (Web)"/>
    <w:basedOn w:val="a"/>
    <w:uiPriority w:val="99"/>
    <w:unhideWhenUsed/>
    <w:rsid w:val="002E3E8E"/>
    <w:pPr>
      <w:spacing w:before="100" w:beforeAutospacing="1" w:after="100" w:afterAutospacing="1"/>
    </w:pPr>
  </w:style>
  <w:style w:type="paragraph" w:styleId="24">
    <w:name w:val="Body Text Indent 2"/>
    <w:basedOn w:val="a"/>
    <w:link w:val="25"/>
    <w:uiPriority w:val="99"/>
    <w:semiHidden/>
    <w:unhideWhenUsed/>
    <w:rsid w:val="002E3E8E"/>
    <w:pPr>
      <w:spacing w:after="120" w:line="480" w:lineRule="auto"/>
      <w:ind w:left="283"/>
    </w:pPr>
  </w:style>
  <w:style w:type="character" w:customStyle="1" w:styleId="25">
    <w:name w:val="Основной текст с отступом 2 Знак"/>
    <w:basedOn w:val="a0"/>
    <w:link w:val="24"/>
    <w:uiPriority w:val="99"/>
    <w:semiHidden/>
    <w:rsid w:val="002E3E8E"/>
    <w:rPr>
      <w:rFonts w:ascii="Times New Roman" w:eastAsia="Times New Roman" w:hAnsi="Times New Roman" w:cs="Times New Roman"/>
      <w:sz w:val="24"/>
      <w:szCs w:val="24"/>
      <w:lang w:eastAsia="ru-RU"/>
    </w:rPr>
  </w:style>
  <w:style w:type="character" w:customStyle="1" w:styleId="rvts23">
    <w:name w:val="rvts23"/>
    <w:basedOn w:val="a0"/>
    <w:rsid w:val="002E3E8E"/>
  </w:style>
  <w:style w:type="paragraph" w:customStyle="1" w:styleId="Default">
    <w:name w:val="Default"/>
    <w:rsid w:val="002E3E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b">
    <w:name w:val="Strong"/>
    <w:qFormat/>
    <w:rsid w:val="002E3E8E"/>
    <w:rPr>
      <w:b/>
      <w:bCs/>
    </w:rPr>
  </w:style>
  <w:style w:type="paragraph" w:customStyle="1" w:styleId="31">
    <w:name w:val="Абзац списка3"/>
    <w:basedOn w:val="a"/>
    <w:rsid w:val="002E3E8E"/>
    <w:pPr>
      <w:spacing w:after="200" w:line="276" w:lineRule="auto"/>
      <w:ind w:left="720"/>
      <w:contextualSpacing/>
    </w:pPr>
    <w:rPr>
      <w:rFonts w:ascii="Calibri" w:hAnsi="Calibri"/>
      <w:sz w:val="22"/>
      <w:szCs w:val="22"/>
      <w:lang w:eastAsia="en-US"/>
    </w:rPr>
  </w:style>
  <w:style w:type="paragraph" w:styleId="ac">
    <w:name w:val="Balloon Text"/>
    <w:basedOn w:val="a"/>
    <w:link w:val="ad"/>
    <w:uiPriority w:val="99"/>
    <w:semiHidden/>
    <w:unhideWhenUsed/>
    <w:rsid w:val="002E3E8E"/>
    <w:rPr>
      <w:rFonts w:ascii="Tahoma" w:hAnsi="Tahoma" w:cs="Tahoma"/>
      <w:sz w:val="16"/>
      <w:szCs w:val="16"/>
    </w:rPr>
  </w:style>
  <w:style w:type="character" w:customStyle="1" w:styleId="ad">
    <w:name w:val="Текст выноски Знак"/>
    <w:basedOn w:val="a0"/>
    <w:link w:val="ac"/>
    <w:uiPriority w:val="99"/>
    <w:semiHidden/>
    <w:rsid w:val="002E3E8E"/>
    <w:rPr>
      <w:rFonts w:ascii="Tahoma" w:eastAsia="Times New Roman" w:hAnsi="Tahoma" w:cs="Tahoma"/>
      <w:sz w:val="16"/>
      <w:szCs w:val="16"/>
      <w:lang w:eastAsia="ru-RU"/>
    </w:rPr>
  </w:style>
  <w:style w:type="paragraph" w:styleId="ae">
    <w:name w:val="Title"/>
    <w:basedOn w:val="a"/>
    <w:link w:val="af"/>
    <w:uiPriority w:val="99"/>
    <w:qFormat/>
    <w:rsid w:val="002E3E8E"/>
    <w:pPr>
      <w:jc w:val="center"/>
    </w:pPr>
    <w:rPr>
      <w:b/>
      <w:bCs/>
      <w:lang w:val="uk-UA"/>
    </w:rPr>
  </w:style>
  <w:style w:type="character" w:customStyle="1" w:styleId="af">
    <w:name w:val="Название Знак"/>
    <w:basedOn w:val="a0"/>
    <w:link w:val="ae"/>
    <w:uiPriority w:val="99"/>
    <w:rsid w:val="002E3E8E"/>
    <w:rPr>
      <w:rFonts w:ascii="Times New Roman" w:eastAsia="Times New Roman" w:hAnsi="Times New Roman" w:cs="Times New Roman"/>
      <w:b/>
      <w:bCs/>
      <w:sz w:val="24"/>
      <w:szCs w:val="24"/>
      <w:lang w:val="uk-UA" w:eastAsia="ru-RU"/>
    </w:rPr>
  </w:style>
  <w:style w:type="paragraph" w:customStyle="1" w:styleId="32">
    <w:name w:val="заголовок 3"/>
    <w:basedOn w:val="a"/>
    <w:next w:val="a"/>
    <w:rsid w:val="002E3E8E"/>
    <w:pPr>
      <w:keepNext/>
      <w:autoSpaceDE w:val="0"/>
      <w:autoSpaceDN w:val="0"/>
      <w:ind w:firstLine="3686"/>
      <w:jc w:val="both"/>
    </w:pPr>
    <w:rPr>
      <w:rFonts w:ascii="Bookman Old Style" w:hAnsi="Bookman Old Style"/>
      <w:b/>
      <w:bCs/>
      <w:sz w:val="36"/>
      <w:szCs w:val="36"/>
    </w:rPr>
  </w:style>
  <w:style w:type="character" w:styleId="af0">
    <w:name w:val="Hyperlink"/>
    <w:basedOn w:val="a0"/>
    <w:uiPriority w:val="99"/>
    <w:semiHidden/>
    <w:unhideWhenUsed/>
    <w:rsid w:val="002E3E8E"/>
    <w:rPr>
      <w:color w:val="0000FF"/>
      <w:u w:val="single"/>
    </w:rPr>
  </w:style>
  <w:style w:type="paragraph" w:styleId="33">
    <w:name w:val="Body Text 3"/>
    <w:basedOn w:val="a"/>
    <w:link w:val="34"/>
    <w:uiPriority w:val="99"/>
    <w:semiHidden/>
    <w:unhideWhenUsed/>
    <w:rsid w:val="002E3E8E"/>
    <w:pPr>
      <w:spacing w:after="120"/>
    </w:pPr>
    <w:rPr>
      <w:sz w:val="16"/>
      <w:szCs w:val="16"/>
    </w:rPr>
  </w:style>
  <w:style w:type="character" w:customStyle="1" w:styleId="34">
    <w:name w:val="Основной текст 3 Знак"/>
    <w:basedOn w:val="a0"/>
    <w:link w:val="33"/>
    <w:uiPriority w:val="99"/>
    <w:semiHidden/>
    <w:rsid w:val="002E3E8E"/>
    <w:rPr>
      <w:rFonts w:ascii="Times New Roman" w:eastAsia="Times New Roman" w:hAnsi="Times New Roman" w:cs="Times New Roman"/>
      <w:sz w:val="16"/>
      <w:szCs w:val="16"/>
      <w:lang w:eastAsia="ru-RU"/>
    </w:rPr>
  </w:style>
  <w:style w:type="paragraph" w:customStyle="1" w:styleId="Just">
    <w:name w:val="Just"/>
    <w:rsid w:val="002E3E8E"/>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3">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4">
    <w:name w:val="Без интервала1"/>
    <w:rsid w:val="002E3E8E"/>
    <w:pPr>
      <w:spacing w:after="0" w:line="240" w:lineRule="auto"/>
    </w:pPr>
    <w:rPr>
      <w:rFonts w:ascii="Calibri" w:eastAsia="Times New Roman" w:hAnsi="Calibri" w:cs="Times New Roman"/>
    </w:rPr>
  </w:style>
  <w:style w:type="paragraph" w:styleId="af1">
    <w:name w:val="Plain Text"/>
    <w:basedOn w:val="a"/>
    <w:link w:val="af2"/>
    <w:uiPriority w:val="99"/>
    <w:rsid w:val="002E3E8E"/>
    <w:rPr>
      <w:rFonts w:ascii="Courier New" w:hAnsi="Courier New" w:cs="Courier New"/>
      <w:sz w:val="20"/>
      <w:szCs w:val="20"/>
      <w:lang w:val="uk-UA"/>
    </w:rPr>
  </w:style>
  <w:style w:type="character" w:customStyle="1" w:styleId="af2">
    <w:name w:val="Текст Знак"/>
    <w:basedOn w:val="a0"/>
    <w:link w:val="af1"/>
    <w:uiPriority w:val="99"/>
    <w:rsid w:val="002E3E8E"/>
    <w:rPr>
      <w:rFonts w:ascii="Courier New" w:eastAsia="Times New Roman" w:hAnsi="Courier New" w:cs="Courier New"/>
      <w:sz w:val="20"/>
      <w:szCs w:val="20"/>
      <w:lang w:val="uk-UA" w:eastAsia="ru-RU"/>
    </w:rPr>
  </w:style>
  <w:style w:type="character" w:customStyle="1" w:styleId="15">
    <w:name w:val="Текст Знак1"/>
    <w:basedOn w:val="a0"/>
    <w:uiPriority w:val="99"/>
    <w:semiHidden/>
    <w:rsid w:val="002E3E8E"/>
    <w:rPr>
      <w:rFonts w:ascii="Consolas" w:eastAsia="Times New Roman" w:hAnsi="Consolas" w:cs="Consolas"/>
      <w:sz w:val="21"/>
      <w:szCs w:val="21"/>
      <w:lang w:eastAsia="ru-RU"/>
    </w:rPr>
  </w:style>
  <w:style w:type="paragraph" w:styleId="af3">
    <w:name w:val="header"/>
    <w:basedOn w:val="a"/>
    <w:link w:val="af4"/>
    <w:uiPriority w:val="99"/>
    <w:unhideWhenUsed/>
    <w:rsid w:val="002E3E8E"/>
    <w:pPr>
      <w:tabs>
        <w:tab w:val="center" w:pos="4677"/>
        <w:tab w:val="right" w:pos="9355"/>
      </w:tabs>
    </w:pPr>
  </w:style>
  <w:style w:type="character" w:customStyle="1" w:styleId="af4">
    <w:name w:val="Верхний колонтитул Знак"/>
    <w:basedOn w:val="a0"/>
    <w:link w:val="af3"/>
    <w:uiPriority w:val="99"/>
    <w:rsid w:val="002E3E8E"/>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2E3E8E"/>
    <w:pPr>
      <w:tabs>
        <w:tab w:val="center" w:pos="4677"/>
        <w:tab w:val="right" w:pos="9355"/>
      </w:tabs>
    </w:pPr>
  </w:style>
  <w:style w:type="character" w:customStyle="1" w:styleId="af6">
    <w:name w:val="Нижний колонтитул Знак"/>
    <w:basedOn w:val="a0"/>
    <w:link w:val="af5"/>
    <w:uiPriority w:val="99"/>
    <w:rsid w:val="002E3E8E"/>
    <w:rPr>
      <w:rFonts w:ascii="Times New Roman" w:eastAsia="Times New Roman" w:hAnsi="Times New Roman" w:cs="Times New Roman"/>
      <w:sz w:val="24"/>
      <w:szCs w:val="24"/>
      <w:lang w:eastAsia="ru-RU"/>
    </w:rPr>
  </w:style>
  <w:style w:type="paragraph" w:customStyle="1" w:styleId="tm8">
    <w:name w:val="tm8"/>
    <w:basedOn w:val="a"/>
    <w:rsid w:val="002E3E8E"/>
    <w:pPr>
      <w:spacing w:before="20" w:after="200" w:line="276" w:lineRule="auto"/>
    </w:pPr>
    <w:rPr>
      <w:color w:val="000000"/>
      <w:sz w:val="20"/>
      <w:szCs w:val="20"/>
    </w:rPr>
  </w:style>
  <w:style w:type="character" w:customStyle="1" w:styleId="tm91">
    <w:name w:val="tm91"/>
    <w:basedOn w:val="a0"/>
    <w:rsid w:val="002E3E8E"/>
    <w:rPr>
      <w:rFonts w:ascii="Courier New" w:hAnsi="Courier New" w:cs="Courier New" w:hint="default"/>
      <w:sz w:val="28"/>
      <w:szCs w:val="28"/>
    </w:rPr>
  </w:style>
  <w:style w:type="paragraph" w:customStyle="1" w:styleId="16">
    <w:name w:val="Обычный1"/>
    <w:rsid w:val="002E3E8E"/>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7">
    <w:name w:val="Основной текст1"/>
    <w:rsid w:val="002E3E8E"/>
    <w:pPr>
      <w:spacing w:after="0" w:line="240" w:lineRule="auto"/>
      <w:jc w:val="both"/>
    </w:pPr>
    <w:rPr>
      <w:rFonts w:ascii="Times New Roman" w:eastAsia="Times New Roman" w:hAnsi="Times New Roman" w:cs="Times New Roman"/>
      <w:color w:val="000000"/>
      <w:sz w:val="28"/>
      <w:szCs w:val="28"/>
      <w:u w:color="000000"/>
      <w:lang w:eastAsia="ru-RU"/>
    </w:rPr>
  </w:style>
  <w:style w:type="numbering" w:customStyle="1" w:styleId="1">
    <w:name w:val="Імпортований стиль 1"/>
    <w:rsid w:val="002E3E8E"/>
    <w:pPr>
      <w:numPr>
        <w:numId w:val="11"/>
      </w:numPr>
    </w:pPr>
  </w:style>
  <w:style w:type="paragraph" w:customStyle="1" w:styleId="26">
    <w:name w:val="Без интервала2"/>
    <w:link w:val="NoSpacingChar"/>
    <w:rsid w:val="003F3558"/>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3F3558"/>
    <w:rPr>
      <w:rFonts w:ascii="Calibri" w:eastAsia="Times New Roman" w:hAnsi="Calibri" w:cs="Times New Roman"/>
    </w:rPr>
  </w:style>
  <w:style w:type="paragraph" w:customStyle="1" w:styleId="35">
    <w:name w:val="Без интервала3"/>
    <w:rsid w:val="00E35237"/>
    <w:pPr>
      <w:spacing w:after="0" w:line="240" w:lineRule="auto"/>
    </w:pPr>
    <w:rPr>
      <w:rFonts w:ascii="Times New Roman" w:eastAsia="Times New Roman" w:hAnsi="Times New Roman" w:cs="Times New Roman"/>
    </w:rPr>
  </w:style>
  <w:style w:type="paragraph" w:customStyle="1" w:styleId="4">
    <w:name w:val="Без интервала4"/>
    <w:rsid w:val="00F2640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8554">
      <w:bodyDiv w:val="1"/>
      <w:marLeft w:val="0"/>
      <w:marRight w:val="0"/>
      <w:marTop w:val="0"/>
      <w:marBottom w:val="0"/>
      <w:divBdr>
        <w:top w:val="none" w:sz="0" w:space="0" w:color="auto"/>
        <w:left w:val="none" w:sz="0" w:space="0" w:color="auto"/>
        <w:bottom w:val="none" w:sz="0" w:space="0" w:color="auto"/>
        <w:right w:val="none" w:sz="0" w:space="0" w:color="auto"/>
      </w:divBdr>
    </w:div>
    <w:div w:id="110393939">
      <w:bodyDiv w:val="1"/>
      <w:marLeft w:val="0"/>
      <w:marRight w:val="0"/>
      <w:marTop w:val="0"/>
      <w:marBottom w:val="0"/>
      <w:divBdr>
        <w:top w:val="none" w:sz="0" w:space="0" w:color="auto"/>
        <w:left w:val="none" w:sz="0" w:space="0" w:color="auto"/>
        <w:bottom w:val="none" w:sz="0" w:space="0" w:color="auto"/>
        <w:right w:val="none" w:sz="0" w:space="0" w:color="auto"/>
      </w:divBdr>
    </w:div>
    <w:div w:id="164976729">
      <w:bodyDiv w:val="1"/>
      <w:marLeft w:val="0"/>
      <w:marRight w:val="0"/>
      <w:marTop w:val="0"/>
      <w:marBottom w:val="0"/>
      <w:divBdr>
        <w:top w:val="none" w:sz="0" w:space="0" w:color="auto"/>
        <w:left w:val="none" w:sz="0" w:space="0" w:color="auto"/>
        <w:bottom w:val="none" w:sz="0" w:space="0" w:color="auto"/>
        <w:right w:val="none" w:sz="0" w:space="0" w:color="auto"/>
      </w:divBdr>
    </w:div>
    <w:div w:id="304093497">
      <w:bodyDiv w:val="1"/>
      <w:marLeft w:val="0"/>
      <w:marRight w:val="0"/>
      <w:marTop w:val="0"/>
      <w:marBottom w:val="0"/>
      <w:divBdr>
        <w:top w:val="none" w:sz="0" w:space="0" w:color="auto"/>
        <w:left w:val="none" w:sz="0" w:space="0" w:color="auto"/>
        <w:bottom w:val="none" w:sz="0" w:space="0" w:color="auto"/>
        <w:right w:val="none" w:sz="0" w:space="0" w:color="auto"/>
      </w:divBdr>
    </w:div>
    <w:div w:id="763037662">
      <w:bodyDiv w:val="1"/>
      <w:marLeft w:val="0"/>
      <w:marRight w:val="0"/>
      <w:marTop w:val="0"/>
      <w:marBottom w:val="0"/>
      <w:divBdr>
        <w:top w:val="none" w:sz="0" w:space="0" w:color="auto"/>
        <w:left w:val="none" w:sz="0" w:space="0" w:color="auto"/>
        <w:bottom w:val="none" w:sz="0" w:space="0" w:color="auto"/>
        <w:right w:val="none" w:sz="0" w:space="0" w:color="auto"/>
      </w:divBdr>
    </w:div>
    <w:div w:id="803887745">
      <w:bodyDiv w:val="1"/>
      <w:marLeft w:val="0"/>
      <w:marRight w:val="0"/>
      <w:marTop w:val="0"/>
      <w:marBottom w:val="0"/>
      <w:divBdr>
        <w:top w:val="none" w:sz="0" w:space="0" w:color="auto"/>
        <w:left w:val="none" w:sz="0" w:space="0" w:color="auto"/>
        <w:bottom w:val="none" w:sz="0" w:space="0" w:color="auto"/>
        <w:right w:val="none" w:sz="0" w:space="0" w:color="auto"/>
      </w:divBdr>
    </w:div>
    <w:div w:id="1043292749">
      <w:bodyDiv w:val="1"/>
      <w:marLeft w:val="0"/>
      <w:marRight w:val="0"/>
      <w:marTop w:val="0"/>
      <w:marBottom w:val="0"/>
      <w:divBdr>
        <w:top w:val="none" w:sz="0" w:space="0" w:color="auto"/>
        <w:left w:val="none" w:sz="0" w:space="0" w:color="auto"/>
        <w:bottom w:val="none" w:sz="0" w:space="0" w:color="auto"/>
        <w:right w:val="none" w:sz="0" w:space="0" w:color="auto"/>
      </w:divBdr>
    </w:div>
    <w:div w:id="1270892515">
      <w:bodyDiv w:val="1"/>
      <w:marLeft w:val="0"/>
      <w:marRight w:val="0"/>
      <w:marTop w:val="0"/>
      <w:marBottom w:val="0"/>
      <w:divBdr>
        <w:top w:val="none" w:sz="0" w:space="0" w:color="auto"/>
        <w:left w:val="none" w:sz="0" w:space="0" w:color="auto"/>
        <w:bottom w:val="none" w:sz="0" w:space="0" w:color="auto"/>
        <w:right w:val="none" w:sz="0" w:space="0" w:color="auto"/>
      </w:divBdr>
    </w:div>
    <w:div w:id="1284918315">
      <w:bodyDiv w:val="1"/>
      <w:marLeft w:val="0"/>
      <w:marRight w:val="0"/>
      <w:marTop w:val="0"/>
      <w:marBottom w:val="0"/>
      <w:divBdr>
        <w:top w:val="none" w:sz="0" w:space="0" w:color="auto"/>
        <w:left w:val="none" w:sz="0" w:space="0" w:color="auto"/>
        <w:bottom w:val="none" w:sz="0" w:space="0" w:color="auto"/>
        <w:right w:val="none" w:sz="0" w:space="0" w:color="auto"/>
      </w:divBdr>
    </w:div>
    <w:div w:id="1365443874">
      <w:bodyDiv w:val="1"/>
      <w:marLeft w:val="0"/>
      <w:marRight w:val="0"/>
      <w:marTop w:val="0"/>
      <w:marBottom w:val="0"/>
      <w:divBdr>
        <w:top w:val="none" w:sz="0" w:space="0" w:color="auto"/>
        <w:left w:val="none" w:sz="0" w:space="0" w:color="auto"/>
        <w:bottom w:val="none" w:sz="0" w:space="0" w:color="auto"/>
        <w:right w:val="none" w:sz="0" w:space="0" w:color="auto"/>
      </w:divBdr>
    </w:div>
    <w:div w:id="1436629922">
      <w:bodyDiv w:val="1"/>
      <w:marLeft w:val="0"/>
      <w:marRight w:val="0"/>
      <w:marTop w:val="0"/>
      <w:marBottom w:val="0"/>
      <w:divBdr>
        <w:top w:val="none" w:sz="0" w:space="0" w:color="auto"/>
        <w:left w:val="none" w:sz="0" w:space="0" w:color="auto"/>
        <w:bottom w:val="none" w:sz="0" w:space="0" w:color="auto"/>
        <w:right w:val="none" w:sz="0" w:space="0" w:color="auto"/>
      </w:divBdr>
    </w:div>
    <w:div w:id="1504585075">
      <w:bodyDiv w:val="1"/>
      <w:marLeft w:val="0"/>
      <w:marRight w:val="0"/>
      <w:marTop w:val="0"/>
      <w:marBottom w:val="0"/>
      <w:divBdr>
        <w:top w:val="none" w:sz="0" w:space="0" w:color="auto"/>
        <w:left w:val="none" w:sz="0" w:space="0" w:color="auto"/>
        <w:bottom w:val="none" w:sz="0" w:space="0" w:color="auto"/>
        <w:right w:val="none" w:sz="0" w:space="0" w:color="auto"/>
      </w:divBdr>
    </w:div>
    <w:div w:id="194572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Proektu/Vukonkom/2018/rishennja_simejni_formi.doc" TargetMode="External"/><Relationship Id="rId13" Type="http://schemas.openxmlformats.org/officeDocument/2006/relationships/hyperlink" Target="http://zn-rada.gov.ua/Proektu/Sesiya/2018/programa_rinkiv_na_2018-2020_roki.docx" TargetMode="External"/><Relationship Id="rId18" Type="http://schemas.openxmlformats.org/officeDocument/2006/relationships/hyperlink" Target="http://zn-rada.gov.ua/Proektu/proekt_rishennja_vk_pro_zatverdzhennja_proektu_pro.doc" TargetMode="External"/><Relationship Id="rId26" Type="http://schemas.openxmlformats.org/officeDocument/2006/relationships/hyperlink" Target="http://zn-rada.gov.ua/Proektu/Vukonkom/2016/veresen/v-serednodenna_obstezh-2017.doc" TargetMode="External"/><Relationship Id="rId3" Type="http://schemas.microsoft.com/office/2007/relationships/stylesWithEffects" Target="stylesWithEffects.xml"/><Relationship Id="rId21" Type="http://schemas.openxmlformats.org/officeDocument/2006/relationships/hyperlink" Target="http://zn-rada.gov.ua/Mickvukonkom/Rozpor/2018/na_sajt_proekt-zvit_znam.docx" TargetMode="External"/><Relationship Id="rId7" Type="http://schemas.openxmlformats.org/officeDocument/2006/relationships/hyperlink" Target="http://zn-rada.gov.ua/Proektu/Vukonkom/2018/rishennja_vikonkom_oon.doc" TargetMode="External"/><Relationship Id="rId12" Type="http://schemas.openxmlformats.org/officeDocument/2006/relationships/hyperlink" Target="http://zn-rada.gov.ua/Proektu/Vukonkom/2018/programa_pidpriemnictva_na_2018-2020_roki1.docx" TargetMode="External"/><Relationship Id="rId17" Type="http://schemas.openxmlformats.org/officeDocument/2006/relationships/hyperlink" Target="http://zn-rada.gov.ua/Proektu/Vukonkom/2018/stan_vik-programi_rinkiv_za_2017r-sajtj.doc" TargetMode="External"/><Relationship Id="rId25" Type="http://schemas.openxmlformats.org/officeDocument/2006/relationships/hyperlink" Target="http://zn-rada.gov.ua/Proektu/Sesiya/2018/zvit_viddilu_za_2017r-2.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n-rada.gov.ua/Proektu/Vukonkom/2018/vikonkom.docx" TargetMode="External"/><Relationship Id="rId20" Type="http://schemas.openxmlformats.org/officeDocument/2006/relationships/hyperlink" Target="http://zn-rada.gov.ua/Proektu/Sesiya/2018/pro_sk_zvit_2017.docx" TargetMode="External"/><Relationship Id="rId29" Type="http://schemas.openxmlformats.org/officeDocument/2006/relationships/hyperlink" Target="http://zn-rada.gov.ua/Mickvukonkom/Rishennya/2018/24.doc" TargetMode="External"/><Relationship Id="rId1" Type="http://schemas.openxmlformats.org/officeDocument/2006/relationships/numbering" Target="numbering.xml"/><Relationship Id="rId6" Type="http://schemas.openxmlformats.org/officeDocument/2006/relationships/hyperlink" Target="http://zn-rada.gov.ua/Proektu/Vukonkom/2017/Lustopad/gotovij_perspektiv-plan_na_i_kvartal_2018_rik-1.doc" TargetMode="External"/><Relationship Id="rId11" Type="http://schemas.openxmlformats.org/officeDocument/2006/relationships/hyperlink" Target="http://zn-rada.gov.ua/TEMS21/TEMS9/34/zvit_medicina_vikonkom.docx" TargetMode="External"/><Relationship Id="rId24" Type="http://schemas.openxmlformats.org/officeDocument/2006/relationships/hyperlink" Target="http://zn-rada.gov.ua/Proektu/Vukonkom/2017/veresen/zvit_vikonkomu_2017-1.d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n-rada.gov.ua/Proektu/Vukonkom/2018/avtomob-rukh_2.rtf" TargetMode="External"/><Relationship Id="rId23" Type="http://schemas.openxmlformats.org/officeDocument/2006/relationships/hyperlink" Target="http://zn-rada.gov.ua/Proektu/Vukonkom/2018/v-zvit_reg.dijaln2017.1.doc" TargetMode="External"/><Relationship Id="rId28" Type="http://schemas.openxmlformats.org/officeDocument/2006/relationships/hyperlink" Target="http://zn-rada.gov.ua/Mickvukonkom/Rishennya/2018/2.doc" TargetMode="External"/><Relationship Id="rId10" Type="http://schemas.openxmlformats.org/officeDocument/2006/relationships/hyperlink" Target="http://zn-rada.gov.ua/Proektu/Vukonkom/2018/zvit_programa1.doc" TargetMode="External"/><Relationship Id="rId19" Type="http://schemas.openxmlformats.org/officeDocument/2006/relationships/hyperlink" Target="http://zn-rada.gov.ua/Proektu/Vukonkom/2017/veresen/zvit_vikonkomu_2017-1.doc" TargetMode="External"/><Relationship Id="rId31" Type="http://schemas.openxmlformats.org/officeDocument/2006/relationships/hyperlink" Target="https://my.zakupki.prom.ua/cabinet/purchases/state_purchase/view/6566666" TargetMode="External"/><Relationship Id="rId4" Type="http://schemas.openxmlformats.org/officeDocument/2006/relationships/settings" Target="settings.xml"/><Relationship Id="rId9" Type="http://schemas.openxmlformats.org/officeDocument/2006/relationships/hyperlink" Target="http://zn-rada.gov.ua/Mickvukonkom/Rozpor/2018/pravilnij_zvit_programa_za_2017_rik-1.doc" TargetMode="External"/><Relationship Id="rId14" Type="http://schemas.openxmlformats.org/officeDocument/2006/relationships/hyperlink" Target="http://zn-rada.gov.ua/Proektu/Vukonkom/2018/v-kontrol_programi_2018.doc" TargetMode="External"/><Relationship Id="rId22" Type="http://schemas.openxmlformats.org/officeDocument/2006/relationships/hyperlink" Target="http://zn-rada.gov.ua/Proektu/Vukonkom/2017/veresen/zvit_vikonkomu_2017-1.doc" TargetMode="External"/><Relationship Id="rId27" Type="http://schemas.openxmlformats.org/officeDocument/2006/relationships/hyperlink" Target="http://zn-rada.gov.ua/Mickvukonkom/Rishennya/2018/3.doc" TargetMode="External"/><Relationship Id="rId30"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10772</Words>
  <Characters>61403</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cp:lastModifiedBy>
  <cp:revision>36</cp:revision>
  <cp:lastPrinted>2018-04-19T08:11:00Z</cp:lastPrinted>
  <dcterms:created xsi:type="dcterms:W3CDTF">2018-03-13T14:34:00Z</dcterms:created>
  <dcterms:modified xsi:type="dcterms:W3CDTF">2018-04-19T08:12:00Z</dcterms:modified>
</cp:coreProperties>
</file>