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132" w:rsidRPr="00601F18" w:rsidRDefault="00EC5B2D" w:rsidP="001D4132">
      <w:pPr>
        <w:rPr>
          <w:b/>
          <w:bCs/>
          <w:sz w:val="32"/>
          <w:szCs w:val="20"/>
          <w:lang w:val="uk-UA"/>
        </w:rPr>
      </w:pPr>
      <w:r>
        <w:rPr>
          <w:b/>
          <w:bCs/>
          <w:sz w:val="32"/>
          <w:szCs w:val="20"/>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95pt;margin-top:26.05pt;width:45.05pt;height:57.6pt;z-index:251659264;visibility:visible;mso-wrap-edited:f" o:allowincell="f">
            <v:imagedata r:id="rId6" o:title=""/>
            <w10:wrap type="topAndBottom"/>
          </v:shape>
          <o:OLEObject Type="Embed" ProgID="Word.Picture.8" ShapeID="_x0000_s1026" DrawAspect="Content" ObjectID="_1601358756" r:id="rId7"/>
        </w:pict>
      </w:r>
      <w:r w:rsidR="001D4132">
        <w:rPr>
          <w:b/>
          <w:bCs/>
          <w:sz w:val="32"/>
          <w:szCs w:val="20"/>
          <w:lang w:val="uk-UA"/>
        </w:rPr>
        <w:t xml:space="preserve">                                                                                                     проект</w:t>
      </w:r>
    </w:p>
    <w:p w:rsidR="001D4132" w:rsidRPr="00601F18" w:rsidRDefault="001D4132" w:rsidP="001D4132">
      <w:pPr>
        <w:ind w:left="708"/>
        <w:jc w:val="center"/>
        <w:rPr>
          <w:b/>
          <w:iCs/>
          <w:szCs w:val="20"/>
          <w:lang w:val="uk-UA"/>
        </w:rPr>
      </w:pPr>
      <w:r w:rsidRPr="00601F18">
        <w:rPr>
          <w:b/>
          <w:iCs/>
          <w:szCs w:val="20"/>
          <w:lang w:val="uk-UA"/>
        </w:rPr>
        <w:t>Знам`янська   міська   рада  Кіровоградської  області</w:t>
      </w:r>
    </w:p>
    <w:p w:rsidR="001D4132" w:rsidRPr="00601F18" w:rsidRDefault="001D4132" w:rsidP="001D4132">
      <w:pPr>
        <w:keepNext/>
        <w:ind w:left="708"/>
        <w:jc w:val="center"/>
        <w:outlineLvl w:val="0"/>
        <w:rPr>
          <w:b/>
          <w:sz w:val="28"/>
          <w:szCs w:val="20"/>
          <w:lang w:val="uk-UA"/>
        </w:rPr>
      </w:pPr>
      <w:r w:rsidRPr="00601F18">
        <w:rPr>
          <w:b/>
          <w:sz w:val="28"/>
          <w:szCs w:val="20"/>
          <w:lang w:val="uk-UA"/>
        </w:rPr>
        <w:t>Виконавчий комітет</w:t>
      </w:r>
    </w:p>
    <w:p w:rsidR="001D4132" w:rsidRPr="00601F18" w:rsidRDefault="001D4132" w:rsidP="001D4132">
      <w:pPr>
        <w:jc w:val="center"/>
        <w:rPr>
          <w:b/>
          <w:lang w:val="uk-UA"/>
        </w:rPr>
      </w:pPr>
    </w:p>
    <w:p w:rsidR="001D4132" w:rsidRPr="00601F18" w:rsidRDefault="001D4132" w:rsidP="001D4132">
      <w:pPr>
        <w:jc w:val="center"/>
        <w:rPr>
          <w:b/>
          <w:lang w:val="uk-UA"/>
        </w:rPr>
      </w:pPr>
      <w:r w:rsidRPr="00601F18">
        <w:rPr>
          <w:b/>
          <w:lang w:val="uk-UA"/>
        </w:rPr>
        <w:t>РІШЕННЯ</w:t>
      </w:r>
    </w:p>
    <w:p w:rsidR="001D4132" w:rsidRPr="00601F18" w:rsidRDefault="001D4132" w:rsidP="001D4132">
      <w:pPr>
        <w:jc w:val="center"/>
        <w:rPr>
          <w:b/>
          <w:lang w:val="uk-UA"/>
        </w:rPr>
      </w:pPr>
    </w:p>
    <w:p w:rsidR="001D4132" w:rsidRPr="00601F18" w:rsidRDefault="001D4132" w:rsidP="001D4132">
      <w:pPr>
        <w:rPr>
          <w:lang w:val="uk-UA"/>
        </w:rPr>
      </w:pPr>
      <w:r>
        <w:rPr>
          <w:lang w:val="uk-UA"/>
        </w:rPr>
        <w:t>від «      » _________  2018</w:t>
      </w:r>
      <w:r w:rsidRPr="00601F18">
        <w:rPr>
          <w:lang w:val="uk-UA"/>
        </w:rPr>
        <w:t xml:space="preserve"> року                                                                           №</w:t>
      </w:r>
    </w:p>
    <w:p w:rsidR="001D4132" w:rsidRPr="00601F18" w:rsidRDefault="001D4132" w:rsidP="001D4132">
      <w:pPr>
        <w:rPr>
          <w:lang w:val="uk-UA"/>
        </w:rPr>
      </w:pPr>
    </w:p>
    <w:p w:rsidR="001D4132" w:rsidRDefault="001D4132" w:rsidP="001D4132">
      <w:pPr>
        <w:rPr>
          <w:sz w:val="28"/>
          <w:szCs w:val="28"/>
          <w:lang w:val="uk-UA"/>
        </w:rPr>
      </w:pPr>
    </w:p>
    <w:p w:rsidR="001D4132" w:rsidRDefault="001D4132" w:rsidP="001D4132">
      <w:pPr>
        <w:tabs>
          <w:tab w:val="left" w:pos="-709"/>
          <w:tab w:val="left" w:pos="-426"/>
        </w:tabs>
        <w:autoSpaceDE w:val="0"/>
        <w:autoSpaceDN w:val="0"/>
        <w:adjustRightInd w:val="0"/>
        <w:spacing w:line="276" w:lineRule="auto"/>
        <w:ind w:left="-851" w:right="-426" w:firstLine="494"/>
        <w:rPr>
          <w:sz w:val="28"/>
          <w:szCs w:val="28"/>
          <w:lang w:val="uk-UA"/>
        </w:rPr>
      </w:pPr>
      <w:r w:rsidRPr="003A06C5">
        <w:rPr>
          <w:sz w:val="28"/>
          <w:szCs w:val="28"/>
          <w:lang w:val="uk-UA"/>
        </w:rPr>
        <w:t xml:space="preserve">Про   хід  виконання </w:t>
      </w:r>
      <w:r>
        <w:rPr>
          <w:sz w:val="28"/>
          <w:szCs w:val="28"/>
          <w:lang w:val="uk-UA"/>
        </w:rPr>
        <w:t>міської  цільової</w:t>
      </w:r>
    </w:p>
    <w:p w:rsidR="001D4132" w:rsidRDefault="001D4132" w:rsidP="001D4132">
      <w:pPr>
        <w:tabs>
          <w:tab w:val="left" w:pos="-709"/>
          <w:tab w:val="left" w:pos="-426"/>
        </w:tabs>
        <w:autoSpaceDE w:val="0"/>
        <w:autoSpaceDN w:val="0"/>
        <w:adjustRightInd w:val="0"/>
        <w:spacing w:line="276" w:lineRule="auto"/>
        <w:ind w:left="-851" w:right="-426" w:firstLine="494"/>
        <w:rPr>
          <w:sz w:val="28"/>
          <w:szCs w:val="28"/>
          <w:lang w:val="uk-UA" w:eastAsia="uk-UA"/>
        </w:rPr>
      </w:pPr>
      <w:r>
        <w:rPr>
          <w:sz w:val="28"/>
          <w:szCs w:val="28"/>
          <w:lang w:val="uk-UA" w:eastAsia="uk-UA"/>
        </w:rPr>
        <w:t>п</w:t>
      </w:r>
      <w:r w:rsidRPr="003A06C5">
        <w:rPr>
          <w:sz w:val="28"/>
          <w:szCs w:val="28"/>
          <w:lang w:val="uk-UA" w:eastAsia="uk-UA"/>
        </w:rPr>
        <w:t>рограми</w:t>
      </w:r>
      <w:r>
        <w:rPr>
          <w:sz w:val="28"/>
          <w:szCs w:val="28"/>
          <w:lang w:val="uk-UA" w:eastAsia="uk-UA"/>
        </w:rPr>
        <w:t xml:space="preserve">  протидії поширенню </w:t>
      </w:r>
    </w:p>
    <w:p w:rsidR="001D4132" w:rsidRDefault="001D4132" w:rsidP="001D4132">
      <w:pPr>
        <w:tabs>
          <w:tab w:val="left" w:pos="-709"/>
          <w:tab w:val="left" w:pos="-426"/>
        </w:tabs>
        <w:autoSpaceDE w:val="0"/>
        <w:autoSpaceDN w:val="0"/>
        <w:adjustRightInd w:val="0"/>
        <w:spacing w:line="276" w:lineRule="auto"/>
        <w:ind w:left="-851" w:right="-426" w:firstLine="494"/>
        <w:rPr>
          <w:sz w:val="28"/>
          <w:szCs w:val="28"/>
          <w:lang w:val="uk-UA" w:eastAsia="uk-UA"/>
        </w:rPr>
      </w:pPr>
      <w:r>
        <w:rPr>
          <w:sz w:val="28"/>
          <w:szCs w:val="28"/>
          <w:lang w:val="uk-UA" w:eastAsia="uk-UA"/>
        </w:rPr>
        <w:t>наркоманії і злочинності,  пов’язаної</w:t>
      </w:r>
    </w:p>
    <w:p w:rsidR="001D4132" w:rsidRDefault="001D4132" w:rsidP="001D4132">
      <w:pPr>
        <w:tabs>
          <w:tab w:val="left" w:pos="-709"/>
          <w:tab w:val="left" w:pos="-426"/>
        </w:tabs>
        <w:autoSpaceDE w:val="0"/>
        <w:autoSpaceDN w:val="0"/>
        <w:adjustRightInd w:val="0"/>
        <w:spacing w:line="276" w:lineRule="auto"/>
        <w:ind w:left="-851" w:right="-426" w:firstLine="494"/>
        <w:rPr>
          <w:sz w:val="28"/>
          <w:szCs w:val="28"/>
          <w:lang w:val="uk-UA" w:eastAsia="uk-UA"/>
        </w:rPr>
      </w:pPr>
      <w:r w:rsidRPr="003A06C5">
        <w:rPr>
          <w:sz w:val="28"/>
          <w:szCs w:val="28"/>
          <w:lang w:val="uk-UA" w:eastAsia="uk-UA"/>
        </w:rPr>
        <w:t xml:space="preserve">з незаконним обігом наркотичних </w:t>
      </w:r>
    </w:p>
    <w:p w:rsidR="001D4132" w:rsidRDefault="001D4132" w:rsidP="001D4132">
      <w:pPr>
        <w:tabs>
          <w:tab w:val="left" w:pos="-709"/>
          <w:tab w:val="left" w:pos="-426"/>
        </w:tabs>
        <w:autoSpaceDE w:val="0"/>
        <w:autoSpaceDN w:val="0"/>
        <w:adjustRightInd w:val="0"/>
        <w:spacing w:line="276" w:lineRule="auto"/>
        <w:ind w:left="-851" w:right="-426" w:firstLine="494"/>
        <w:rPr>
          <w:sz w:val="28"/>
          <w:szCs w:val="28"/>
          <w:lang w:val="uk-UA" w:eastAsia="uk-UA"/>
        </w:rPr>
      </w:pPr>
      <w:r w:rsidRPr="003A06C5">
        <w:rPr>
          <w:sz w:val="28"/>
          <w:szCs w:val="28"/>
          <w:lang w:val="uk-UA" w:eastAsia="uk-UA"/>
        </w:rPr>
        <w:t>засобів, психотропних речовин</w:t>
      </w:r>
      <w:r>
        <w:rPr>
          <w:sz w:val="28"/>
          <w:szCs w:val="28"/>
          <w:lang w:val="uk-UA" w:eastAsia="uk-UA"/>
        </w:rPr>
        <w:t xml:space="preserve"> </w:t>
      </w:r>
      <w:r w:rsidRPr="003A06C5">
        <w:rPr>
          <w:sz w:val="28"/>
          <w:szCs w:val="28"/>
          <w:lang w:val="uk-UA" w:eastAsia="uk-UA"/>
        </w:rPr>
        <w:t xml:space="preserve">та </w:t>
      </w:r>
    </w:p>
    <w:p w:rsidR="001D4132" w:rsidRPr="003A06C5" w:rsidRDefault="001D4132" w:rsidP="001D4132">
      <w:pPr>
        <w:tabs>
          <w:tab w:val="left" w:pos="-709"/>
          <w:tab w:val="left" w:pos="-426"/>
        </w:tabs>
        <w:autoSpaceDE w:val="0"/>
        <w:autoSpaceDN w:val="0"/>
        <w:adjustRightInd w:val="0"/>
        <w:spacing w:line="276" w:lineRule="auto"/>
        <w:ind w:left="-851" w:right="-426" w:firstLine="494"/>
        <w:rPr>
          <w:sz w:val="28"/>
          <w:szCs w:val="28"/>
          <w:lang w:val="uk-UA" w:eastAsia="uk-UA"/>
        </w:rPr>
      </w:pPr>
      <w:r w:rsidRPr="003A06C5">
        <w:rPr>
          <w:sz w:val="28"/>
          <w:szCs w:val="28"/>
          <w:lang w:val="uk-UA" w:eastAsia="uk-UA"/>
        </w:rPr>
        <w:t>пр</w:t>
      </w:r>
      <w:r>
        <w:rPr>
          <w:sz w:val="28"/>
          <w:szCs w:val="28"/>
          <w:lang w:val="uk-UA" w:eastAsia="uk-UA"/>
        </w:rPr>
        <w:t>екурсорів, на  2016-2018</w:t>
      </w:r>
      <w:r w:rsidRPr="003A06C5">
        <w:rPr>
          <w:sz w:val="28"/>
          <w:szCs w:val="28"/>
          <w:lang w:val="uk-UA" w:eastAsia="uk-UA"/>
        </w:rPr>
        <w:t xml:space="preserve"> роки</w:t>
      </w:r>
    </w:p>
    <w:p w:rsidR="001D4132" w:rsidRPr="003A06C5" w:rsidRDefault="001D4132" w:rsidP="001D4132">
      <w:pPr>
        <w:tabs>
          <w:tab w:val="left" w:pos="-709"/>
          <w:tab w:val="left" w:pos="-426"/>
        </w:tabs>
        <w:autoSpaceDE w:val="0"/>
        <w:autoSpaceDN w:val="0"/>
        <w:adjustRightInd w:val="0"/>
        <w:spacing w:line="276" w:lineRule="auto"/>
        <w:ind w:left="-851" w:right="-426" w:firstLine="494"/>
        <w:rPr>
          <w:sz w:val="28"/>
          <w:szCs w:val="28"/>
          <w:lang w:val="uk-UA" w:eastAsia="uk-UA"/>
        </w:rPr>
      </w:pPr>
      <w:r>
        <w:rPr>
          <w:sz w:val="28"/>
          <w:szCs w:val="28"/>
          <w:lang w:val="uk-UA" w:eastAsia="uk-UA"/>
        </w:rPr>
        <w:t>в 2018</w:t>
      </w:r>
      <w:r w:rsidRPr="003A06C5">
        <w:rPr>
          <w:sz w:val="28"/>
          <w:szCs w:val="28"/>
          <w:lang w:val="uk-UA" w:eastAsia="uk-UA"/>
        </w:rPr>
        <w:t xml:space="preserve"> році</w:t>
      </w:r>
    </w:p>
    <w:p w:rsidR="001D4132" w:rsidRPr="003A06C5" w:rsidRDefault="001D4132" w:rsidP="001D4132">
      <w:pPr>
        <w:rPr>
          <w:sz w:val="28"/>
          <w:szCs w:val="28"/>
          <w:lang w:val="uk-UA"/>
        </w:rPr>
      </w:pPr>
    </w:p>
    <w:p w:rsidR="001D4132" w:rsidRPr="003A06C5" w:rsidRDefault="001D4132" w:rsidP="001D4132">
      <w:pPr>
        <w:tabs>
          <w:tab w:val="left" w:pos="-709"/>
          <w:tab w:val="left" w:pos="-426"/>
        </w:tabs>
        <w:autoSpaceDE w:val="0"/>
        <w:autoSpaceDN w:val="0"/>
        <w:adjustRightInd w:val="0"/>
        <w:spacing w:line="276" w:lineRule="auto"/>
        <w:ind w:left="-851" w:right="-426" w:firstLine="494"/>
        <w:jc w:val="center"/>
        <w:rPr>
          <w:b/>
          <w:sz w:val="28"/>
          <w:szCs w:val="28"/>
          <w:lang w:val="uk-UA" w:eastAsia="uk-UA"/>
        </w:rPr>
      </w:pPr>
    </w:p>
    <w:p w:rsidR="001D4132" w:rsidRPr="003A06C5" w:rsidRDefault="001D4132" w:rsidP="001D4132">
      <w:pPr>
        <w:jc w:val="both"/>
        <w:rPr>
          <w:sz w:val="28"/>
          <w:szCs w:val="28"/>
          <w:lang w:val="uk-UA"/>
        </w:rPr>
      </w:pPr>
    </w:p>
    <w:p w:rsidR="001D4132" w:rsidRPr="000C2801" w:rsidRDefault="001D4132" w:rsidP="001D4132">
      <w:pPr>
        <w:rPr>
          <w:sz w:val="28"/>
          <w:szCs w:val="28"/>
          <w:lang w:val="uk-UA"/>
        </w:rPr>
      </w:pPr>
      <w:r w:rsidRPr="003A06C5">
        <w:rPr>
          <w:sz w:val="28"/>
          <w:szCs w:val="28"/>
          <w:lang w:val="uk-UA"/>
        </w:rPr>
        <w:t xml:space="preserve">            Заслухавши та обговоривши інформацію директора центу соціальних служб для сім»ї, дітей та молоді Н. Шевченко про хід виконання </w:t>
      </w:r>
      <w:r>
        <w:rPr>
          <w:sz w:val="28"/>
          <w:szCs w:val="28"/>
          <w:lang w:val="uk-UA"/>
        </w:rPr>
        <w:t>міської цільової п</w:t>
      </w:r>
      <w:r w:rsidRPr="003A06C5">
        <w:rPr>
          <w:sz w:val="28"/>
          <w:szCs w:val="28"/>
          <w:lang w:val="uk-UA"/>
        </w:rPr>
        <w:t xml:space="preserve">рограми </w:t>
      </w:r>
      <w:r>
        <w:rPr>
          <w:sz w:val="28"/>
          <w:szCs w:val="28"/>
          <w:lang w:val="uk-UA"/>
        </w:rPr>
        <w:t xml:space="preserve">протидії поширенню наркоманії і злочинності, пов’язаної </w:t>
      </w:r>
      <w:r w:rsidRPr="003A06C5">
        <w:rPr>
          <w:sz w:val="28"/>
          <w:szCs w:val="28"/>
          <w:lang w:val="uk-UA"/>
        </w:rPr>
        <w:t xml:space="preserve"> з незаконним обігом наркотичних засобів, психотропних речовин та пр</w:t>
      </w:r>
      <w:r>
        <w:rPr>
          <w:sz w:val="28"/>
          <w:szCs w:val="28"/>
          <w:lang w:val="uk-UA"/>
        </w:rPr>
        <w:t>екурсорів, на 2016-2018 роки в 2017</w:t>
      </w:r>
      <w:r w:rsidRPr="003A06C5">
        <w:rPr>
          <w:sz w:val="28"/>
          <w:szCs w:val="28"/>
          <w:lang w:val="uk-UA"/>
        </w:rPr>
        <w:t xml:space="preserve"> році, затвердженої рішенням міської ради від </w:t>
      </w:r>
      <w:r>
        <w:rPr>
          <w:sz w:val="28"/>
          <w:szCs w:val="28"/>
          <w:lang w:val="uk-UA" w:eastAsia="uk-UA"/>
        </w:rPr>
        <w:t>18 листопада  2016 року № 59</w:t>
      </w:r>
      <w:r w:rsidRPr="003A06C5">
        <w:rPr>
          <w:sz w:val="28"/>
          <w:szCs w:val="28"/>
          <w:lang w:val="uk-UA" w:eastAsia="uk-UA"/>
        </w:rPr>
        <w:t>7</w:t>
      </w:r>
      <w:r w:rsidRPr="003A06C5">
        <w:rPr>
          <w:sz w:val="28"/>
          <w:szCs w:val="28"/>
          <w:lang w:val="uk-UA"/>
        </w:rPr>
        <w:t>,</w:t>
      </w:r>
      <w:r w:rsidRPr="00761E2C">
        <w:rPr>
          <w:sz w:val="28"/>
          <w:szCs w:val="28"/>
          <w:lang w:val="uk-UA"/>
        </w:rPr>
        <w:t>керуючись ст.40 Закону України „Про місцеве самоврядування в Україні”, виконавчий комітет міської ради</w:t>
      </w:r>
    </w:p>
    <w:p w:rsidR="001D4132" w:rsidRPr="00761E2C" w:rsidRDefault="001D4132" w:rsidP="001D4132">
      <w:pPr>
        <w:jc w:val="both"/>
        <w:rPr>
          <w:sz w:val="28"/>
          <w:szCs w:val="28"/>
          <w:lang w:val="uk-UA"/>
        </w:rPr>
      </w:pPr>
    </w:p>
    <w:p w:rsidR="001D4132" w:rsidRPr="00761E2C" w:rsidRDefault="001D4132" w:rsidP="001D4132">
      <w:pPr>
        <w:rPr>
          <w:sz w:val="28"/>
          <w:szCs w:val="28"/>
          <w:lang w:val="uk-UA"/>
        </w:rPr>
      </w:pPr>
      <w:r w:rsidRPr="00761E2C">
        <w:rPr>
          <w:sz w:val="28"/>
          <w:szCs w:val="28"/>
          <w:lang w:val="uk-UA"/>
        </w:rPr>
        <w:t xml:space="preserve"> ВИРІШИВ:</w:t>
      </w:r>
    </w:p>
    <w:p w:rsidR="001D4132" w:rsidRPr="00761E2C" w:rsidRDefault="001D4132" w:rsidP="001D4132">
      <w:pPr>
        <w:rPr>
          <w:sz w:val="28"/>
          <w:szCs w:val="28"/>
          <w:lang w:val="uk-UA"/>
        </w:rPr>
      </w:pPr>
    </w:p>
    <w:p w:rsidR="001D4132" w:rsidRPr="00761E2C" w:rsidRDefault="001D4132" w:rsidP="001D4132">
      <w:pPr>
        <w:pStyle w:val="2"/>
        <w:numPr>
          <w:ilvl w:val="0"/>
          <w:numId w:val="1"/>
        </w:numPr>
        <w:jc w:val="both"/>
        <w:rPr>
          <w:rFonts w:ascii="Times New Roman" w:hAnsi="Times New Roman" w:cs="Times New Roman"/>
          <w:b w:val="0"/>
          <w:i w:val="0"/>
          <w:lang w:val="uk-UA"/>
        </w:rPr>
      </w:pPr>
      <w:r w:rsidRPr="00761E2C">
        <w:rPr>
          <w:rFonts w:ascii="Times New Roman" w:hAnsi="Times New Roman" w:cs="Times New Roman"/>
          <w:b w:val="0"/>
          <w:i w:val="0"/>
          <w:lang w:val="uk-UA"/>
        </w:rPr>
        <w:t>Інформ</w:t>
      </w:r>
      <w:r>
        <w:rPr>
          <w:rFonts w:ascii="Times New Roman" w:hAnsi="Times New Roman" w:cs="Times New Roman"/>
          <w:b w:val="0"/>
          <w:i w:val="0"/>
          <w:lang w:val="uk-UA"/>
        </w:rPr>
        <w:t xml:space="preserve">ацію про хід виконання </w:t>
      </w:r>
      <w:r w:rsidRPr="00761E2C">
        <w:rPr>
          <w:rFonts w:ascii="Times New Roman" w:hAnsi="Times New Roman" w:cs="Times New Roman"/>
          <w:b w:val="0"/>
          <w:i w:val="0"/>
          <w:lang w:val="uk-UA"/>
        </w:rPr>
        <w:t xml:space="preserve"> </w:t>
      </w:r>
      <w:r w:rsidRPr="000C2801">
        <w:rPr>
          <w:rFonts w:ascii="Times New Roman" w:hAnsi="Times New Roman" w:cs="Times New Roman"/>
          <w:b w:val="0"/>
          <w:i w:val="0"/>
          <w:lang w:val="uk-UA"/>
        </w:rPr>
        <w:t>міської цільової програми протидії поширенню наркоманії і злочинності, пов’язаної  з незаконним обігом наркотичних засобів, психотропних речовин та прекурсорів, на 2016-2018 роки</w:t>
      </w:r>
      <w:r>
        <w:rPr>
          <w:rFonts w:ascii="Times New Roman" w:hAnsi="Times New Roman" w:cs="Times New Roman"/>
          <w:b w:val="0"/>
          <w:i w:val="0"/>
          <w:lang w:val="uk-UA"/>
        </w:rPr>
        <w:t>, в 2018</w:t>
      </w:r>
      <w:r w:rsidRPr="000C2801">
        <w:rPr>
          <w:rFonts w:ascii="Times New Roman" w:hAnsi="Times New Roman" w:cs="Times New Roman"/>
          <w:b w:val="0"/>
          <w:i w:val="0"/>
          <w:lang w:val="uk-UA"/>
        </w:rPr>
        <w:t xml:space="preserve"> році</w:t>
      </w:r>
      <w:r w:rsidRPr="00761E2C">
        <w:rPr>
          <w:rFonts w:ascii="Times New Roman" w:hAnsi="Times New Roman" w:cs="Times New Roman"/>
          <w:b w:val="0"/>
          <w:i w:val="0"/>
          <w:lang w:val="uk-UA"/>
        </w:rPr>
        <w:t xml:space="preserve"> </w:t>
      </w:r>
      <w:r>
        <w:rPr>
          <w:rFonts w:ascii="Times New Roman" w:hAnsi="Times New Roman" w:cs="Times New Roman"/>
          <w:b w:val="0"/>
          <w:i w:val="0"/>
          <w:lang w:val="uk-UA"/>
        </w:rPr>
        <w:t>взяти до відома</w:t>
      </w:r>
      <w:r w:rsidRPr="00761E2C">
        <w:rPr>
          <w:lang w:val="uk-UA"/>
        </w:rPr>
        <w:t xml:space="preserve"> </w:t>
      </w:r>
      <w:r w:rsidRPr="00761E2C">
        <w:rPr>
          <w:rFonts w:ascii="Times New Roman" w:hAnsi="Times New Roman" w:cs="Times New Roman"/>
          <w:b w:val="0"/>
          <w:i w:val="0"/>
          <w:lang w:val="uk-UA"/>
        </w:rPr>
        <w:t>(додається).</w:t>
      </w:r>
    </w:p>
    <w:p w:rsidR="001D4132" w:rsidRPr="00761E2C" w:rsidRDefault="001D4132" w:rsidP="001D4132">
      <w:pPr>
        <w:numPr>
          <w:ilvl w:val="0"/>
          <w:numId w:val="1"/>
        </w:numPr>
        <w:rPr>
          <w:sz w:val="28"/>
          <w:szCs w:val="28"/>
          <w:lang w:val="uk-UA"/>
        </w:rPr>
      </w:pPr>
      <w:r>
        <w:rPr>
          <w:sz w:val="28"/>
          <w:szCs w:val="28"/>
          <w:lang w:val="uk-UA"/>
        </w:rPr>
        <w:t>Доручити директору ЦСССДМ Н. Шевченко підготувати  інформацію на розгляд  міської ради.</w:t>
      </w:r>
    </w:p>
    <w:p w:rsidR="001D4132" w:rsidRPr="00761E2C" w:rsidRDefault="001D4132" w:rsidP="001D4132">
      <w:pPr>
        <w:numPr>
          <w:ilvl w:val="0"/>
          <w:numId w:val="1"/>
        </w:numPr>
        <w:rPr>
          <w:sz w:val="28"/>
          <w:szCs w:val="28"/>
          <w:lang w:val="uk-UA"/>
        </w:rPr>
      </w:pPr>
      <w:r w:rsidRPr="00761E2C">
        <w:rPr>
          <w:sz w:val="28"/>
          <w:szCs w:val="28"/>
          <w:lang w:val="uk-UA"/>
        </w:rPr>
        <w:t>Контроль</w:t>
      </w:r>
      <w:r>
        <w:rPr>
          <w:sz w:val="28"/>
          <w:szCs w:val="28"/>
          <w:lang w:val="uk-UA"/>
        </w:rPr>
        <w:t xml:space="preserve">  за виконанням даного ріш</w:t>
      </w:r>
      <w:r w:rsidRPr="00761E2C">
        <w:rPr>
          <w:sz w:val="28"/>
          <w:szCs w:val="28"/>
          <w:lang w:val="uk-UA"/>
        </w:rPr>
        <w:t>ення  покласти на керуючу справами  міськвиконкому І. Ратушну</w:t>
      </w:r>
    </w:p>
    <w:p w:rsidR="001D4132" w:rsidRDefault="001D4132" w:rsidP="001D4132">
      <w:pPr>
        <w:jc w:val="both"/>
        <w:rPr>
          <w:sz w:val="28"/>
          <w:szCs w:val="28"/>
          <w:lang w:val="uk-UA"/>
        </w:rPr>
      </w:pPr>
    </w:p>
    <w:p w:rsidR="001D4132" w:rsidRPr="00761E2C" w:rsidRDefault="001D4132" w:rsidP="001D4132">
      <w:pPr>
        <w:jc w:val="both"/>
        <w:rPr>
          <w:sz w:val="28"/>
          <w:szCs w:val="28"/>
          <w:lang w:val="uk-UA"/>
        </w:rPr>
      </w:pPr>
    </w:p>
    <w:p w:rsidR="001D4132" w:rsidRDefault="001D4132" w:rsidP="001D4132">
      <w:pPr>
        <w:rPr>
          <w:b/>
          <w:sz w:val="28"/>
          <w:szCs w:val="28"/>
          <w:lang w:val="uk-UA"/>
        </w:rPr>
      </w:pPr>
      <w:r>
        <w:rPr>
          <w:b/>
          <w:sz w:val="28"/>
          <w:szCs w:val="28"/>
          <w:lang w:val="uk-UA"/>
        </w:rPr>
        <w:t xml:space="preserve">             </w:t>
      </w:r>
      <w:r w:rsidRPr="00761E2C">
        <w:rPr>
          <w:b/>
          <w:sz w:val="28"/>
          <w:szCs w:val="28"/>
          <w:lang w:val="uk-UA"/>
        </w:rPr>
        <w:t>Міський голова                                                   С. Ф</w:t>
      </w:r>
      <w:r>
        <w:rPr>
          <w:b/>
          <w:sz w:val="28"/>
          <w:szCs w:val="28"/>
          <w:lang w:val="uk-UA"/>
        </w:rPr>
        <w:t>іліпенко</w:t>
      </w:r>
    </w:p>
    <w:p w:rsidR="001D4132" w:rsidRDefault="001D4132" w:rsidP="001D4132">
      <w:pPr>
        <w:rPr>
          <w:b/>
          <w:sz w:val="28"/>
          <w:szCs w:val="28"/>
          <w:lang w:val="uk-UA"/>
        </w:rPr>
      </w:pPr>
    </w:p>
    <w:p w:rsidR="001D4132" w:rsidRPr="001D4132" w:rsidRDefault="001D4132" w:rsidP="001D4132">
      <w:pPr>
        <w:jc w:val="center"/>
        <w:rPr>
          <w:rFonts w:eastAsia="Calibri"/>
          <w:b/>
          <w:sz w:val="28"/>
          <w:szCs w:val="28"/>
          <w:lang w:val="uk-UA"/>
        </w:rPr>
      </w:pPr>
    </w:p>
    <w:p w:rsidR="00EC5B2D" w:rsidRDefault="00EC5B2D" w:rsidP="001D4132">
      <w:pPr>
        <w:jc w:val="center"/>
        <w:rPr>
          <w:b/>
          <w:sz w:val="28"/>
          <w:szCs w:val="28"/>
          <w:lang w:val="uk-UA"/>
        </w:rPr>
      </w:pPr>
    </w:p>
    <w:p w:rsidR="00EC5B2D" w:rsidRDefault="00EC5B2D" w:rsidP="001D4132">
      <w:pPr>
        <w:jc w:val="center"/>
        <w:rPr>
          <w:b/>
          <w:sz w:val="28"/>
          <w:szCs w:val="28"/>
          <w:lang w:val="uk-UA"/>
        </w:rPr>
      </w:pPr>
    </w:p>
    <w:p w:rsidR="001D4132" w:rsidRPr="001D4132" w:rsidRDefault="001D4132" w:rsidP="001D4132">
      <w:pPr>
        <w:jc w:val="center"/>
        <w:rPr>
          <w:b/>
          <w:sz w:val="28"/>
          <w:szCs w:val="28"/>
          <w:lang w:val="uk-UA"/>
        </w:rPr>
      </w:pPr>
      <w:r w:rsidRPr="001D4132">
        <w:rPr>
          <w:b/>
          <w:sz w:val="28"/>
          <w:szCs w:val="28"/>
          <w:lang w:val="uk-UA"/>
        </w:rPr>
        <w:t>ІНФОРМАЦІЯ</w:t>
      </w:r>
    </w:p>
    <w:p w:rsidR="001D4132" w:rsidRPr="001D4132" w:rsidRDefault="001D4132" w:rsidP="001D4132">
      <w:pPr>
        <w:tabs>
          <w:tab w:val="left" w:pos="-709"/>
          <w:tab w:val="left" w:pos="-426"/>
        </w:tabs>
        <w:autoSpaceDE w:val="0"/>
        <w:autoSpaceDN w:val="0"/>
        <w:adjustRightInd w:val="0"/>
        <w:spacing w:line="276" w:lineRule="auto"/>
        <w:ind w:left="-851" w:right="-426" w:firstLine="494"/>
        <w:jc w:val="center"/>
        <w:rPr>
          <w:b/>
          <w:sz w:val="28"/>
          <w:szCs w:val="28"/>
          <w:lang w:val="uk-UA" w:eastAsia="uk-UA"/>
        </w:rPr>
      </w:pPr>
      <w:r w:rsidRPr="001D4132">
        <w:rPr>
          <w:b/>
          <w:sz w:val="28"/>
          <w:szCs w:val="28"/>
          <w:lang w:val="uk-UA"/>
        </w:rPr>
        <w:t xml:space="preserve">про хід виконання </w:t>
      </w:r>
      <w:r w:rsidRPr="001D4132">
        <w:rPr>
          <w:b/>
          <w:sz w:val="28"/>
          <w:szCs w:val="28"/>
          <w:lang w:val="uk-UA" w:eastAsia="uk-UA"/>
        </w:rPr>
        <w:t xml:space="preserve">Міської </w:t>
      </w:r>
      <w:r w:rsidRPr="001D4132">
        <w:rPr>
          <w:b/>
          <w:sz w:val="28"/>
          <w:szCs w:val="28"/>
          <w:lang w:val="uk-UA"/>
        </w:rPr>
        <w:t xml:space="preserve">цільової </w:t>
      </w:r>
      <w:r w:rsidRPr="001D4132">
        <w:rPr>
          <w:b/>
          <w:sz w:val="28"/>
          <w:szCs w:val="28"/>
          <w:lang w:val="uk-UA" w:eastAsia="uk-UA"/>
        </w:rPr>
        <w:t xml:space="preserve">програми  протидії поширенню   </w:t>
      </w:r>
    </w:p>
    <w:p w:rsidR="001D4132" w:rsidRPr="001D4132" w:rsidRDefault="001D4132" w:rsidP="001D4132">
      <w:pPr>
        <w:tabs>
          <w:tab w:val="left" w:pos="-709"/>
          <w:tab w:val="left" w:pos="-426"/>
        </w:tabs>
        <w:autoSpaceDE w:val="0"/>
        <w:autoSpaceDN w:val="0"/>
        <w:adjustRightInd w:val="0"/>
        <w:spacing w:line="276" w:lineRule="auto"/>
        <w:ind w:left="-851" w:right="-426" w:firstLine="494"/>
        <w:jc w:val="center"/>
        <w:rPr>
          <w:b/>
          <w:sz w:val="28"/>
          <w:szCs w:val="28"/>
          <w:lang w:val="uk-UA" w:eastAsia="uk-UA"/>
        </w:rPr>
      </w:pPr>
      <w:r w:rsidRPr="001D4132">
        <w:rPr>
          <w:b/>
          <w:sz w:val="28"/>
          <w:szCs w:val="28"/>
          <w:lang w:val="uk-UA" w:eastAsia="uk-UA"/>
        </w:rPr>
        <w:t xml:space="preserve">  наркоманії і злочинності,     пов’язаної з незаконним обігом наркотичних </w:t>
      </w:r>
    </w:p>
    <w:p w:rsidR="001D4132" w:rsidRPr="001D4132" w:rsidRDefault="001D4132" w:rsidP="001D4132">
      <w:pPr>
        <w:tabs>
          <w:tab w:val="left" w:pos="-709"/>
          <w:tab w:val="left" w:pos="-426"/>
        </w:tabs>
        <w:autoSpaceDE w:val="0"/>
        <w:autoSpaceDN w:val="0"/>
        <w:adjustRightInd w:val="0"/>
        <w:spacing w:line="276" w:lineRule="auto"/>
        <w:ind w:left="-851" w:right="-426" w:firstLine="494"/>
        <w:jc w:val="center"/>
        <w:rPr>
          <w:b/>
          <w:sz w:val="28"/>
          <w:szCs w:val="28"/>
          <w:lang w:val="uk-UA" w:eastAsia="uk-UA"/>
        </w:rPr>
      </w:pPr>
      <w:r w:rsidRPr="001D4132">
        <w:rPr>
          <w:b/>
          <w:sz w:val="28"/>
          <w:szCs w:val="28"/>
          <w:lang w:val="uk-UA" w:eastAsia="uk-UA"/>
        </w:rPr>
        <w:t xml:space="preserve">     засобів, психотропних речовин та прекурсорів  на  2016-2018 роки  </w:t>
      </w:r>
    </w:p>
    <w:p w:rsidR="001D4132" w:rsidRPr="001D4132" w:rsidRDefault="001D4132" w:rsidP="001D4132">
      <w:pPr>
        <w:tabs>
          <w:tab w:val="left" w:pos="-709"/>
          <w:tab w:val="left" w:pos="-426"/>
        </w:tabs>
        <w:autoSpaceDE w:val="0"/>
        <w:autoSpaceDN w:val="0"/>
        <w:adjustRightInd w:val="0"/>
        <w:spacing w:line="276" w:lineRule="auto"/>
        <w:ind w:left="-851" w:right="-426" w:firstLine="494"/>
        <w:jc w:val="center"/>
        <w:rPr>
          <w:b/>
          <w:sz w:val="28"/>
          <w:szCs w:val="28"/>
          <w:lang w:val="uk-UA" w:eastAsia="uk-UA"/>
        </w:rPr>
      </w:pPr>
      <w:r w:rsidRPr="001D4132">
        <w:rPr>
          <w:b/>
          <w:sz w:val="28"/>
          <w:szCs w:val="28"/>
          <w:lang w:val="uk-UA" w:eastAsia="uk-UA"/>
        </w:rPr>
        <w:t>за 2018 рік</w:t>
      </w:r>
    </w:p>
    <w:p w:rsidR="001D4132" w:rsidRPr="001D4132" w:rsidRDefault="001D4132" w:rsidP="001D4132">
      <w:pPr>
        <w:jc w:val="center"/>
        <w:rPr>
          <w:i/>
          <w:sz w:val="28"/>
          <w:szCs w:val="28"/>
          <w:lang w:val="uk-UA"/>
        </w:rPr>
      </w:pPr>
    </w:p>
    <w:tbl>
      <w:tblPr>
        <w:tblStyle w:val="a5"/>
        <w:tblW w:w="10348" w:type="dxa"/>
        <w:tblInd w:w="-601" w:type="dxa"/>
        <w:tblLook w:val="04A0" w:firstRow="1" w:lastRow="0" w:firstColumn="1" w:lastColumn="0" w:noHBand="0" w:noVBand="1"/>
      </w:tblPr>
      <w:tblGrid>
        <w:gridCol w:w="623"/>
        <w:gridCol w:w="3176"/>
        <w:gridCol w:w="2111"/>
        <w:gridCol w:w="10"/>
        <w:gridCol w:w="4399"/>
        <w:gridCol w:w="29"/>
      </w:tblGrid>
      <w:tr w:rsidR="001D4132" w:rsidRPr="001D4132" w:rsidTr="008C25C4">
        <w:trPr>
          <w:gridAfter w:val="1"/>
          <w:wAfter w:w="29" w:type="dxa"/>
        </w:trPr>
        <w:tc>
          <w:tcPr>
            <w:tcW w:w="623" w:type="dxa"/>
          </w:tcPr>
          <w:p w:rsidR="001D4132" w:rsidRPr="001D4132" w:rsidRDefault="001D4132" w:rsidP="001D4132">
            <w:pPr>
              <w:rPr>
                <w:rFonts w:ascii="Times New Roman" w:hAnsi="Times New Roman" w:cs="Times New Roman"/>
                <w:sz w:val="28"/>
                <w:szCs w:val="28"/>
                <w:lang w:val="uk-UA"/>
              </w:rPr>
            </w:pPr>
          </w:p>
          <w:p w:rsidR="001D4132" w:rsidRPr="001D4132" w:rsidRDefault="001D4132" w:rsidP="001D4132">
            <w:pPr>
              <w:rPr>
                <w:rFonts w:ascii="Times New Roman" w:hAnsi="Times New Roman" w:cs="Times New Roman"/>
                <w:sz w:val="28"/>
                <w:szCs w:val="28"/>
                <w:lang w:val="uk-UA"/>
              </w:rPr>
            </w:pPr>
          </w:p>
        </w:tc>
        <w:tc>
          <w:tcPr>
            <w:tcW w:w="3176" w:type="dxa"/>
            <w:vAlign w:val="center"/>
          </w:tcPr>
          <w:p w:rsidR="001D4132" w:rsidRPr="001D4132" w:rsidRDefault="001D4132" w:rsidP="001D4132">
            <w:pPr>
              <w:jc w:val="center"/>
              <w:rPr>
                <w:rFonts w:ascii="Times New Roman" w:hAnsi="Times New Roman" w:cs="Times New Roman"/>
                <w:b/>
              </w:rPr>
            </w:pPr>
            <w:r w:rsidRPr="001D4132">
              <w:rPr>
                <w:rFonts w:ascii="Times New Roman" w:hAnsi="Times New Roman" w:cs="Times New Roman"/>
                <w:b/>
              </w:rPr>
              <w:t>Перелі</w:t>
            </w:r>
            <w:proofErr w:type="gramStart"/>
            <w:r w:rsidRPr="001D4132">
              <w:rPr>
                <w:rFonts w:ascii="Times New Roman" w:hAnsi="Times New Roman" w:cs="Times New Roman"/>
                <w:b/>
              </w:rPr>
              <w:t>к</w:t>
            </w:r>
            <w:proofErr w:type="gramEnd"/>
            <w:r w:rsidRPr="001D4132">
              <w:rPr>
                <w:rFonts w:ascii="Times New Roman" w:hAnsi="Times New Roman" w:cs="Times New Roman"/>
                <w:b/>
              </w:rPr>
              <w:t xml:space="preserve"> заходів програми</w:t>
            </w:r>
          </w:p>
        </w:tc>
        <w:tc>
          <w:tcPr>
            <w:tcW w:w="2121" w:type="dxa"/>
            <w:gridSpan w:val="2"/>
            <w:vAlign w:val="center"/>
          </w:tcPr>
          <w:p w:rsidR="001D4132" w:rsidRPr="001D4132" w:rsidRDefault="001D4132" w:rsidP="001D4132">
            <w:pPr>
              <w:jc w:val="center"/>
              <w:rPr>
                <w:rFonts w:ascii="Times New Roman" w:hAnsi="Times New Roman" w:cs="Times New Roman"/>
                <w:b/>
              </w:rPr>
            </w:pPr>
            <w:r w:rsidRPr="001D4132">
              <w:rPr>
                <w:rFonts w:ascii="Times New Roman" w:hAnsi="Times New Roman" w:cs="Times New Roman"/>
                <w:b/>
              </w:rPr>
              <w:t>Виконавці</w:t>
            </w:r>
          </w:p>
        </w:tc>
        <w:tc>
          <w:tcPr>
            <w:tcW w:w="4399" w:type="dxa"/>
            <w:vAlign w:val="center"/>
          </w:tcPr>
          <w:p w:rsidR="001D4132" w:rsidRPr="001D4132" w:rsidRDefault="001D4132" w:rsidP="001D4132">
            <w:pPr>
              <w:jc w:val="center"/>
              <w:rPr>
                <w:rFonts w:ascii="Times New Roman" w:hAnsi="Times New Roman" w:cs="Times New Roman"/>
                <w:b/>
                <w:lang w:val="uk-UA"/>
              </w:rPr>
            </w:pPr>
            <w:r w:rsidRPr="001D4132">
              <w:rPr>
                <w:rFonts w:ascii="Times New Roman" w:hAnsi="Times New Roman" w:cs="Times New Roman"/>
                <w:b/>
                <w:lang w:val="uk-UA"/>
              </w:rPr>
              <w:t>Проведені заходи</w:t>
            </w:r>
          </w:p>
        </w:tc>
      </w:tr>
      <w:tr w:rsidR="001D4132" w:rsidRPr="001D4132" w:rsidTr="008C25C4">
        <w:trPr>
          <w:gridAfter w:val="1"/>
          <w:wAfter w:w="29" w:type="dxa"/>
        </w:trPr>
        <w:tc>
          <w:tcPr>
            <w:tcW w:w="10319" w:type="dxa"/>
            <w:gridSpan w:val="5"/>
          </w:tcPr>
          <w:p w:rsidR="001D4132" w:rsidRPr="001D4132" w:rsidRDefault="001D4132" w:rsidP="001D4132">
            <w:pPr>
              <w:ind w:left="-709"/>
              <w:rPr>
                <w:rFonts w:ascii="Times New Roman" w:hAnsi="Times New Roman" w:cs="Times New Roman"/>
                <w:sz w:val="28"/>
                <w:szCs w:val="28"/>
                <w:lang w:val="uk-UA"/>
              </w:rPr>
            </w:pPr>
            <w:r w:rsidRPr="001D4132">
              <w:rPr>
                <w:rFonts w:ascii="Times New Roman" w:hAnsi="Times New Roman" w:cs="Times New Roman"/>
                <w:b/>
                <w:lang w:val="uk-UA"/>
              </w:rPr>
              <w:t xml:space="preserve">                        1.Запобігання незаконному вживанню наркотичних засобів</w:t>
            </w:r>
          </w:p>
        </w:tc>
      </w:tr>
      <w:tr w:rsidR="001D4132" w:rsidRPr="001D4132" w:rsidTr="008C25C4">
        <w:trPr>
          <w:gridAfter w:val="1"/>
          <w:wAfter w:w="29" w:type="dxa"/>
        </w:trPr>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t>1</w:t>
            </w:r>
          </w:p>
        </w:tc>
        <w:tc>
          <w:tcPr>
            <w:tcW w:w="3176" w:type="dxa"/>
          </w:tcPr>
          <w:p w:rsidR="001D4132" w:rsidRPr="001D4132" w:rsidRDefault="001D4132" w:rsidP="001D4132">
            <w:pPr>
              <w:rPr>
                <w:rFonts w:ascii="Times New Roman" w:hAnsi="Times New Roman" w:cs="Times New Roman"/>
              </w:rPr>
            </w:pPr>
            <w:r w:rsidRPr="001D4132">
              <w:rPr>
                <w:rFonts w:ascii="Times New Roman" w:hAnsi="Times New Roman" w:cs="Times New Roman"/>
                <w:bCs/>
                <w:lang w:val="uk-UA"/>
              </w:rPr>
              <w:t>Забезпечення</w:t>
            </w:r>
            <w:r w:rsidRPr="001D4132">
              <w:rPr>
                <w:rFonts w:ascii="Times New Roman" w:hAnsi="Times New Roman" w:cs="Times New Roman"/>
                <w:lang w:val="uk-UA"/>
              </w:rPr>
              <w:t xml:space="preserve"> діяльності міської координаційної ради з питань профілактики наркоманії та протидії злочинності, пов’язаної з незаконним обігом наркотичних засобів, психотропних речовин, прекурсорів та запобігання ВІЛ-інфекції/СНІДу  по обміну інформацією, щодо осіб, які вживають наркотичні та психотропні речовини з представниками медичних закладів та органів внутрішніх справ з подальшим звітуванням на засіданнях координаційної ради</w:t>
            </w:r>
          </w:p>
        </w:tc>
        <w:tc>
          <w:tcPr>
            <w:tcW w:w="2121" w:type="dxa"/>
            <w:gridSpan w:val="2"/>
          </w:tcPr>
          <w:p w:rsidR="001D4132" w:rsidRPr="001D4132" w:rsidRDefault="001D4132" w:rsidP="001D4132">
            <w:pPr>
              <w:ind w:right="203"/>
              <w:jc w:val="center"/>
              <w:rPr>
                <w:rFonts w:ascii="Times New Roman" w:hAnsi="Times New Roman" w:cs="Times New Roman"/>
                <w:lang w:val="uk-UA"/>
              </w:rPr>
            </w:pPr>
            <w:r w:rsidRPr="001D4132">
              <w:rPr>
                <w:rFonts w:ascii="Times New Roman" w:hAnsi="Times New Roman" w:cs="Times New Roman"/>
              </w:rPr>
              <w:t xml:space="preserve">Члени міської координаційної ради з питань </w:t>
            </w:r>
            <w:proofErr w:type="gramStart"/>
            <w:r w:rsidRPr="001D4132">
              <w:rPr>
                <w:rFonts w:ascii="Times New Roman" w:hAnsi="Times New Roman" w:cs="Times New Roman"/>
              </w:rPr>
              <w:t>проф</w:t>
            </w:r>
            <w:proofErr w:type="gramEnd"/>
            <w:r w:rsidRPr="001D4132">
              <w:rPr>
                <w:rFonts w:ascii="Times New Roman" w:hAnsi="Times New Roman" w:cs="Times New Roman"/>
              </w:rPr>
              <w:t>ілактики наркоманії та протидії злочинності, пов’язаної з незаконним обігом наркотичних засобів, психотропних речовин,  прекурсорів та запобігання ВІЛ-інфекції/</w:t>
            </w:r>
          </w:p>
          <w:p w:rsidR="001D4132" w:rsidRPr="001D4132" w:rsidRDefault="001D4132" w:rsidP="001D4132">
            <w:pPr>
              <w:ind w:right="203"/>
              <w:jc w:val="center"/>
              <w:rPr>
                <w:rFonts w:ascii="Times New Roman" w:hAnsi="Times New Roman" w:cs="Times New Roman"/>
                <w:b/>
              </w:rPr>
            </w:pPr>
            <w:r w:rsidRPr="001D4132">
              <w:rPr>
                <w:rFonts w:ascii="Times New Roman" w:hAnsi="Times New Roman" w:cs="Times New Roman"/>
              </w:rPr>
              <w:t>СНІДу</w:t>
            </w:r>
          </w:p>
          <w:p w:rsidR="001D4132" w:rsidRPr="001D4132" w:rsidRDefault="001D4132" w:rsidP="001D4132">
            <w:pPr>
              <w:ind w:right="203"/>
              <w:jc w:val="center"/>
              <w:rPr>
                <w:rFonts w:ascii="Times New Roman" w:hAnsi="Times New Roman" w:cs="Times New Roman"/>
              </w:rPr>
            </w:pPr>
            <w:r w:rsidRPr="001D4132">
              <w:rPr>
                <w:rFonts w:ascii="Times New Roman" w:hAnsi="Times New Roman" w:cs="Times New Roman"/>
              </w:rPr>
              <w:t xml:space="preserve">(за окремим </w:t>
            </w:r>
            <w:r w:rsidRPr="001D4132">
              <w:rPr>
                <w:rFonts w:ascii="Times New Roman" w:hAnsi="Times New Roman" w:cs="Times New Roman"/>
                <w:lang w:val="uk-UA"/>
              </w:rPr>
              <w:t>планом</w:t>
            </w:r>
            <w:r w:rsidRPr="001D4132">
              <w:rPr>
                <w:rFonts w:ascii="Times New Roman" w:hAnsi="Times New Roman" w:cs="Times New Roman"/>
              </w:rPr>
              <w:t xml:space="preserve"> роботи)</w:t>
            </w:r>
          </w:p>
        </w:tc>
        <w:tc>
          <w:tcPr>
            <w:tcW w:w="4399" w:type="dxa"/>
          </w:tcPr>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lang w:val="uk-UA"/>
              </w:rPr>
              <w:t>Проведено 2 засідання міської координаційної ради з питань профілактики наркоманії та протидії злочинності, пов’язаної з незаконним обігом наркотичних засобів, психотропних речовин, прекурсорів та запобігання ВІЛ-інфекції/СНІДу.</w:t>
            </w:r>
          </w:p>
        </w:tc>
      </w:tr>
      <w:tr w:rsidR="001D4132" w:rsidRPr="00EC5B2D"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t>2</w:t>
            </w:r>
          </w:p>
        </w:tc>
        <w:tc>
          <w:tcPr>
            <w:tcW w:w="3176" w:type="dxa"/>
          </w:tcPr>
          <w:p w:rsidR="001D4132" w:rsidRPr="001D4132" w:rsidRDefault="001D4132" w:rsidP="001D4132">
            <w:pPr>
              <w:autoSpaceDE w:val="0"/>
              <w:autoSpaceDN w:val="0"/>
              <w:adjustRightInd w:val="0"/>
              <w:rPr>
                <w:rFonts w:ascii="Times New Roman" w:hAnsi="Times New Roman" w:cs="Times New Roman"/>
              </w:rPr>
            </w:pPr>
            <w:r w:rsidRPr="001D4132">
              <w:rPr>
                <w:rFonts w:ascii="Times New Roman" w:hAnsi="Times New Roman" w:cs="Times New Roman"/>
              </w:rPr>
              <w:t xml:space="preserve">Проведення із залученням громадськості міжвідомчих нарад, засідань з метою організації дієвої взаємодії та обміну інформацією у сфері боротьби з поширенням наркоманії, протидії </w:t>
            </w:r>
            <w:proofErr w:type="gramStart"/>
            <w:r w:rsidRPr="001D4132">
              <w:rPr>
                <w:rFonts w:ascii="Times New Roman" w:hAnsi="Times New Roman" w:cs="Times New Roman"/>
              </w:rPr>
              <w:t>п</w:t>
            </w:r>
            <w:proofErr w:type="gramEnd"/>
            <w:r w:rsidRPr="001D4132">
              <w:rPr>
                <w:rFonts w:ascii="Times New Roman" w:hAnsi="Times New Roman" w:cs="Times New Roman"/>
              </w:rPr>
              <w:t>ідліткової та рецидивної злочинності</w:t>
            </w:r>
          </w:p>
        </w:tc>
        <w:tc>
          <w:tcPr>
            <w:tcW w:w="2121" w:type="dxa"/>
            <w:gridSpan w:val="2"/>
          </w:tcPr>
          <w:p w:rsidR="001D4132" w:rsidRPr="001D4132" w:rsidRDefault="001D4132" w:rsidP="001D4132">
            <w:pPr>
              <w:ind w:right="203"/>
              <w:jc w:val="center"/>
              <w:rPr>
                <w:rFonts w:ascii="Times New Roman" w:hAnsi="Times New Roman" w:cs="Times New Roman"/>
              </w:rPr>
            </w:pPr>
            <w:r w:rsidRPr="001D4132">
              <w:rPr>
                <w:rFonts w:ascii="Times New Roman" w:hAnsi="Times New Roman" w:cs="Times New Roman"/>
              </w:rPr>
              <w:t xml:space="preserve">Виконавці  програми </w:t>
            </w:r>
          </w:p>
          <w:p w:rsidR="001D4132" w:rsidRPr="001D4132" w:rsidRDefault="001D4132" w:rsidP="001D4132">
            <w:pPr>
              <w:autoSpaceDE w:val="0"/>
              <w:autoSpaceDN w:val="0"/>
              <w:adjustRightInd w:val="0"/>
              <w:ind w:left="252"/>
              <w:rPr>
                <w:rFonts w:ascii="Times New Roman" w:hAnsi="Times New Roman" w:cs="Times New Roman"/>
              </w:rPr>
            </w:pPr>
          </w:p>
        </w:tc>
        <w:tc>
          <w:tcPr>
            <w:tcW w:w="4428" w:type="dxa"/>
            <w:gridSpan w:val="2"/>
          </w:tcPr>
          <w:p w:rsidR="001D4132" w:rsidRPr="001D4132" w:rsidRDefault="001D4132" w:rsidP="001D4132">
            <w:pPr>
              <w:ind w:left="34"/>
              <w:jc w:val="both"/>
              <w:rPr>
                <w:rFonts w:ascii="Times New Roman" w:hAnsi="Times New Roman" w:cs="Times New Roman"/>
                <w:lang w:val="uk-UA"/>
              </w:rPr>
            </w:pPr>
            <w:r w:rsidRPr="001D4132">
              <w:rPr>
                <w:rFonts w:ascii="Times New Roman" w:hAnsi="Times New Roman" w:cs="Times New Roman"/>
                <w:lang w:val="uk-UA"/>
              </w:rPr>
              <w:t>Проводилися зустрічі із лікарями КЗ «Знам’янська міська лікарня ім. А. В. Лисенка», працівниками ДУ «Центр пробації» Знам’янського МРВ філії ДУ «Центр пробації» МЮ в Кіровоградській області, Знам’янського відділу поліції Головного управління Національної поліції в Кіровоградській області,   відділу освіти, відділу молоді, спорту та охорони здоров’я виконавчого комітету Знам’янської міської ради, Знам’янського міського центру соціальних служб для сім’ї, дітей та молоді,  ОБФ «Повернення до життя», ГО «Дитячо-Молодіжне Об’єднання «Нове покоління».</w:t>
            </w:r>
          </w:p>
          <w:p w:rsidR="001D4132" w:rsidRPr="001D4132" w:rsidRDefault="001D4132" w:rsidP="001D4132">
            <w:pPr>
              <w:ind w:left="34"/>
              <w:jc w:val="both"/>
              <w:rPr>
                <w:rFonts w:ascii="Times New Roman" w:hAnsi="Times New Roman" w:cs="Times New Roman"/>
                <w:lang w:val="uk-UA"/>
              </w:rPr>
            </w:pPr>
            <w:r w:rsidRPr="001D4132">
              <w:rPr>
                <w:rFonts w:ascii="Times New Roman" w:hAnsi="Times New Roman" w:cs="Times New Roman"/>
                <w:lang w:val="uk-UA"/>
              </w:rPr>
              <w:t>Проводились   засідання міської координаційної ради з питань профілактики наркоманії та протидії злочинності, пов’язаної з незаконним обігом наркотичних засобів, психотропних речовин, прекурсорів та запобігання ВІЛ-інфекції/СНІДу.</w:t>
            </w:r>
          </w:p>
          <w:p w:rsidR="001D4132" w:rsidRPr="001D4132" w:rsidRDefault="001D4132" w:rsidP="001D4132">
            <w:pPr>
              <w:ind w:left="34"/>
              <w:jc w:val="both"/>
              <w:rPr>
                <w:rFonts w:ascii="Times New Roman" w:hAnsi="Times New Roman" w:cs="Times New Roman"/>
                <w:lang w:val="uk-UA"/>
              </w:rPr>
            </w:pPr>
            <w:r w:rsidRPr="001D4132">
              <w:rPr>
                <w:rFonts w:ascii="Times New Roman" w:hAnsi="Times New Roman" w:cs="Times New Roman"/>
                <w:lang w:val="uk-UA"/>
              </w:rPr>
              <w:t xml:space="preserve">Знам’янським МРФ філії ДУ «Центр </w:t>
            </w:r>
            <w:r w:rsidRPr="001D4132">
              <w:rPr>
                <w:rFonts w:ascii="Times New Roman" w:hAnsi="Times New Roman" w:cs="Times New Roman"/>
                <w:lang w:val="uk-UA"/>
              </w:rPr>
              <w:lastRenderedPageBreak/>
              <w:t>пробації» МЮ в Кіровоградській області проведено міжвідомчі наради з громадськими організаціями стосовно втілення волонтерами у життя нового соціального проекту  за підтримки МБФ «Фонд Снід Схід-Захід».</w:t>
            </w:r>
          </w:p>
          <w:p w:rsidR="001D4132" w:rsidRPr="001D4132" w:rsidRDefault="001D4132" w:rsidP="001D4132">
            <w:pPr>
              <w:ind w:left="34"/>
              <w:jc w:val="both"/>
              <w:rPr>
                <w:rFonts w:ascii="Times New Roman" w:hAnsi="Times New Roman" w:cs="Times New Roman"/>
                <w:lang w:val="uk-UA"/>
              </w:rPr>
            </w:pPr>
            <w:r w:rsidRPr="001D4132">
              <w:rPr>
                <w:rFonts w:ascii="Times New Roman" w:hAnsi="Times New Roman" w:cs="Times New Roman"/>
                <w:lang w:val="uk-UA"/>
              </w:rPr>
              <w:t>Представники Знам’янського відділу 4,6,8,10,12,14,16поліції ГУНП в Кіровоградській області приймали участь у проведенні міжвідомчих нарад, засідань з метою організації дієвої взаємодії та обміну інформацією у сфері боротьби з поширенням наркоманії, протидії підліткової та рецидивної злочинності.</w:t>
            </w:r>
          </w:p>
          <w:p w:rsidR="001D4132" w:rsidRPr="001D4132" w:rsidRDefault="001D4132" w:rsidP="001D4132">
            <w:pPr>
              <w:jc w:val="center"/>
              <w:rPr>
                <w:rFonts w:ascii="Times New Roman" w:hAnsi="Times New Roman" w:cs="Times New Roman"/>
                <w:lang w:val="uk-UA"/>
              </w:rPr>
            </w:pPr>
          </w:p>
        </w:tc>
      </w:tr>
      <w:tr w:rsidR="001D4132" w:rsidRPr="001D4132"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lastRenderedPageBreak/>
              <w:t>3</w:t>
            </w:r>
          </w:p>
        </w:tc>
        <w:tc>
          <w:tcPr>
            <w:tcW w:w="3176" w:type="dxa"/>
          </w:tcPr>
          <w:p w:rsidR="001D4132" w:rsidRPr="001D4132" w:rsidRDefault="001D4132" w:rsidP="001D4132">
            <w:pPr>
              <w:rPr>
                <w:rFonts w:ascii="Times New Roman" w:hAnsi="Times New Roman" w:cs="Times New Roman"/>
              </w:rPr>
            </w:pPr>
            <w:r w:rsidRPr="001D4132">
              <w:rPr>
                <w:rFonts w:ascii="Times New Roman" w:hAnsi="Times New Roman" w:cs="Times New Roman"/>
              </w:rPr>
              <w:t>Конкурс дитячих малюнків «Ми обираємо здорове життя!»</w:t>
            </w:r>
          </w:p>
        </w:tc>
        <w:tc>
          <w:tcPr>
            <w:tcW w:w="2121" w:type="dxa"/>
            <w:gridSpan w:val="2"/>
          </w:tcPr>
          <w:p w:rsidR="001D4132" w:rsidRPr="001D4132" w:rsidRDefault="001D4132" w:rsidP="001D4132">
            <w:pPr>
              <w:jc w:val="center"/>
              <w:rPr>
                <w:rFonts w:ascii="Times New Roman" w:hAnsi="Times New Roman" w:cs="Times New Roman"/>
              </w:rPr>
            </w:pPr>
            <w:r w:rsidRPr="001D4132">
              <w:rPr>
                <w:rFonts w:ascii="Times New Roman" w:hAnsi="Times New Roman" w:cs="Times New Roman"/>
              </w:rPr>
              <w:t>Відділ освіти</w:t>
            </w:r>
          </w:p>
        </w:tc>
        <w:tc>
          <w:tcPr>
            <w:tcW w:w="4428" w:type="dxa"/>
            <w:gridSpan w:val="2"/>
          </w:tcPr>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lang w:val="uk-UA"/>
              </w:rPr>
              <w:t>Проведено конкурси дитячих малюнків у всіх закладах загальної середньої освіти, залучено 320 учнів.</w:t>
            </w:r>
          </w:p>
          <w:p w:rsidR="001D4132" w:rsidRPr="001D4132" w:rsidRDefault="001D4132" w:rsidP="001D4132">
            <w:pPr>
              <w:jc w:val="both"/>
              <w:rPr>
                <w:rFonts w:ascii="Times New Roman" w:hAnsi="Times New Roman" w:cs="Times New Roman"/>
                <w:lang w:val="uk-UA"/>
              </w:rPr>
            </w:pPr>
          </w:p>
          <w:p w:rsidR="001D4132" w:rsidRPr="001D4132" w:rsidRDefault="001D4132" w:rsidP="001D4132">
            <w:pPr>
              <w:jc w:val="both"/>
              <w:rPr>
                <w:rFonts w:ascii="Times New Roman" w:hAnsi="Times New Roman" w:cs="Times New Roman"/>
                <w:lang w:val="uk-UA"/>
              </w:rPr>
            </w:pPr>
          </w:p>
        </w:tc>
      </w:tr>
      <w:tr w:rsidR="001D4132" w:rsidRPr="001D4132"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t>4</w:t>
            </w:r>
          </w:p>
        </w:tc>
        <w:tc>
          <w:tcPr>
            <w:tcW w:w="3176" w:type="dxa"/>
          </w:tcPr>
          <w:p w:rsidR="001D4132" w:rsidRPr="001D4132" w:rsidRDefault="001D4132" w:rsidP="001D4132">
            <w:pPr>
              <w:rPr>
                <w:rFonts w:ascii="Times New Roman" w:hAnsi="Times New Roman" w:cs="Times New Roman"/>
              </w:rPr>
            </w:pPr>
            <w:r w:rsidRPr="001D4132">
              <w:rPr>
                <w:rFonts w:ascii="Times New Roman" w:hAnsi="Times New Roman" w:cs="Times New Roman"/>
              </w:rPr>
              <w:t xml:space="preserve">Проведення </w:t>
            </w:r>
            <w:proofErr w:type="gramStart"/>
            <w:r w:rsidRPr="001D4132">
              <w:rPr>
                <w:rFonts w:ascii="Times New Roman" w:hAnsi="Times New Roman" w:cs="Times New Roman"/>
              </w:rPr>
              <w:t>проф</w:t>
            </w:r>
            <w:proofErr w:type="gramEnd"/>
            <w:r w:rsidRPr="001D4132">
              <w:rPr>
                <w:rFonts w:ascii="Times New Roman" w:hAnsi="Times New Roman" w:cs="Times New Roman"/>
              </w:rPr>
              <w:t>ілактичних заходів з метою формування здорового способу життя</w:t>
            </w:r>
          </w:p>
        </w:tc>
        <w:tc>
          <w:tcPr>
            <w:tcW w:w="2121" w:type="dxa"/>
            <w:gridSpan w:val="2"/>
          </w:tcPr>
          <w:p w:rsidR="001D4132" w:rsidRPr="001D4132" w:rsidRDefault="001D4132" w:rsidP="001D4132">
            <w:pPr>
              <w:jc w:val="center"/>
              <w:rPr>
                <w:rFonts w:ascii="Times New Roman" w:hAnsi="Times New Roman" w:cs="Times New Roman"/>
              </w:rPr>
            </w:pPr>
            <w:r w:rsidRPr="001D4132">
              <w:rPr>
                <w:rFonts w:ascii="Times New Roman" w:hAnsi="Times New Roman" w:cs="Times New Roman"/>
              </w:rPr>
              <w:t>Відділ освіти</w:t>
            </w:r>
          </w:p>
        </w:tc>
        <w:tc>
          <w:tcPr>
            <w:tcW w:w="4428" w:type="dxa"/>
            <w:gridSpan w:val="2"/>
          </w:tcPr>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lang w:val="uk-UA"/>
              </w:rPr>
              <w:t xml:space="preserve">Проведено: </w:t>
            </w:r>
          </w:p>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lang w:val="uk-UA"/>
              </w:rPr>
              <w:t>тренінгових занять – 49,</w:t>
            </w:r>
          </w:p>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lang w:val="uk-UA"/>
              </w:rPr>
              <w:t>годин спілкування – 64,</w:t>
            </w:r>
          </w:p>
          <w:p w:rsidR="001D4132" w:rsidRPr="001D4132" w:rsidRDefault="001D4132" w:rsidP="001D4132">
            <w:pPr>
              <w:jc w:val="both"/>
              <w:rPr>
                <w:rFonts w:ascii="Times New Roman" w:hAnsi="Times New Roman" w:cs="Times New Roman"/>
              </w:rPr>
            </w:pPr>
            <w:r w:rsidRPr="001D4132">
              <w:rPr>
                <w:rFonts w:ascii="Times New Roman" w:hAnsi="Times New Roman" w:cs="Times New Roman"/>
                <w:lang w:val="uk-UA"/>
              </w:rPr>
              <w:t>години психолога - 114</w:t>
            </w:r>
          </w:p>
        </w:tc>
      </w:tr>
      <w:tr w:rsidR="001D4132" w:rsidRPr="001D4132"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t>5</w:t>
            </w:r>
          </w:p>
        </w:tc>
        <w:tc>
          <w:tcPr>
            <w:tcW w:w="3176" w:type="dxa"/>
          </w:tcPr>
          <w:p w:rsidR="001D4132" w:rsidRPr="001D4132" w:rsidRDefault="001D4132" w:rsidP="001D4132">
            <w:pPr>
              <w:rPr>
                <w:rFonts w:ascii="Times New Roman" w:hAnsi="Times New Roman" w:cs="Times New Roman"/>
              </w:rPr>
            </w:pPr>
            <w:r w:rsidRPr="001D4132">
              <w:rPr>
                <w:rFonts w:ascii="Times New Roman" w:hAnsi="Times New Roman" w:cs="Times New Roman"/>
              </w:rPr>
              <w:t xml:space="preserve">Проведення діагностичної роботи з питань вивчення обізнаності учнів щодо </w:t>
            </w:r>
            <w:proofErr w:type="gramStart"/>
            <w:r w:rsidRPr="001D4132">
              <w:rPr>
                <w:rFonts w:ascii="Times New Roman" w:hAnsi="Times New Roman" w:cs="Times New Roman"/>
              </w:rPr>
              <w:t>негативного</w:t>
            </w:r>
            <w:proofErr w:type="gramEnd"/>
            <w:r w:rsidRPr="001D4132">
              <w:rPr>
                <w:rFonts w:ascii="Times New Roman" w:hAnsi="Times New Roman" w:cs="Times New Roman"/>
              </w:rPr>
              <w:t xml:space="preserve"> впливу наркотичн</w:t>
            </w:r>
            <w:r w:rsidRPr="001D4132">
              <w:rPr>
                <w:rFonts w:ascii="Times New Roman" w:hAnsi="Times New Roman" w:cs="Times New Roman"/>
                <w:lang w:val="uk-UA"/>
              </w:rPr>
              <w:t>их</w:t>
            </w:r>
            <w:r w:rsidRPr="001D4132">
              <w:rPr>
                <w:rFonts w:ascii="Times New Roman" w:hAnsi="Times New Roman" w:cs="Times New Roman"/>
              </w:rPr>
              <w:t xml:space="preserve"> речовин на організм людини</w:t>
            </w:r>
          </w:p>
        </w:tc>
        <w:tc>
          <w:tcPr>
            <w:tcW w:w="2121" w:type="dxa"/>
            <w:gridSpan w:val="2"/>
          </w:tcPr>
          <w:p w:rsidR="001D4132" w:rsidRPr="001D4132" w:rsidRDefault="001D4132" w:rsidP="001D4132">
            <w:pPr>
              <w:jc w:val="center"/>
              <w:rPr>
                <w:rFonts w:ascii="Times New Roman" w:hAnsi="Times New Roman" w:cs="Times New Roman"/>
              </w:rPr>
            </w:pPr>
            <w:r w:rsidRPr="001D4132">
              <w:rPr>
                <w:rFonts w:ascii="Times New Roman" w:hAnsi="Times New Roman" w:cs="Times New Roman"/>
              </w:rPr>
              <w:t>Відділ освіти</w:t>
            </w:r>
          </w:p>
        </w:tc>
        <w:tc>
          <w:tcPr>
            <w:tcW w:w="4428" w:type="dxa"/>
            <w:gridSpan w:val="2"/>
          </w:tcPr>
          <w:p w:rsidR="001D4132" w:rsidRPr="001D4132" w:rsidRDefault="001D4132" w:rsidP="001D4132">
            <w:pPr>
              <w:jc w:val="both"/>
              <w:rPr>
                <w:rFonts w:ascii="Times New Roman" w:hAnsi="Times New Roman" w:cs="Times New Roman"/>
              </w:rPr>
            </w:pPr>
            <w:r w:rsidRPr="001D4132">
              <w:rPr>
                <w:rFonts w:ascii="Times New Roman" w:hAnsi="Times New Roman" w:cs="Times New Roman"/>
                <w:lang w:val="uk-UA"/>
              </w:rPr>
              <w:t>Проведено анонімне анкетування серед учнів 9-11 класів.</w:t>
            </w:r>
          </w:p>
        </w:tc>
      </w:tr>
      <w:tr w:rsidR="001D4132" w:rsidRPr="001D4132"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t>6</w:t>
            </w:r>
          </w:p>
        </w:tc>
        <w:tc>
          <w:tcPr>
            <w:tcW w:w="3176" w:type="dxa"/>
          </w:tcPr>
          <w:p w:rsidR="001D4132" w:rsidRPr="001D4132" w:rsidRDefault="001D4132" w:rsidP="001D4132">
            <w:pPr>
              <w:autoSpaceDE w:val="0"/>
              <w:autoSpaceDN w:val="0"/>
              <w:adjustRightInd w:val="0"/>
              <w:rPr>
                <w:rFonts w:ascii="Times New Roman" w:hAnsi="Times New Roman" w:cs="Times New Roman"/>
              </w:rPr>
            </w:pPr>
            <w:r w:rsidRPr="001D4132">
              <w:rPr>
                <w:rFonts w:ascii="Times New Roman" w:hAnsi="Times New Roman" w:cs="Times New Roman"/>
              </w:rPr>
              <w:t>Проведення інформаційн</w:t>
            </w:r>
            <w:proofErr w:type="gramStart"/>
            <w:r w:rsidRPr="001D4132">
              <w:rPr>
                <w:rFonts w:ascii="Times New Roman" w:hAnsi="Times New Roman" w:cs="Times New Roman"/>
              </w:rPr>
              <w:t>о-</w:t>
            </w:r>
            <w:proofErr w:type="gramEnd"/>
            <w:r w:rsidRPr="001D4132">
              <w:rPr>
                <w:rFonts w:ascii="Times New Roman" w:hAnsi="Times New Roman" w:cs="Times New Roman"/>
              </w:rPr>
              <w:t xml:space="preserve"> просвітницьких, мистецьких акцій які пропагують здоровий спосіб життя.</w:t>
            </w:r>
          </w:p>
        </w:tc>
        <w:tc>
          <w:tcPr>
            <w:tcW w:w="2121" w:type="dxa"/>
            <w:gridSpan w:val="2"/>
          </w:tcPr>
          <w:p w:rsidR="001D4132" w:rsidRPr="001D4132" w:rsidRDefault="001D4132" w:rsidP="001D4132">
            <w:pPr>
              <w:autoSpaceDE w:val="0"/>
              <w:autoSpaceDN w:val="0"/>
              <w:adjustRightInd w:val="0"/>
              <w:jc w:val="center"/>
              <w:rPr>
                <w:rFonts w:ascii="Times New Roman" w:hAnsi="Times New Roman" w:cs="Times New Roman"/>
                <w:lang w:val="uk-UA"/>
              </w:rPr>
            </w:pPr>
            <w:r w:rsidRPr="001D4132">
              <w:rPr>
                <w:rFonts w:ascii="Times New Roman" w:hAnsi="Times New Roman" w:cs="Times New Roman"/>
              </w:rPr>
              <w:t xml:space="preserve">Відділ культури і туризму, </w:t>
            </w:r>
            <w:r w:rsidRPr="001D4132">
              <w:rPr>
                <w:rFonts w:ascii="Times New Roman" w:hAnsi="Times New Roman" w:cs="Times New Roman"/>
                <w:lang w:val="uk-UA"/>
              </w:rPr>
              <w:t>міський палац культури</w:t>
            </w:r>
          </w:p>
        </w:tc>
        <w:tc>
          <w:tcPr>
            <w:tcW w:w="4428" w:type="dxa"/>
            <w:gridSpan w:val="2"/>
          </w:tcPr>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lang w:val="uk-UA"/>
              </w:rPr>
              <w:t xml:space="preserve">Відділом культури і туризму спільно з міським Палацом культури проведено другий </w:t>
            </w:r>
            <w:r w:rsidRPr="001D4132">
              <w:rPr>
                <w:rFonts w:ascii="Times New Roman" w:hAnsi="Times New Roman" w:cs="Times New Roman"/>
              </w:rPr>
              <w:t>краєзнавч</w:t>
            </w:r>
            <w:r w:rsidRPr="001D4132">
              <w:rPr>
                <w:rFonts w:ascii="Times New Roman" w:hAnsi="Times New Roman" w:cs="Times New Roman"/>
                <w:lang w:val="uk-UA"/>
              </w:rPr>
              <w:t>ий</w:t>
            </w:r>
            <w:r w:rsidRPr="001D4132">
              <w:rPr>
                <w:rFonts w:ascii="Times New Roman" w:hAnsi="Times New Roman" w:cs="Times New Roman"/>
              </w:rPr>
              <w:t xml:space="preserve"> велофотоКВЕСТ</w:t>
            </w:r>
            <w:r w:rsidRPr="001D4132">
              <w:rPr>
                <w:rFonts w:ascii="Times New Roman" w:hAnsi="Times New Roman" w:cs="Times New Roman"/>
                <w:lang w:val="uk-UA"/>
              </w:rPr>
              <w:t xml:space="preserve">, участь у якому взяли учасники з </w:t>
            </w:r>
          </w:p>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lang w:val="uk-UA"/>
              </w:rPr>
              <w:t xml:space="preserve"> м. Знам’янка, м. Кропивницький та м. Олександрія. </w:t>
            </w:r>
          </w:p>
          <w:p w:rsidR="001D4132" w:rsidRPr="001D4132" w:rsidRDefault="001D4132" w:rsidP="001D4132">
            <w:pPr>
              <w:jc w:val="both"/>
              <w:rPr>
                <w:rFonts w:ascii="Times New Roman" w:hAnsi="Times New Roman" w:cs="Times New Roman"/>
                <w:b/>
                <w:lang w:val="uk-UA"/>
              </w:rPr>
            </w:pPr>
          </w:p>
          <w:p w:rsidR="001D4132" w:rsidRPr="001D4132" w:rsidRDefault="001D4132" w:rsidP="001D4132">
            <w:pPr>
              <w:jc w:val="center"/>
              <w:rPr>
                <w:rFonts w:ascii="Times New Roman" w:hAnsi="Times New Roman" w:cs="Times New Roman"/>
                <w:lang w:val="uk-UA"/>
              </w:rPr>
            </w:pPr>
          </w:p>
        </w:tc>
      </w:tr>
      <w:tr w:rsidR="001D4132" w:rsidRPr="001D4132"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t>7</w:t>
            </w:r>
          </w:p>
        </w:tc>
        <w:tc>
          <w:tcPr>
            <w:tcW w:w="3176" w:type="dxa"/>
          </w:tcPr>
          <w:p w:rsidR="001D4132" w:rsidRPr="001D4132" w:rsidRDefault="001D4132" w:rsidP="001D4132">
            <w:pPr>
              <w:autoSpaceDE w:val="0"/>
              <w:autoSpaceDN w:val="0"/>
              <w:adjustRightInd w:val="0"/>
              <w:rPr>
                <w:rFonts w:ascii="Times New Roman" w:hAnsi="Times New Roman" w:cs="Times New Roman"/>
              </w:rPr>
            </w:pPr>
            <w:proofErr w:type="gramStart"/>
            <w:r w:rsidRPr="001D4132">
              <w:rPr>
                <w:rFonts w:ascii="Times New Roman" w:hAnsi="Times New Roman" w:cs="Times New Roman"/>
              </w:rPr>
              <w:t>П</w:t>
            </w:r>
            <w:proofErr w:type="gramEnd"/>
            <w:r w:rsidRPr="001D4132">
              <w:rPr>
                <w:rFonts w:ascii="Times New Roman" w:hAnsi="Times New Roman" w:cs="Times New Roman"/>
              </w:rPr>
              <w:t>ідтримка діяльності громадських організацій, благодійних фондів та об’єднань у напрямку реалізації заходів з пропагування здорового способу життя.</w:t>
            </w:r>
          </w:p>
        </w:tc>
        <w:tc>
          <w:tcPr>
            <w:tcW w:w="2121" w:type="dxa"/>
            <w:gridSpan w:val="2"/>
          </w:tcPr>
          <w:p w:rsidR="001D4132" w:rsidRPr="001D4132" w:rsidRDefault="001D4132" w:rsidP="001D4132">
            <w:pPr>
              <w:autoSpaceDE w:val="0"/>
              <w:autoSpaceDN w:val="0"/>
              <w:adjustRightInd w:val="0"/>
              <w:jc w:val="center"/>
              <w:rPr>
                <w:rFonts w:ascii="Times New Roman" w:hAnsi="Times New Roman" w:cs="Times New Roman"/>
              </w:rPr>
            </w:pPr>
            <w:r w:rsidRPr="001D4132">
              <w:rPr>
                <w:rFonts w:ascii="Times New Roman" w:hAnsi="Times New Roman" w:cs="Times New Roman"/>
              </w:rPr>
              <w:t xml:space="preserve">Відділ культури і туризму,  </w:t>
            </w:r>
            <w:proofErr w:type="gramStart"/>
            <w:r w:rsidRPr="001D4132">
              <w:rPr>
                <w:rFonts w:ascii="Times New Roman" w:hAnsi="Times New Roman" w:cs="Times New Roman"/>
              </w:rPr>
              <w:t>Центральна бібліотечна</w:t>
            </w:r>
            <w:proofErr w:type="gramEnd"/>
            <w:r w:rsidRPr="001D4132">
              <w:rPr>
                <w:rFonts w:ascii="Times New Roman" w:hAnsi="Times New Roman" w:cs="Times New Roman"/>
              </w:rPr>
              <w:t xml:space="preserve"> система</w:t>
            </w:r>
          </w:p>
        </w:tc>
        <w:tc>
          <w:tcPr>
            <w:tcW w:w="4428" w:type="dxa"/>
            <w:gridSpan w:val="2"/>
          </w:tcPr>
          <w:p w:rsidR="001D4132" w:rsidRPr="001D4132" w:rsidRDefault="001D4132" w:rsidP="001D4132">
            <w:pPr>
              <w:ind w:left="-107"/>
              <w:rPr>
                <w:rFonts w:ascii="Times New Roman" w:hAnsi="Times New Roman" w:cs="Times New Roman"/>
                <w:lang w:val="uk-UA"/>
              </w:rPr>
            </w:pPr>
            <w:r w:rsidRPr="001D4132">
              <w:rPr>
                <w:rFonts w:ascii="Times New Roman" w:hAnsi="Times New Roman" w:cs="Times New Roman"/>
                <w:lang w:val="uk-UA"/>
              </w:rPr>
              <w:t xml:space="preserve">  Протягом звітного періоду 2018 року підтримка не надавалась</w:t>
            </w:r>
          </w:p>
        </w:tc>
      </w:tr>
      <w:tr w:rsidR="001D4132" w:rsidRPr="00EC5B2D"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t>8</w:t>
            </w:r>
          </w:p>
        </w:tc>
        <w:tc>
          <w:tcPr>
            <w:tcW w:w="3176" w:type="dxa"/>
          </w:tcPr>
          <w:p w:rsidR="001D4132" w:rsidRPr="001D4132" w:rsidRDefault="001D4132" w:rsidP="001D4132">
            <w:pPr>
              <w:rPr>
                <w:rFonts w:ascii="Times New Roman" w:hAnsi="Times New Roman" w:cs="Times New Roman"/>
              </w:rPr>
            </w:pPr>
            <w:r w:rsidRPr="001D4132">
              <w:rPr>
                <w:rFonts w:ascii="Times New Roman" w:hAnsi="Times New Roman" w:cs="Times New Roman"/>
              </w:rPr>
              <w:t xml:space="preserve">Проведення інформаційно-пропагандистських, </w:t>
            </w:r>
            <w:proofErr w:type="gramStart"/>
            <w:r w:rsidRPr="001D4132">
              <w:rPr>
                <w:rFonts w:ascii="Times New Roman" w:hAnsi="Times New Roman" w:cs="Times New Roman"/>
              </w:rPr>
              <w:t>проф</w:t>
            </w:r>
            <w:proofErr w:type="gramEnd"/>
            <w:r w:rsidRPr="001D4132">
              <w:rPr>
                <w:rFonts w:ascii="Times New Roman" w:hAnsi="Times New Roman" w:cs="Times New Roman"/>
              </w:rPr>
              <w:t xml:space="preserve">ілактичних, мистецьких акцій, в тому числі до Всесвітнього дня боротьби із зловживанням наркотиків та їх незаконним обігом, Всесвітнього дня боротьби зі СНІДом, зокрема лекцій, тренінгів </w:t>
            </w:r>
            <w:r w:rsidRPr="001D4132">
              <w:rPr>
                <w:rFonts w:ascii="Times New Roman" w:hAnsi="Times New Roman" w:cs="Times New Roman"/>
              </w:rPr>
              <w:lastRenderedPageBreak/>
              <w:t>для учнівської та студентської молоді, конкурс малюнків.</w:t>
            </w:r>
          </w:p>
        </w:tc>
        <w:tc>
          <w:tcPr>
            <w:tcW w:w="2121" w:type="dxa"/>
            <w:gridSpan w:val="2"/>
          </w:tcPr>
          <w:p w:rsidR="001D4132" w:rsidRPr="001D4132" w:rsidRDefault="001D4132" w:rsidP="001D4132">
            <w:pPr>
              <w:jc w:val="center"/>
              <w:rPr>
                <w:rFonts w:ascii="Times New Roman" w:hAnsi="Times New Roman" w:cs="Times New Roman"/>
                <w:lang w:val="uk-UA"/>
              </w:rPr>
            </w:pPr>
            <w:r w:rsidRPr="001D4132">
              <w:rPr>
                <w:rFonts w:ascii="Times New Roman" w:hAnsi="Times New Roman" w:cs="Times New Roman"/>
              </w:rPr>
              <w:lastRenderedPageBreak/>
              <w:t>Відділ молоді</w:t>
            </w:r>
            <w:r w:rsidRPr="001D4132">
              <w:rPr>
                <w:rFonts w:ascii="Times New Roman" w:hAnsi="Times New Roman" w:cs="Times New Roman"/>
                <w:lang w:val="uk-UA"/>
              </w:rPr>
              <w:t xml:space="preserve">, </w:t>
            </w:r>
            <w:r w:rsidRPr="001D4132">
              <w:rPr>
                <w:rFonts w:ascii="Times New Roman" w:hAnsi="Times New Roman" w:cs="Times New Roman"/>
              </w:rPr>
              <w:t>спорту</w:t>
            </w:r>
            <w:r w:rsidRPr="001D4132">
              <w:rPr>
                <w:rFonts w:ascii="Times New Roman" w:hAnsi="Times New Roman" w:cs="Times New Roman"/>
                <w:lang w:val="uk-UA"/>
              </w:rPr>
              <w:t xml:space="preserve"> та охорони здоров’я</w:t>
            </w:r>
          </w:p>
        </w:tc>
        <w:tc>
          <w:tcPr>
            <w:tcW w:w="4428" w:type="dxa"/>
            <w:gridSpan w:val="2"/>
          </w:tcPr>
          <w:p w:rsidR="001D4132" w:rsidRPr="001D4132" w:rsidRDefault="001D4132" w:rsidP="001D4132">
            <w:pPr>
              <w:rPr>
                <w:rFonts w:ascii="Times New Roman" w:hAnsi="Times New Roman" w:cs="Times New Roman"/>
                <w:lang w:val="uk-UA"/>
              </w:rPr>
            </w:pPr>
            <w:r w:rsidRPr="001D4132">
              <w:rPr>
                <w:rFonts w:ascii="Times New Roman" w:hAnsi="Times New Roman" w:cs="Times New Roman"/>
                <w:lang w:val="uk-UA"/>
              </w:rPr>
              <w:t xml:space="preserve">Відділом молоді, спорту та охорони здоров’я спільно з ОБФ «Повернення до життя» організовано та проведено ряд інформаційних кампаній з метою запобігання поширенню наркоманії, ВІЛ/СНІДу та гепатиту С. Зокрема, безкоштовне тестування на ВІЛ/гепатит, флешмоб «Стоп СНІД», під час яких розповсюджувались  матеріали (акцидентна продукція,  презервативи, </w:t>
            </w:r>
            <w:r w:rsidRPr="001D4132">
              <w:rPr>
                <w:rFonts w:ascii="Times New Roman" w:hAnsi="Times New Roman" w:cs="Times New Roman"/>
                <w:lang w:val="uk-UA"/>
              </w:rPr>
              <w:lastRenderedPageBreak/>
              <w:t>шприци, лубриканти тощо), надані благодійним фондом.</w:t>
            </w:r>
          </w:p>
        </w:tc>
      </w:tr>
      <w:tr w:rsidR="001D4132" w:rsidRPr="001D4132"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lastRenderedPageBreak/>
              <w:t>9</w:t>
            </w:r>
          </w:p>
        </w:tc>
        <w:tc>
          <w:tcPr>
            <w:tcW w:w="3176" w:type="dxa"/>
          </w:tcPr>
          <w:p w:rsidR="001D4132" w:rsidRPr="001D4132" w:rsidRDefault="001D4132" w:rsidP="001D4132">
            <w:pPr>
              <w:rPr>
                <w:rFonts w:ascii="Times New Roman" w:hAnsi="Times New Roman" w:cs="Times New Roman"/>
              </w:rPr>
            </w:pPr>
            <w:r w:rsidRPr="001D4132">
              <w:rPr>
                <w:rFonts w:ascii="Times New Roman" w:hAnsi="Times New Roman" w:cs="Times New Roman"/>
              </w:rPr>
              <w:t xml:space="preserve">Проведення початкової оцінки потреб дітей та їх сімей, відносно яких надійшли повідомлення від суб’єктів </w:t>
            </w:r>
            <w:proofErr w:type="gramStart"/>
            <w:r w:rsidRPr="001D4132">
              <w:rPr>
                <w:rFonts w:ascii="Times New Roman" w:hAnsi="Times New Roman" w:cs="Times New Roman"/>
              </w:rPr>
              <w:t>соц</w:t>
            </w:r>
            <w:proofErr w:type="gramEnd"/>
            <w:r w:rsidRPr="001D4132">
              <w:rPr>
                <w:rFonts w:ascii="Times New Roman" w:hAnsi="Times New Roman" w:cs="Times New Roman"/>
              </w:rPr>
              <w:t>іальної роботи щодо їх перебування у складних життєвих обставинах</w:t>
            </w:r>
          </w:p>
        </w:tc>
        <w:tc>
          <w:tcPr>
            <w:tcW w:w="2121" w:type="dxa"/>
            <w:gridSpan w:val="2"/>
          </w:tcPr>
          <w:p w:rsidR="001D4132" w:rsidRPr="001D4132" w:rsidRDefault="001D4132" w:rsidP="001D4132">
            <w:pPr>
              <w:autoSpaceDE w:val="0"/>
              <w:autoSpaceDN w:val="0"/>
              <w:adjustRightInd w:val="0"/>
              <w:jc w:val="center"/>
              <w:rPr>
                <w:rFonts w:ascii="Times New Roman" w:hAnsi="Times New Roman" w:cs="Times New Roman"/>
              </w:rPr>
            </w:pPr>
            <w:r w:rsidRPr="001D4132">
              <w:rPr>
                <w:rFonts w:ascii="Times New Roman" w:hAnsi="Times New Roman" w:cs="Times New Roman"/>
              </w:rPr>
              <w:t>Знам’янський міський центр соціальних служб для сім’ї, дітей та молоді,  Служба у справах дітей, Знам’янський відділ поліції Головного управління Національної поліції в</w:t>
            </w:r>
            <w:proofErr w:type="gramStart"/>
            <w:r w:rsidRPr="001D4132">
              <w:rPr>
                <w:rFonts w:ascii="Times New Roman" w:hAnsi="Times New Roman" w:cs="Times New Roman"/>
              </w:rPr>
              <w:t xml:space="preserve"> К</w:t>
            </w:r>
            <w:proofErr w:type="gramEnd"/>
            <w:r w:rsidRPr="001D4132">
              <w:rPr>
                <w:rFonts w:ascii="Times New Roman" w:hAnsi="Times New Roman" w:cs="Times New Roman"/>
              </w:rPr>
              <w:t>іровоградській області</w:t>
            </w:r>
          </w:p>
        </w:tc>
        <w:tc>
          <w:tcPr>
            <w:tcW w:w="4428" w:type="dxa"/>
            <w:gridSpan w:val="2"/>
          </w:tcPr>
          <w:p w:rsidR="001D4132" w:rsidRPr="001D4132" w:rsidRDefault="001D4132" w:rsidP="001D4132">
            <w:pPr>
              <w:jc w:val="both"/>
              <w:rPr>
                <w:rFonts w:ascii="Times New Roman" w:hAnsi="Times New Roman" w:cs="Times New Roman"/>
              </w:rPr>
            </w:pPr>
            <w:r w:rsidRPr="001D4132">
              <w:rPr>
                <w:rFonts w:ascii="Times New Roman" w:hAnsi="Times New Roman" w:cs="Times New Roman"/>
                <w:lang w:val="uk-UA"/>
              </w:rPr>
              <w:t>Спеціалістами  центу соціальних служб для сім’ї, дітей та молоді протягом січня-вересня 2018 року складено 130 початкових оцінок потреб дітей та їх сімей/оцінок потреб особи, з них: спільно зі Службою в справах дітей 6 оцінок потреб, з інспектором ВП ГУНП в Кіровоградській області - 4 оцінки потреб.</w:t>
            </w:r>
          </w:p>
        </w:tc>
      </w:tr>
      <w:tr w:rsidR="001D4132" w:rsidRPr="00EC5B2D"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t>10</w:t>
            </w:r>
          </w:p>
        </w:tc>
        <w:tc>
          <w:tcPr>
            <w:tcW w:w="3176" w:type="dxa"/>
          </w:tcPr>
          <w:p w:rsidR="001D4132" w:rsidRPr="001D4132" w:rsidRDefault="001D4132" w:rsidP="001D4132">
            <w:pPr>
              <w:rPr>
                <w:rFonts w:ascii="Times New Roman" w:hAnsi="Times New Roman" w:cs="Times New Roman"/>
                <w:lang w:val="uk-UA"/>
              </w:rPr>
            </w:pPr>
            <w:r w:rsidRPr="001D4132">
              <w:rPr>
                <w:rFonts w:ascii="Times New Roman" w:hAnsi="Times New Roman" w:cs="Times New Roman"/>
                <w:lang w:val="uk-UA"/>
              </w:rPr>
              <w:t>Виготовлення та розповсюдження інформаційно-просвітницьких матеріалів (брандмауери, постери для лайтбоксів, листівки, буклети, плакати) з метою формування у свідомості громадян, особливо у молоді, негативного ставлення до вживання наркотичних засобів та психотропних речовин</w:t>
            </w:r>
          </w:p>
        </w:tc>
        <w:tc>
          <w:tcPr>
            <w:tcW w:w="2121" w:type="dxa"/>
            <w:gridSpan w:val="2"/>
          </w:tcPr>
          <w:p w:rsidR="001D4132" w:rsidRPr="001D4132" w:rsidRDefault="001D4132" w:rsidP="001D4132">
            <w:pPr>
              <w:autoSpaceDE w:val="0"/>
              <w:autoSpaceDN w:val="0"/>
              <w:adjustRightInd w:val="0"/>
              <w:ind w:left="252"/>
              <w:jc w:val="center"/>
              <w:rPr>
                <w:rFonts w:ascii="Times New Roman" w:hAnsi="Times New Roman" w:cs="Times New Roman"/>
              </w:rPr>
            </w:pPr>
            <w:r w:rsidRPr="001D4132">
              <w:rPr>
                <w:rFonts w:ascii="Times New Roman" w:hAnsi="Times New Roman" w:cs="Times New Roman"/>
              </w:rPr>
              <w:t xml:space="preserve">Знам’янський міський центр </w:t>
            </w:r>
            <w:proofErr w:type="gramStart"/>
            <w:r w:rsidRPr="001D4132">
              <w:rPr>
                <w:rFonts w:ascii="Times New Roman" w:hAnsi="Times New Roman" w:cs="Times New Roman"/>
              </w:rPr>
              <w:t>соц</w:t>
            </w:r>
            <w:proofErr w:type="gramEnd"/>
            <w:r w:rsidRPr="001D4132">
              <w:rPr>
                <w:rFonts w:ascii="Times New Roman" w:hAnsi="Times New Roman" w:cs="Times New Roman"/>
              </w:rPr>
              <w:t>іальних служб для сім’ї, дітей та молоді</w:t>
            </w:r>
          </w:p>
        </w:tc>
        <w:tc>
          <w:tcPr>
            <w:tcW w:w="4428" w:type="dxa"/>
            <w:gridSpan w:val="2"/>
          </w:tcPr>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lang w:val="uk-UA"/>
              </w:rPr>
              <w:t>Під час проведення групових заходів працівниками  центру соціальних служб для сім’ї, дітей та молоді розповсюджено 39 силіконових браслетів з написом «Обирай життя» та 15 єврофлаєрів з профілактики наркоманії, наданих Кіровоградським обласним центром соціальних служб для сім’ї, дітей та молоді.  Акцидентна  продукція, виготовлена міським ЦСССДМ ( календарики 2000 шт, єврофлаєри 1000 шт)., розповсюджувалась під час проведення соціальної і профілактичної роботи роботи.</w:t>
            </w:r>
          </w:p>
        </w:tc>
      </w:tr>
      <w:tr w:rsidR="001D4132" w:rsidRPr="00EC5B2D"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t>11</w:t>
            </w:r>
          </w:p>
        </w:tc>
        <w:tc>
          <w:tcPr>
            <w:tcW w:w="3176" w:type="dxa"/>
          </w:tcPr>
          <w:p w:rsidR="001D4132" w:rsidRPr="001D4132" w:rsidRDefault="001D4132" w:rsidP="001D4132">
            <w:pPr>
              <w:rPr>
                <w:rFonts w:ascii="Times New Roman" w:hAnsi="Times New Roman" w:cs="Times New Roman"/>
                <w:lang w:val="uk-UA"/>
              </w:rPr>
            </w:pPr>
            <w:r w:rsidRPr="001D4132">
              <w:rPr>
                <w:rFonts w:ascii="Times New Roman" w:hAnsi="Times New Roman" w:cs="Times New Roman"/>
                <w:lang w:val="uk-UA"/>
              </w:rPr>
              <w:t>Проведення вуличних ігротек «Подорож до країни Здоровляндії»,  пропаганда здорового способу життя та запобігання соціально небезпечним хворобам і шкідливим звичкам (ВІЛ, туберкульоз, гепатит, наркоманія, алкоголізм, тютюнокуріння і т.п.)</w:t>
            </w:r>
          </w:p>
        </w:tc>
        <w:tc>
          <w:tcPr>
            <w:tcW w:w="2121" w:type="dxa"/>
            <w:gridSpan w:val="2"/>
          </w:tcPr>
          <w:p w:rsidR="001D4132" w:rsidRPr="001D4132" w:rsidRDefault="001D4132" w:rsidP="001D4132">
            <w:pPr>
              <w:jc w:val="center"/>
              <w:rPr>
                <w:rFonts w:ascii="Times New Roman" w:hAnsi="Times New Roman" w:cs="Times New Roman"/>
                <w:lang w:val="uk-UA"/>
              </w:rPr>
            </w:pPr>
            <w:r w:rsidRPr="001D4132">
              <w:rPr>
                <w:rFonts w:ascii="Times New Roman" w:hAnsi="Times New Roman" w:cs="Times New Roman"/>
                <w:lang w:val="uk-UA"/>
              </w:rPr>
              <w:t>Відділ молоді, спорту та охорони здоров’я,  служба у справах дітей , Центральна бібліотечна система, Знам’янський міський центр соціальних служб для сім’ї, дітей та молоді</w:t>
            </w:r>
          </w:p>
        </w:tc>
        <w:tc>
          <w:tcPr>
            <w:tcW w:w="4428" w:type="dxa"/>
            <w:gridSpan w:val="2"/>
          </w:tcPr>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lang w:val="uk-UA"/>
              </w:rPr>
              <w:t>Відділом молоді, спорту та охорони здоров’я з метою пропаганди здорового способу життя проведено 45 спортивних заходів та 2 загальноміські благодійні забіги.</w:t>
            </w:r>
          </w:p>
          <w:p w:rsidR="001D4132" w:rsidRPr="001D4132" w:rsidRDefault="001D4132" w:rsidP="001D4132">
            <w:pPr>
              <w:jc w:val="both"/>
              <w:rPr>
                <w:rFonts w:ascii="Times New Roman" w:hAnsi="Times New Roman" w:cs="Times New Roman"/>
                <w:lang w:val="uk-UA"/>
              </w:rPr>
            </w:pPr>
          </w:p>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lang w:val="uk-UA"/>
              </w:rPr>
              <w:t>Центральна універсальна бібліотека провела книжкову виставку-дискусію "Наркоманія – не просто згубна звичка". морально-етичний калейдоскоп «В майбутнє без наркотиків».</w:t>
            </w:r>
          </w:p>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lang w:val="uk-UA"/>
              </w:rPr>
              <w:t xml:space="preserve">Міська юнацька бібліотека провела </w:t>
            </w:r>
            <w:r w:rsidRPr="001D4132">
              <w:rPr>
                <w:rFonts w:ascii="Times New Roman" w:hAnsi="Times New Roman" w:cs="Times New Roman"/>
                <w:bCs/>
                <w:lang w:val="uk-UA"/>
              </w:rPr>
              <w:t>виставку-застереження «Скажи наркотикам «НІ»</w:t>
            </w:r>
            <w:r w:rsidRPr="001D4132">
              <w:rPr>
                <w:rFonts w:ascii="Times New Roman" w:hAnsi="Times New Roman" w:cs="Times New Roman"/>
                <w:lang w:val="uk-UA"/>
              </w:rPr>
              <w:t>; книжкову виставку – діалог «Твоє життя – твій вибір»; інформаційну бесіду «Відповідальність підлітків за свої вчинки»; книжкову виставку «Здорова молодь-здорова нація».</w:t>
            </w:r>
          </w:p>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lang w:val="uk-UA"/>
              </w:rPr>
              <w:t xml:space="preserve">Міська бібліотека №1 провела зустріч із представником Червоного Хреста «Молодь обирає здоров’я»; інформаційну годину "Щоб не потрапити на стежку біди"; шок-урок </w:t>
            </w:r>
            <w:r w:rsidRPr="001D4132">
              <w:rPr>
                <w:rFonts w:ascii="Times New Roman" w:hAnsi="Times New Roman" w:cs="Times New Roman"/>
                <w:lang w:val="uk-UA"/>
              </w:rPr>
              <w:lastRenderedPageBreak/>
              <w:t xml:space="preserve">«Життя гідне того, щоб жити». </w:t>
            </w:r>
          </w:p>
          <w:p w:rsidR="001D4132" w:rsidRPr="001D4132" w:rsidRDefault="001D4132" w:rsidP="001D4132">
            <w:pPr>
              <w:jc w:val="both"/>
              <w:rPr>
                <w:rFonts w:ascii="Times New Roman" w:hAnsi="Times New Roman" w:cs="Times New Roman"/>
              </w:rPr>
            </w:pPr>
            <w:r w:rsidRPr="001D4132">
              <w:rPr>
                <w:rFonts w:ascii="Times New Roman" w:hAnsi="Times New Roman" w:cs="Times New Roman"/>
                <w:lang w:val="uk-UA"/>
              </w:rPr>
              <w:t>Міська бібліотека №2 провела годину цікавих повідомлень "Біла смерть: зло необхідно знищувати ".</w:t>
            </w:r>
          </w:p>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lang w:val="uk-UA"/>
              </w:rPr>
              <w:t>Міська бібліотека №3 провела інформину «Шкідливі звички не для нас»; живу анкету «За лінією де темрява».</w:t>
            </w:r>
          </w:p>
          <w:p w:rsidR="001D4132" w:rsidRPr="001D4132" w:rsidRDefault="001D4132" w:rsidP="001D4132">
            <w:pPr>
              <w:jc w:val="both"/>
              <w:rPr>
                <w:rFonts w:ascii="Times New Roman" w:hAnsi="Times New Roman" w:cs="Times New Roman"/>
                <w:lang w:val="uk-UA"/>
              </w:rPr>
            </w:pPr>
          </w:p>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lang w:val="uk-UA"/>
              </w:rPr>
              <w:t>Знам’янським центром соціальних служб для сім’ї, дітей та молоді проведено 5 вуличних ігротек, під час яких дітям в ігровій формі розповідалося про наркоманію та інші негативні явища.</w:t>
            </w:r>
          </w:p>
          <w:p w:rsidR="001D4132" w:rsidRPr="001D4132" w:rsidRDefault="001D4132" w:rsidP="001D4132">
            <w:pPr>
              <w:jc w:val="both"/>
              <w:rPr>
                <w:rFonts w:ascii="Times New Roman" w:hAnsi="Times New Roman" w:cs="Times New Roman"/>
                <w:lang w:val="uk-UA"/>
              </w:rPr>
            </w:pPr>
          </w:p>
        </w:tc>
      </w:tr>
      <w:tr w:rsidR="001D4132" w:rsidRPr="00EC5B2D"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lastRenderedPageBreak/>
              <w:t>12</w:t>
            </w:r>
          </w:p>
        </w:tc>
        <w:tc>
          <w:tcPr>
            <w:tcW w:w="3176" w:type="dxa"/>
          </w:tcPr>
          <w:p w:rsidR="001D4132" w:rsidRPr="001D4132" w:rsidRDefault="001D4132" w:rsidP="001D4132">
            <w:pPr>
              <w:autoSpaceDE w:val="0"/>
              <w:autoSpaceDN w:val="0"/>
              <w:adjustRightInd w:val="0"/>
              <w:rPr>
                <w:rFonts w:ascii="Times New Roman" w:hAnsi="Times New Roman" w:cs="Times New Roman"/>
              </w:rPr>
            </w:pPr>
            <w:r w:rsidRPr="001D4132">
              <w:rPr>
                <w:rFonts w:ascii="Times New Roman" w:hAnsi="Times New Roman" w:cs="Times New Roman"/>
              </w:rPr>
              <w:t xml:space="preserve">Здійснення заходів з </w:t>
            </w:r>
            <w:proofErr w:type="gramStart"/>
            <w:r w:rsidRPr="001D4132">
              <w:rPr>
                <w:rFonts w:ascii="Times New Roman" w:hAnsi="Times New Roman" w:cs="Times New Roman"/>
              </w:rPr>
              <w:t>проф</w:t>
            </w:r>
            <w:proofErr w:type="gramEnd"/>
            <w:r w:rsidRPr="001D4132">
              <w:rPr>
                <w:rFonts w:ascii="Times New Roman" w:hAnsi="Times New Roman" w:cs="Times New Roman"/>
              </w:rPr>
              <w:t>ілактики наркоманії серед учнівської молоді: лекції, бесіди, відеолекторії у навчальних закладах міста, публічні профілактичні заходи у місцях відпочинку молоді</w:t>
            </w:r>
          </w:p>
        </w:tc>
        <w:tc>
          <w:tcPr>
            <w:tcW w:w="2121" w:type="dxa"/>
            <w:gridSpan w:val="2"/>
          </w:tcPr>
          <w:p w:rsidR="001D4132" w:rsidRPr="001D4132" w:rsidRDefault="001D4132" w:rsidP="001D4132">
            <w:pPr>
              <w:ind w:right="203"/>
              <w:jc w:val="center"/>
              <w:rPr>
                <w:rFonts w:ascii="Times New Roman" w:hAnsi="Times New Roman" w:cs="Times New Roman"/>
                <w:lang w:val="uk-UA"/>
              </w:rPr>
            </w:pPr>
            <w:r w:rsidRPr="001D4132">
              <w:rPr>
                <w:rFonts w:ascii="Times New Roman" w:hAnsi="Times New Roman" w:cs="Times New Roman"/>
              </w:rPr>
              <w:t xml:space="preserve">Знам’янський міський </w:t>
            </w:r>
            <w:r w:rsidRPr="001D4132">
              <w:rPr>
                <w:rFonts w:ascii="Times New Roman" w:hAnsi="Times New Roman" w:cs="Times New Roman"/>
                <w:lang w:val="uk-UA"/>
              </w:rPr>
              <w:t xml:space="preserve">центр </w:t>
            </w:r>
            <w:proofErr w:type="gramStart"/>
            <w:r w:rsidRPr="001D4132">
              <w:rPr>
                <w:rFonts w:ascii="Times New Roman" w:hAnsi="Times New Roman" w:cs="Times New Roman"/>
              </w:rPr>
              <w:t>соц</w:t>
            </w:r>
            <w:proofErr w:type="gramEnd"/>
            <w:r w:rsidRPr="001D4132">
              <w:rPr>
                <w:rFonts w:ascii="Times New Roman" w:hAnsi="Times New Roman" w:cs="Times New Roman"/>
              </w:rPr>
              <w:t>іальних служб для сім’ї, дітей та молоді, громадські організації (за згодою)</w:t>
            </w:r>
            <w:r w:rsidRPr="001D4132">
              <w:rPr>
                <w:rFonts w:ascii="Times New Roman" w:hAnsi="Times New Roman" w:cs="Times New Roman"/>
                <w:lang w:val="uk-UA"/>
              </w:rPr>
              <w:t>, відділ освіти</w:t>
            </w:r>
          </w:p>
        </w:tc>
        <w:tc>
          <w:tcPr>
            <w:tcW w:w="4428" w:type="dxa"/>
            <w:gridSpan w:val="2"/>
          </w:tcPr>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lang w:val="uk-UA"/>
              </w:rPr>
              <w:t>Знам’янським центром соціальних служб для сім’ї, дітей та молоді проведено 44 групові профілактичних заходи з учнівською молоддю.</w:t>
            </w:r>
          </w:p>
          <w:p w:rsidR="001D4132" w:rsidRPr="001D4132" w:rsidRDefault="001D4132" w:rsidP="001D4132">
            <w:pPr>
              <w:jc w:val="both"/>
              <w:rPr>
                <w:rFonts w:ascii="Times New Roman" w:hAnsi="Times New Roman" w:cs="Times New Roman"/>
                <w:lang w:val="uk-UA"/>
              </w:rPr>
            </w:pPr>
          </w:p>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lang w:val="uk-UA"/>
              </w:rPr>
              <w:t>ГО «Дитячо-Молодіжне Об’єднання «Нове покоління» ОО «</w:t>
            </w:r>
            <w:r w:rsidRPr="001D4132">
              <w:rPr>
                <w:rFonts w:ascii="Times New Roman" w:hAnsi="Times New Roman" w:cs="Times New Roman"/>
                <w:lang w:val="en-US"/>
              </w:rPr>
              <w:t>NG</w:t>
            </w:r>
            <w:r w:rsidRPr="001D4132">
              <w:rPr>
                <w:rFonts w:ascii="Times New Roman" w:hAnsi="Times New Roman" w:cs="Times New Roman"/>
                <w:lang w:val="uk-UA"/>
              </w:rPr>
              <w:t xml:space="preserve"> </w:t>
            </w:r>
            <w:r w:rsidRPr="001D4132">
              <w:rPr>
                <w:rFonts w:ascii="Times New Roman" w:hAnsi="Times New Roman" w:cs="Times New Roman"/>
                <w:lang w:val="en-US"/>
              </w:rPr>
              <w:t>Youthorg</w:t>
            </w:r>
            <w:r w:rsidRPr="001D4132">
              <w:rPr>
                <w:rFonts w:ascii="Times New Roman" w:hAnsi="Times New Roman" w:cs="Times New Roman"/>
                <w:lang w:val="uk-UA"/>
              </w:rPr>
              <w:t xml:space="preserve">» проводило щорічний «Тато-фест» та велике сімейне свято «Всі разом за сім’ю!», на яке запрошувались діти з ПС/ДБСТ та діти з сімей, які опинились в складних життєвих обставинах, та перебувають на обліку Центру соціальних служб для сім’ї, дітей та молоді. </w:t>
            </w:r>
          </w:p>
          <w:p w:rsidR="001D4132" w:rsidRPr="001D4132" w:rsidRDefault="001D4132" w:rsidP="001D4132">
            <w:pPr>
              <w:jc w:val="both"/>
              <w:rPr>
                <w:rFonts w:ascii="Times New Roman" w:hAnsi="Times New Roman" w:cs="Times New Roman"/>
                <w:lang w:val="uk-UA"/>
              </w:rPr>
            </w:pPr>
          </w:p>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lang w:val="uk-UA"/>
              </w:rPr>
              <w:t xml:space="preserve">Відділом освіти протягом навчального року і  в період літнього оздоровлення учнів  проведено: ділові ігри – 13, лекції – 58, бесіди – 144, відеолекторії – 27. </w:t>
            </w:r>
          </w:p>
          <w:p w:rsidR="001D4132" w:rsidRPr="001D4132" w:rsidRDefault="001D4132" w:rsidP="001D4132">
            <w:pPr>
              <w:jc w:val="both"/>
              <w:rPr>
                <w:rFonts w:ascii="Times New Roman" w:hAnsi="Times New Roman" w:cs="Times New Roman"/>
                <w:lang w:val="uk-UA"/>
              </w:rPr>
            </w:pPr>
          </w:p>
        </w:tc>
      </w:tr>
      <w:tr w:rsidR="001D4132" w:rsidRPr="001D4132"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t>13</w:t>
            </w:r>
          </w:p>
        </w:tc>
        <w:tc>
          <w:tcPr>
            <w:tcW w:w="3176" w:type="dxa"/>
          </w:tcPr>
          <w:p w:rsidR="001D4132" w:rsidRPr="001D4132" w:rsidRDefault="001D4132" w:rsidP="001D4132">
            <w:pPr>
              <w:autoSpaceDE w:val="0"/>
              <w:autoSpaceDN w:val="0"/>
              <w:adjustRightInd w:val="0"/>
              <w:rPr>
                <w:rFonts w:ascii="Times New Roman" w:hAnsi="Times New Roman" w:cs="Times New Roman"/>
              </w:rPr>
            </w:pPr>
            <w:r w:rsidRPr="001D4132">
              <w:rPr>
                <w:rFonts w:ascii="Times New Roman" w:hAnsi="Times New Roman" w:cs="Times New Roman"/>
              </w:rPr>
              <w:t xml:space="preserve">Проводити </w:t>
            </w:r>
            <w:proofErr w:type="gramStart"/>
            <w:r w:rsidRPr="001D4132">
              <w:rPr>
                <w:rFonts w:ascii="Times New Roman" w:hAnsi="Times New Roman" w:cs="Times New Roman"/>
              </w:rPr>
              <w:t>проф</w:t>
            </w:r>
            <w:proofErr w:type="gramEnd"/>
            <w:r w:rsidRPr="001D4132">
              <w:rPr>
                <w:rFonts w:ascii="Times New Roman" w:hAnsi="Times New Roman" w:cs="Times New Roman"/>
              </w:rPr>
              <w:t>ілактичну роботу на пришкільних майданчиках  та просвітницько-інформативну роботу  у вигляді ігр, лекцій, бесід, відеолекторіїв з питань пропаганди здорового способу життя та  профілактики наркоманії</w:t>
            </w:r>
          </w:p>
        </w:tc>
        <w:tc>
          <w:tcPr>
            <w:tcW w:w="2121" w:type="dxa"/>
            <w:gridSpan w:val="2"/>
          </w:tcPr>
          <w:p w:rsidR="001D4132" w:rsidRPr="001D4132" w:rsidRDefault="001D4132" w:rsidP="001D4132">
            <w:pPr>
              <w:ind w:right="203"/>
              <w:jc w:val="center"/>
              <w:rPr>
                <w:rFonts w:ascii="Times New Roman" w:hAnsi="Times New Roman" w:cs="Times New Roman"/>
                <w:lang w:val="uk-UA"/>
              </w:rPr>
            </w:pPr>
            <w:r w:rsidRPr="001D4132">
              <w:rPr>
                <w:rFonts w:ascii="Times New Roman" w:hAnsi="Times New Roman" w:cs="Times New Roman"/>
                <w:lang w:val="uk-UA"/>
              </w:rPr>
              <w:t>Відділ освіти, КЗ «Знам’янська міська лікарня імені А.В.Лисенка», Знам’янський міський центр соціальних служб для сім’ї, дітей та молоді</w:t>
            </w:r>
          </w:p>
        </w:tc>
        <w:tc>
          <w:tcPr>
            <w:tcW w:w="4428" w:type="dxa"/>
            <w:gridSpan w:val="2"/>
          </w:tcPr>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lang w:val="uk-UA"/>
              </w:rPr>
              <w:t xml:space="preserve">Знам’янським відділом освіти організовано роботу пришкільних майданчиків. </w:t>
            </w:r>
          </w:p>
          <w:p w:rsidR="001D4132" w:rsidRPr="001D4132" w:rsidRDefault="001D4132" w:rsidP="001D4132">
            <w:pPr>
              <w:jc w:val="both"/>
              <w:rPr>
                <w:rFonts w:ascii="Times New Roman" w:hAnsi="Times New Roman" w:cs="Times New Roman"/>
                <w:lang w:val="uk-UA"/>
              </w:rPr>
            </w:pPr>
          </w:p>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lang w:val="uk-UA"/>
              </w:rPr>
              <w:t>Лікарями КЗ «Знам’янська міська лікарня імені А.В. Лисенка» на волонтерських засадах  в  літній період у пришкільних таборах відпочинку проводились профілактичні бесіди.</w:t>
            </w:r>
          </w:p>
          <w:p w:rsidR="001D4132" w:rsidRPr="001D4132" w:rsidRDefault="001D4132" w:rsidP="001D4132">
            <w:pPr>
              <w:jc w:val="both"/>
              <w:rPr>
                <w:rFonts w:ascii="Times New Roman" w:hAnsi="Times New Roman" w:cs="Times New Roman"/>
                <w:lang w:val="uk-UA"/>
              </w:rPr>
            </w:pPr>
          </w:p>
          <w:p w:rsidR="001D4132" w:rsidRPr="001D4132" w:rsidRDefault="001D4132" w:rsidP="001D4132">
            <w:pPr>
              <w:jc w:val="both"/>
              <w:rPr>
                <w:rFonts w:ascii="Times New Roman" w:hAnsi="Times New Roman" w:cs="Times New Roman"/>
                <w:bCs/>
                <w:lang w:val="uk-UA" w:eastAsia="uk-UA"/>
              </w:rPr>
            </w:pPr>
            <w:r w:rsidRPr="001D4132">
              <w:rPr>
                <w:rFonts w:ascii="Times New Roman" w:hAnsi="Times New Roman" w:cs="Times New Roman"/>
                <w:bCs/>
                <w:lang w:val="uk-UA" w:eastAsia="uk-UA"/>
              </w:rPr>
              <w:t xml:space="preserve">Знам’янським міським центром соціальних служб для сім’ї, дітей та молоді на пришкільному майданчику НВК «ЗОШ І-ІІІ ступенів № 3 – гімназії «в таборі «Перлинка», ЗОШ І-ІІІ ступенів № 1 імені Т. Г. Шевченка в таборі «Сонечко», ЗОШ І-ІІІ ступенів № 4 в таборі «Веселка», в ЗОШ І-ІІІ ступенів № 6 таборі «Веселка-2» та у </w:t>
            </w:r>
            <w:r w:rsidRPr="001D4132">
              <w:rPr>
                <w:rFonts w:ascii="Times New Roman" w:hAnsi="Times New Roman" w:cs="Times New Roman"/>
                <w:bCs/>
                <w:lang w:val="uk-UA" w:eastAsia="uk-UA"/>
              </w:rPr>
              <w:lastRenderedPageBreak/>
              <w:t xml:space="preserve">таборі відпочинку з денним перебуванням дітей «Фестивальному» проведено  групові заходи з питань профілактики. До профілактичних заходів центром соціальних служб для сім’ї, дітей та молоді залучалися лікарі педіатри КЗ «Знам’янський районний центр первинної медико-санітарної допомоги», лікар-фтизіатр КЗ «Знам’янська міська лікарня ім. А. В. Лисенка», психолог </w:t>
            </w:r>
            <w:r w:rsidRPr="001D4132">
              <w:rPr>
                <w:rFonts w:ascii="Times New Roman" w:hAnsi="Times New Roman" w:cs="Times New Roman"/>
                <w:lang w:val="uk-UA"/>
              </w:rPr>
              <w:t>Знам’янського центру медико-психологічної реабілітації,</w:t>
            </w:r>
            <w:r w:rsidRPr="001D4132">
              <w:rPr>
                <w:rFonts w:ascii="Times New Roman" w:hAnsi="Times New Roman" w:cs="Times New Roman"/>
                <w:bCs/>
                <w:lang w:val="uk-UA" w:eastAsia="uk-UA"/>
              </w:rPr>
              <w:t xml:space="preserve"> співробітники Знам’янського районного лабораторного відділення, Знам’янського відділу поліції ГУНП в Кіровоградської обл., </w:t>
            </w:r>
            <w:r w:rsidRPr="001D4132">
              <w:rPr>
                <w:rFonts w:ascii="Times New Roman" w:hAnsi="Times New Roman" w:cs="Times New Roman"/>
                <w:lang w:val="uk-UA"/>
              </w:rPr>
              <w:t>Знам’янської МРФ філії ДУ «Центр пробації» МЮ в Кіровоградській області</w:t>
            </w:r>
            <w:r w:rsidRPr="001D4132">
              <w:rPr>
                <w:rFonts w:ascii="Times New Roman" w:hAnsi="Times New Roman" w:cs="Times New Roman"/>
                <w:bCs/>
                <w:lang w:val="uk-UA" w:eastAsia="uk-UA"/>
              </w:rPr>
              <w:t>. Всього проведено 15 групових заходів.</w:t>
            </w:r>
          </w:p>
          <w:p w:rsidR="001D4132" w:rsidRPr="001D4132" w:rsidRDefault="001D4132" w:rsidP="001D4132">
            <w:pPr>
              <w:jc w:val="both"/>
              <w:rPr>
                <w:rFonts w:ascii="Times New Roman" w:hAnsi="Times New Roman" w:cs="Times New Roman"/>
                <w:lang w:val="uk-UA"/>
              </w:rPr>
            </w:pPr>
          </w:p>
        </w:tc>
      </w:tr>
      <w:tr w:rsidR="001D4132" w:rsidRPr="001D4132"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lastRenderedPageBreak/>
              <w:t>14</w:t>
            </w:r>
          </w:p>
        </w:tc>
        <w:tc>
          <w:tcPr>
            <w:tcW w:w="3176" w:type="dxa"/>
          </w:tcPr>
          <w:p w:rsidR="001D4132" w:rsidRPr="001D4132" w:rsidRDefault="001D4132" w:rsidP="001D4132">
            <w:pPr>
              <w:rPr>
                <w:rFonts w:ascii="Times New Roman" w:hAnsi="Times New Roman" w:cs="Times New Roman"/>
                <w:b/>
              </w:rPr>
            </w:pPr>
            <w:r w:rsidRPr="001D4132">
              <w:rPr>
                <w:rFonts w:ascii="Times New Roman" w:hAnsi="Times New Roman" w:cs="Times New Roman"/>
              </w:rPr>
              <w:t xml:space="preserve">Проведення комплексних спеціальних та </w:t>
            </w:r>
            <w:proofErr w:type="gramStart"/>
            <w:r w:rsidRPr="001D4132">
              <w:rPr>
                <w:rFonts w:ascii="Times New Roman" w:hAnsi="Times New Roman" w:cs="Times New Roman"/>
              </w:rPr>
              <w:t>проф</w:t>
            </w:r>
            <w:proofErr w:type="gramEnd"/>
            <w:r w:rsidRPr="001D4132">
              <w:rPr>
                <w:rFonts w:ascii="Times New Roman" w:hAnsi="Times New Roman" w:cs="Times New Roman"/>
              </w:rPr>
              <w:t>ілактичних заходів, спрямованих на запобігання надходженню наркотичних засобів і психотропних речовин до навчальних закладів</w:t>
            </w:r>
          </w:p>
        </w:tc>
        <w:tc>
          <w:tcPr>
            <w:tcW w:w="2121" w:type="dxa"/>
            <w:gridSpan w:val="2"/>
          </w:tcPr>
          <w:p w:rsidR="001D4132" w:rsidRPr="001D4132" w:rsidRDefault="001D4132" w:rsidP="001D4132">
            <w:pPr>
              <w:tabs>
                <w:tab w:val="left" w:pos="595"/>
              </w:tabs>
              <w:ind w:firstLine="14"/>
              <w:jc w:val="center"/>
              <w:rPr>
                <w:rFonts w:ascii="Times New Roman" w:hAnsi="Times New Roman" w:cs="Times New Roman"/>
                <w:lang w:val="uk-UA"/>
              </w:rPr>
            </w:pPr>
            <w:r w:rsidRPr="001D4132">
              <w:rPr>
                <w:rFonts w:ascii="Times New Roman" w:hAnsi="Times New Roman" w:cs="Times New Roman"/>
                <w:lang w:val="uk-UA"/>
              </w:rPr>
              <w:t>Знам’янський відділ поліції Головного управління Національної поліції в Кіровоградській області</w:t>
            </w:r>
          </w:p>
        </w:tc>
        <w:tc>
          <w:tcPr>
            <w:tcW w:w="4428" w:type="dxa"/>
            <w:gridSpan w:val="2"/>
          </w:tcPr>
          <w:p w:rsidR="001D4132" w:rsidRPr="001D4132" w:rsidRDefault="001D4132" w:rsidP="001D4132">
            <w:pPr>
              <w:tabs>
                <w:tab w:val="left" w:pos="1125"/>
              </w:tabs>
              <w:jc w:val="both"/>
              <w:rPr>
                <w:rFonts w:ascii="Times New Roman" w:hAnsi="Times New Roman" w:cs="Times New Roman"/>
                <w:lang w:val="uk-UA"/>
              </w:rPr>
            </w:pPr>
            <w:r w:rsidRPr="001D4132">
              <w:rPr>
                <w:rFonts w:ascii="Times New Roman" w:hAnsi="Times New Roman" w:cs="Times New Roman"/>
                <w:lang w:val="uk-UA"/>
              </w:rPr>
              <w:t>Працівниками Знам’янського відділу поліції Головного управління Національної поліції в Кіровоградській області протягом поточного року п</w:t>
            </w:r>
            <w:r w:rsidRPr="001D4132">
              <w:rPr>
                <w:rFonts w:ascii="Times New Roman" w:hAnsi="Times New Roman" w:cs="Times New Roman"/>
              </w:rPr>
              <w:t>ров</w:t>
            </w:r>
            <w:r w:rsidRPr="001D4132">
              <w:rPr>
                <w:rFonts w:ascii="Times New Roman" w:hAnsi="Times New Roman" w:cs="Times New Roman"/>
                <w:lang w:val="uk-UA"/>
              </w:rPr>
              <w:t xml:space="preserve">одився комплекс </w:t>
            </w:r>
            <w:r w:rsidRPr="001D4132">
              <w:rPr>
                <w:rFonts w:ascii="Times New Roman" w:hAnsi="Times New Roman" w:cs="Times New Roman"/>
              </w:rPr>
              <w:t xml:space="preserve"> спеціальних та профілактичних заходів, спрямованих на запобігання надходженню наркотичних засобів і психотропних речовин до навчальних закладів</w:t>
            </w:r>
            <w:r w:rsidRPr="001D4132">
              <w:rPr>
                <w:rFonts w:ascii="Times New Roman" w:hAnsi="Times New Roman" w:cs="Times New Roman"/>
                <w:lang w:val="uk-UA"/>
              </w:rPr>
              <w:t xml:space="preserve">, а саме </w:t>
            </w:r>
            <w:r w:rsidRPr="001D4132">
              <w:rPr>
                <w:rFonts w:ascii="Times New Roman" w:hAnsi="Times New Roman" w:cs="Times New Roman"/>
                <w:b/>
                <w:i/>
                <w:lang w:val="uk-UA"/>
              </w:rPr>
              <w:t xml:space="preserve">з </w:t>
            </w:r>
            <w:r w:rsidRPr="001D4132">
              <w:rPr>
                <w:rFonts w:ascii="Times New Roman" w:hAnsi="Times New Roman" w:cs="Times New Roman"/>
                <w:lang w:val="uk-UA"/>
              </w:rPr>
              <w:t xml:space="preserve">25 травня по                      27 вересня поточного року, на території міста та Знам’янського району проводився комплекс оперативно-профілактичних заходів, пов'язаних з виявлення та документування незаконних посівів маку та конопель. Під час проведення вказаних заходів працівниками поліції було виявлено   9-ть фактів незаконних посівів, за якими розпочато кримінальні провадження за ст. 310 КК України (незаконні посіви маку чи конопель). </w:t>
            </w:r>
          </w:p>
          <w:p w:rsidR="001D4132" w:rsidRPr="001D4132" w:rsidRDefault="001D4132" w:rsidP="001D4132">
            <w:pPr>
              <w:jc w:val="center"/>
              <w:rPr>
                <w:rFonts w:ascii="Times New Roman" w:hAnsi="Times New Roman" w:cs="Times New Roman"/>
                <w:lang w:val="uk-UA"/>
              </w:rPr>
            </w:pPr>
          </w:p>
        </w:tc>
      </w:tr>
      <w:tr w:rsidR="001D4132" w:rsidRPr="00EC5B2D"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t>15</w:t>
            </w:r>
          </w:p>
        </w:tc>
        <w:tc>
          <w:tcPr>
            <w:tcW w:w="3176" w:type="dxa"/>
          </w:tcPr>
          <w:p w:rsidR="001D4132" w:rsidRPr="001D4132" w:rsidRDefault="001D4132" w:rsidP="001D4132">
            <w:pPr>
              <w:autoSpaceDE w:val="0"/>
              <w:autoSpaceDN w:val="0"/>
              <w:adjustRightInd w:val="0"/>
              <w:jc w:val="both"/>
              <w:rPr>
                <w:rFonts w:ascii="Times New Roman" w:hAnsi="Times New Roman" w:cs="Times New Roman"/>
              </w:rPr>
            </w:pPr>
            <w:r w:rsidRPr="001D4132">
              <w:rPr>
                <w:rFonts w:ascii="Times New Roman" w:hAnsi="Times New Roman" w:cs="Times New Roman"/>
              </w:rPr>
              <w:t xml:space="preserve">Проведення </w:t>
            </w:r>
            <w:proofErr w:type="gramStart"/>
            <w:r w:rsidRPr="001D4132">
              <w:rPr>
                <w:rFonts w:ascii="Times New Roman" w:hAnsi="Times New Roman" w:cs="Times New Roman"/>
              </w:rPr>
              <w:t>проф</w:t>
            </w:r>
            <w:proofErr w:type="gramEnd"/>
            <w:r w:rsidRPr="001D4132">
              <w:rPr>
                <w:rFonts w:ascii="Times New Roman" w:hAnsi="Times New Roman" w:cs="Times New Roman"/>
              </w:rPr>
              <w:t>ілактичних рейдів «Діти вулиці», «Вокзал» з метою попередження  дитячої безпритульності  та негативних проявів у дитячому середовищі</w:t>
            </w:r>
          </w:p>
        </w:tc>
        <w:tc>
          <w:tcPr>
            <w:tcW w:w="2121" w:type="dxa"/>
            <w:gridSpan w:val="2"/>
          </w:tcPr>
          <w:p w:rsidR="001D4132" w:rsidRPr="001D4132" w:rsidRDefault="001D4132" w:rsidP="001D4132">
            <w:pPr>
              <w:autoSpaceDE w:val="0"/>
              <w:autoSpaceDN w:val="0"/>
              <w:adjustRightInd w:val="0"/>
              <w:jc w:val="center"/>
              <w:rPr>
                <w:rFonts w:ascii="Times New Roman" w:hAnsi="Times New Roman" w:cs="Times New Roman"/>
                <w:lang w:val="uk-UA"/>
              </w:rPr>
            </w:pPr>
            <w:r w:rsidRPr="001D4132">
              <w:rPr>
                <w:rFonts w:ascii="Times New Roman" w:hAnsi="Times New Roman" w:cs="Times New Roman"/>
                <w:lang w:val="uk-UA"/>
              </w:rPr>
              <w:t>Служба у справах дітей,</w:t>
            </w:r>
          </w:p>
          <w:p w:rsidR="001D4132" w:rsidRPr="001D4132" w:rsidRDefault="001D4132" w:rsidP="001D4132">
            <w:pPr>
              <w:autoSpaceDE w:val="0"/>
              <w:autoSpaceDN w:val="0"/>
              <w:adjustRightInd w:val="0"/>
              <w:jc w:val="center"/>
              <w:rPr>
                <w:rFonts w:ascii="Times New Roman" w:hAnsi="Times New Roman" w:cs="Times New Roman"/>
                <w:lang w:val="uk-UA"/>
              </w:rPr>
            </w:pPr>
            <w:r w:rsidRPr="001D4132">
              <w:rPr>
                <w:rFonts w:ascii="Times New Roman" w:hAnsi="Times New Roman" w:cs="Times New Roman"/>
                <w:lang w:val="uk-UA"/>
              </w:rPr>
              <w:t xml:space="preserve"> відділ освіти, відділ молоді, спорту, та охорони здоров’я, Знам’янський міський центр соціальних служб для сім’ї, дітей та молоді, Знам’янський відділ поліції </w:t>
            </w:r>
            <w:r w:rsidRPr="001D4132">
              <w:rPr>
                <w:rFonts w:ascii="Times New Roman" w:hAnsi="Times New Roman" w:cs="Times New Roman"/>
                <w:lang w:val="uk-UA"/>
              </w:rPr>
              <w:lastRenderedPageBreak/>
              <w:t>Головного управління Національної поліції в Кіровоградській області</w:t>
            </w:r>
          </w:p>
        </w:tc>
        <w:tc>
          <w:tcPr>
            <w:tcW w:w="4428" w:type="dxa"/>
            <w:gridSpan w:val="2"/>
          </w:tcPr>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lang w:val="uk-UA"/>
              </w:rPr>
              <w:lastRenderedPageBreak/>
              <w:t>Відділом освіти проведено профілактичні рейди відповідно до планів виховної роботи в закладах загальної середньої освіти.</w:t>
            </w:r>
          </w:p>
          <w:p w:rsidR="001D4132" w:rsidRPr="001D4132" w:rsidRDefault="001D4132" w:rsidP="001D4132">
            <w:pPr>
              <w:jc w:val="both"/>
              <w:rPr>
                <w:rFonts w:ascii="Times New Roman" w:hAnsi="Times New Roman" w:cs="Times New Roman"/>
                <w:lang w:val="uk-UA"/>
              </w:rPr>
            </w:pPr>
          </w:p>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lang w:val="uk-UA"/>
              </w:rPr>
              <w:t xml:space="preserve">Знам’янський міський центр соціальних служб для сім’ї, дітей та молоді, відділ молоді, спорту та охорони здоров’я  в звітному періоді до проведення рейдів не залучався. </w:t>
            </w:r>
          </w:p>
          <w:p w:rsidR="001D4132" w:rsidRPr="001D4132" w:rsidRDefault="001D4132" w:rsidP="001D4132">
            <w:pPr>
              <w:jc w:val="both"/>
              <w:rPr>
                <w:rFonts w:ascii="Times New Roman" w:hAnsi="Times New Roman" w:cs="Times New Roman"/>
                <w:lang w:val="uk-UA"/>
              </w:rPr>
            </w:pPr>
          </w:p>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lang w:val="uk-UA"/>
              </w:rPr>
              <w:t xml:space="preserve">Працівниками сектору ювенальної превенці Знам’янського відділу поліції </w:t>
            </w:r>
            <w:r w:rsidRPr="001D4132">
              <w:rPr>
                <w:rFonts w:ascii="Times New Roman" w:hAnsi="Times New Roman" w:cs="Times New Roman"/>
                <w:lang w:val="uk-UA"/>
              </w:rPr>
              <w:lastRenderedPageBreak/>
              <w:t>ГУНП в Кіровоградській області  в поточному році проводились профілактичні рейди під умовними назвами  «Діти вулиці» та  «Вокзал» з метою попередження  дитячої безпритульності  та негативних проявів у дитячому середовищі.</w:t>
            </w:r>
          </w:p>
        </w:tc>
      </w:tr>
      <w:tr w:rsidR="001D4132" w:rsidRPr="001D4132"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lastRenderedPageBreak/>
              <w:t>16</w:t>
            </w:r>
          </w:p>
        </w:tc>
        <w:tc>
          <w:tcPr>
            <w:tcW w:w="3176" w:type="dxa"/>
          </w:tcPr>
          <w:p w:rsidR="001D4132" w:rsidRPr="001D4132" w:rsidRDefault="001D4132" w:rsidP="001D4132">
            <w:pPr>
              <w:rPr>
                <w:rFonts w:ascii="Times New Roman" w:hAnsi="Times New Roman" w:cs="Times New Roman"/>
              </w:rPr>
            </w:pPr>
            <w:r w:rsidRPr="001D4132">
              <w:rPr>
                <w:rFonts w:ascii="Times New Roman" w:hAnsi="Times New Roman" w:cs="Times New Roman"/>
              </w:rPr>
              <w:t xml:space="preserve">Відпрацювання барів, кафе, дискотек, нічних клубів тощо з метою недопущення використання розважальних закладів та місць проведення дозвілля в якості осередків розповсюдження наркотичних засобів та психотропних речовин, а також </w:t>
            </w:r>
            <w:proofErr w:type="gramStart"/>
            <w:r w:rsidRPr="001D4132">
              <w:rPr>
                <w:rFonts w:ascii="Times New Roman" w:hAnsi="Times New Roman" w:cs="Times New Roman"/>
              </w:rPr>
              <w:t>проф</w:t>
            </w:r>
            <w:proofErr w:type="gramEnd"/>
            <w:r w:rsidRPr="001D4132">
              <w:rPr>
                <w:rFonts w:ascii="Times New Roman" w:hAnsi="Times New Roman" w:cs="Times New Roman"/>
              </w:rPr>
              <w:t xml:space="preserve">ілактичні рейди з метою запобігання виникненню негативних явищ у молодіжному середовищі </w:t>
            </w:r>
          </w:p>
        </w:tc>
        <w:tc>
          <w:tcPr>
            <w:tcW w:w="2121" w:type="dxa"/>
            <w:gridSpan w:val="2"/>
          </w:tcPr>
          <w:p w:rsidR="001D4132" w:rsidRPr="001D4132" w:rsidRDefault="001D4132" w:rsidP="001D4132">
            <w:pPr>
              <w:jc w:val="center"/>
              <w:rPr>
                <w:rFonts w:ascii="Times New Roman" w:hAnsi="Times New Roman" w:cs="Times New Roman"/>
                <w:lang w:val="uk-UA"/>
              </w:rPr>
            </w:pPr>
            <w:r w:rsidRPr="001D4132">
              <w:rPr>
                <w:rFonts w:ascii="Times New Roman" w:hAnsi="Times New Roman" w:cs="Times New Roman"/>
                <w:lang w:val="uk-UA"/>
              </w:rPr>
              <w:t xml:space="preserve">Служба у справах дітей, </w:t>
            </w:r>
          </w:p>
          <w:p w:rsidR="001D4132" w:rsidRPr="001D4132" w:rsidRDefault="001D4132" w:rsidP="001D4132">
            <w:pPr>
              <w:jc w:val="center"/>
              <w:rPr>
                <w:rFonts w:ascii="Times New Roman" w:hAnsi="Times New Roman" w:cs="Times New Roman"/>
                <w:lang w:val="uk-UA"/>
              </w:rPr>
            </w:pPr>
            <w:r w:rsidRPr="001D4132">
              <w:rPr>
                <w:rFonts w:ascii="Times New Roman" w:hAnsi="Times New Roman" w:cs="Times New Roman"/>
                <w:lang w:val="uk-UA"/>
              </w:rPr>
              <w:t>відділ освіти, відділ молоді, спорту та охорони здоров’я,  Знам’янський міський центр соціальних служб для сім’ї, дітей та молоді, Знам’янський відділ поліції Головного управління Національної поліції в Кіровоградській області</w:t>
            </w:r>
          </w:p>
        </w:tc>
        <w:tc>
          <w:tcPr>
            <w:tcW w:w="4428" w:type="dxa"/>
            <w:gridSpan w:val="2"/>
          </w:tcPr>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lang w:val="uk-UA"/>
              </w:rPr>
              <w:t>Знам’янський міський центр соціальних служб для сім’ї, дітей та молоді, відділ молоді, спорту та охорони здоров’я, відділ освіти в звітному періоді не залучався до відпрацювання.</w:t>
            </w:r>
          </w:p>
          <w:p w:rsidR="001D4132" w:rsidRPr="001D4132" w:rsidRDefault="001D4132" w:rsidP="001D4132">
            <w:pPr>
              <w:jc w:val="both"/>
              <w:rPr>
                <w:rFonts w:ascii="Times New Roman" w:hAnsi="Times New Roman" w:cs="Times New Roman"/>
                <w:lang w:val="uk-UA"/>
              </w:rPr>
            </w:pPr>
          </w:p>
          <w:p w:rsidR="001D4132" w:rsidRPr="001D4132" w:rsidRDefault="001D4132" w:rsidP="001D4132">
            <w:pPr>
              <w:tabs>
                <w:tab w:val="left" w:pos="1125"/>
              </w:tabs>
              <w:jc w:val="both"/>
              <w:rPr>
                <w:rFonts w:ascii="Times New Roman" w:hAnsi="Times New Roman" w:cs="Times New Roman"/>
                <w:lang w:val="uk-UA"/>
              </w:rPr>
            </w:pPr>
            <w:r w:rsidRPr="001D4132">
              <w:rPr>
                <w:rFonts w:ascii="Times New Roman" w:hAnsi="Times New Roman" w:cs="Times New Roman"/>
                <w:lang w:val="uk-UA"/>
              </w:rPr>
              <w:t>Знам’янський відділ поліції Головного управління Національної поліції в Кіровоградській області систематично проводить відпрацювання барів, кафе, дискотек  тощо, з метою недопущення використання розважальних закладів та місць проведення дозвілля в якості осередків розповсюдження наркотичних засобів та психотропних речовин, а також профілактичні рейди з метою запобігання виникненню негативних явищ у молодіжному середовищі. З цією метою відділом поліції було складено 35 адміністративних протоколів за ст. 184 КУАП та 1 адміністративний протокол за ст. 156 КУАП (продаж неповнолітнім алкогольних напоїв та тютюну).</w:t>
            </w:r>
          </w:p>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lang w:val="uk-UA"/>
              </w:rPr>
              <w:t xml:space="preserve"> </w:t>
            </w:r>
          </w:p>
        </w:tc>
      </w:tr>
      <w:tr w:rsidR="001D4132" w:rsidRPr="00EC5B2D"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t>17</w:t>
            </w:r>
          </w:p>
        </w:tc>
        <w:tc>
          <w:tcPr>
            <w:tcW w:w="3176" w:type="dxa"/>
          </w:tcPr>
          <w:p w:rsidR="001D4132" w:rsidRPr="001D4132" w:rsidRDefault="001D4132" w:rsidP="001D4132">
            <w:pPr>
              <w:autoSpaceDE w:val="0"/>
              <w:autoSpaceDN w:val="0"/>
              <w:adjustRightInd w:val="0"/>
              <w:rPr>
                <w:rFonts w:ascii="Times New Roman" w:hAnsi="Times New Roman" w:cs="Times New Roman"/>
              </w:rPr>
            </w:pPr>
            <w:r w:rsidRPr="001D4132">
              <w:rPr>
                <w:rFonts w:ascii="Times New Roman" w:hAnsi="Times New Roman" w:cs="Times New Roman"/>
              </w:rPr>
              <w:t xml:space="preserve">Організація постійно діючої системи дієвої первинної </w:t>
            </w:r>
            <w:proofErr w:type="gramStart"/>
            <w:r w:rsidRPr="001D4132">
              <w:rPr>
                <w:rFonts w:ascii="Times New Roman" w:hAnsi="Times New Roman" w:cs="Times New Roman"/>
              </w:rPr>
              <w:t>проф</w:t>
            </w:r>
            <w:proofErr w:type="gramEnd"/>
            <w:r w:rsidRPr="001D4132">
              <w:rPr>
                <w:rFonts w:ascii="Times New Roman" w:hAnsi="Times New Roman" w:cs="Times New Roman"/>
              </w:rPr>
              <w:t>ілактики серед дітей, учнівської та студентської молоді, проведення роз'яснювальної роботи і пропагування здорового способу життя</w:t>
            </w:r>
          </w:p>
          <w:p w:rsidR="001D4132" w:rsidRPr="001D4132" w:rsidRDefault="001D4132" w:rsidP="001D4132">
            <w:pPr>
              <w:autoSpaceDE w:val="0"/>
              <w:autoSpaceDN w:val="0"/>
              <w:adjustRightInd w:val="0"/>
              <w:ind w:firstLine="708"/>
              <w:jc w:val="both"/>
              <w:rPr>
                <w:rFonts w:ascii="Times New Roman" w:hAnsi="Times New Roman" w:cs="Times New Roman"/>
              </w:rPr>
            </w:pPr>
          </w:p>
        </w:tc>
        <w:tc>
          <w:tcPr>
            <w:tcW w:w="2121" w:type="dxa"/>
            <w:gridSpan w:val="2"/>
          </w:tcPr>
          <w:p w:rsidR="001D4132" w:rsidRPr="001D4132" w:rsidRDefault="001D4132" w:rsidP="001D4132">
            <w:pPr>
              <w:autoSpaceDE w:val="0"/>
              <w:autoSpaceDN w:val="0"/>
              <w:adjustRightInd w:val="0"/>
              <w:jc w:val="center"/>
              <w:rPr>
                <w:rFonts w:ascii="Times New Roman" w:hAnsi="Times New Roman" w:cs="Times New Roman"/>
              </w:rPr>
            </w:pPr>
            <w:r w:rsidRPr="001D4132">
              <w:rPr>
                <w:rFonts w:ascii="Times New Roman" w:hAnsi="Times New Roman" w:cs="Times New Roman"/>
              </w:rPr>
              <w:t>Знам’янський відділ поліції Головного управління Національної поліції в Кіровоградській області</w:t>
            </w:r>
            <w:proofErr w:type="gramStart"/>
            <w:r w:rsidRPr="001D4132">
              <w:rPr>
                <w:rFonts w:ascii="Times New Roman" w:hAnsi="Times New Roman" w:cs="Times New Roman"/>
              </w:rPr>
              <w:t xml:space="preserve"> ,</w:t>
            </w:r>
            <w:proofErr w:type="gramEnd"/>
            <w:r w:rsidRPr="001D4132">
              <w:rPr>
                <w:rFonts w:ascii="Times New Roman" w:hAnsi="Times New Roman" w:cs="Times New Roman"/>
              </w:rPr>
              <w:t xml:space="preserve"> відділ освіти, Знам’янський міський центр соціальних служб для сім’ї, дітей та молоді,  Служба у справах дітей</w:t>
            </w:r>
          </w:p>
        </w:tc>
        <w:tc>
          <w:tcPr>
            <w:tcW w:w="4428" w:type="dxa"/>
            <w:gridSpan w:val="2"/>
          </w:tcPr>
          <w:p w:rsidR="001D4132" w:rsidRPr="001D4132" w:rsidRDefault="001D4132" w:rsidP="001D4132">
            <w:pPr>
              <w:autoSpaceDE w:val="0"/>
              <w:autoSpaceDN w:val="0"/>
              <w:adjustRightInd w:val="0"/>
              <w:jc w:val="both"/>
              <w:rPr>
                <w:rFonts w:ascii="Times New Roman" w:hAnsi="Times New Roman" w:cs="Times New Roman"/>
                <w:lang w:val="uk-UA"/>
              </w:rPr>
            </w:pPr>
            <w:r w:rsidRPr="001D4132">
              <w:rPr>
                <w:rFonts w:ascii="Times New Roman" w:hAnsi="Times New Roman" w:cs="Times New Roman"/>
                <w:lang w:val="uk-UA"/>
              </w:rPr>
              <w:t xml:space="preserve">Працівниками сектору ювенальної превенції Знам’янського відділу поліції ГУНП в Кіровоградській області постійно проводиться  профілактика  серед дітей, учнівської та студентської молоді, проводилась роз'яснювальна робота і пропагування здорового способу життя. Для цього в учбових закладах  проводились лекції з даних питань. </w:t>
            </w:r>
          </w:p>
          <w:p w:rsidR="001D4132" w:rsidRPr="001D4132" w:rsidRDefault="001D4132" w:rsidP="001D4132">
            <w:pPr>
              <w:rPr>
                <w:rFonts w:ascii="Times New Roman" w:hAnsi="Times New Roman" w:cs="Times New Roman"/>
                <w:lang w:val="uk-UA"/>
              </w:rPr>
            </w:pPr>
          </w:p>
          <w:p w:rsidR="001D4132" w:rsidRPr="001D4132" w:rsidRDefault="001D4132" w:rsidP="001D4132">
            <w:pPr>
              <w:rPr>
                <w:rFonts w:ascii="Times New Roman" w:hAnsi="Times New Roman" w:cs="Times New Roman"/>
                <w:lang w:val="uk-UA"/>
              </w:rPr>
            </w:pPr>
            <w:r w:rsidRPr="001D4132">
              <w:rPr>
                <w:rFonts w:ascii="Times New Roman" w:hAnsi="Times New Roman" w:cs="Times New Roman"/>
                <w:lang w:val="uk-UA"/>
              </w:rPr>
              <w:t>Відділом освіти протягом 2018 року проведено 470 профілактичних заходів.</w:t>
            </w:r>
          </w:p>
          <w:p w:rsidR="001D4132" w:rsidRPr="001D4132" w:rsidRDefault="001D4132" w:rsidP="001D4132">
            <w:pPr>
              <w:rPr>
                <w:rFonts w:ascii="Times New Roman" w:hAnsi="Times New Roman" w:cs="Times New Roman"/>
                <w:lang w:val="uk-UA"/>
              </w:rPr>
            </w:pPr>
          </w:p>
          <w:p w:rsidR="001D4132" w:rsidRPr="001D4132" w:rsidRDefault="001D4132" w:rsidP="001D4132">
            <w:pPr>
              <w:jc w:val="both"/>
              <w:rPr>
                <w:rFonts w:ascii="Times New Roman" w:hAnsi="Times New Roman" w:cs="Times New Roman"/>
                <w:bCs/>
                <w:lang w:val="uk-UA" w:eastAsia="uk-UA"/>
              </w:rPr>
            </w:pPr>
            <w:r w:rsidRPr="001D4132">
              <w:rPr>
                <w:rFonts w:ascii="Times New Roman" w:hAnsi="Times New Roman" w:cs="Times New Roman"/>
                <w:bCs/>
                <w:lang w:val="uk-UA" w:eastAsia="uk-UA"/>
              </w:rPr>
              <w:t xml:space="preserve">Знам’янським міським центром соціальних служб для сім’ї, дітей та молоді з метою первинної профілактики протягом січня-вересня 2018 року проведено 12 групових заходів в рамках роботи правового лекторію та 12 групових заходів лекторію з профілактики негативних явищ у молодіжному середовищі, для учнівської молоді.  В рамках роботи спеціалізованого формування «Школа </w:t>
            </w:r>
            <w:r w:rsidRPr="001D4132">
              <w:rPr>
                <w:rFonts w:ascii="Times New Roman" w:hAnsi="Times New Roman" w:cs="Times New Roman"/>
                <w:bCs/>
                <w:lang w:val="uk-UA" w:eastAsia="uk-UA"/>
              </w:rPr>
              <w:lastRenderedPageBreak/>
              <w:t>самостійного життя» для дітей сиріт, позбавлених батьківського піклування з числа випускників інтернатного закладу протягом січня-травня 2018 року проведено 10 групових заходів та свято «Планета дитинства» в Центрі  дитячої та юнацької  творчості.</w:t>
            </w:r>
          </w:p>
          <w:p w:rsidR="001D4132" w:rsidRPr="001D4132" w:rsidRDefault="001D4132" w:rsidP="001D4132">
            <w:pPr>
              <w:autoSpaceDE w:val="0"/>
              <w:autoSpaceDN w:val="0"/>
              <w:adjustRightInd w:val="0"/>
              <w:jc w:val="both"/>
              <w:rPr>
                <w:rFonts w:ascii="Times New Roman" w:hAnsi="Times New Roman" w:cs="Times New Roman"/>
                <w:lang w:val="uk-UA"/>
              </w:rPr>
            </w:pPr>
          </w:p>
        </w:tc>
      </w:tr>
      <w:tr w:rsidR="001D4132" w:rsidRPr="00EC5B2D"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lastRenderedPageBreak/>
              <w:t>18</w:t>
            </w:r>
          </w:p>
        </w:tc>
        <w:tc>
          <w:tcPr>
            <w:tcW w:w="3176" w:type="dxa"/>
          </w:tcPr>
          <w:p w:rsidR="001D4132" w:rsidRPr="001D4132" w:rsidRDefault="001D4132" w:rsidP="001D4132">
            <w:pPr>
              <w:rPr>
                <w:rFonts w:ascii="Times New Roman" w:hAnsi="Times New Roman" w:cs="Times New Roman"/>
                <w:b/>
              </w:rPr>
            </w:pPr>
            <w:r w:rsidRPr="001D4132">
              <w:rPr>
                <w:rFonts w:ascii="Times New Roman" w:hAnsi="Times New Roman" w:cs="Times New Roman"/>
              </w:rPr>
              <w:t xml:space="preserve">Організація проведення циклів програм з використанням можливостей засобів масової інформації стосовно формування у дітей і молоді </w:t>
            </w:r>
            <w:proofErr w:type="gramStart"/>
            <w:r w:rsidRPr="001D4132">
              <w:rPr>
                <w:rFonts w:ascii="Times New Roman" w:hAnsi="Times New Roman" w:cs="Times New Roman"/>
              </w:rPr>
              <w:t>негативного</w:t>
            </w:r>
            <w:proofErr w:type="gramEnd"/>
            <w:r w:rsidRPr="001D4132">
              <w:rPr>
                <w:rFonts w:ascii="Times New Roman" w:hAnsi="Times New Roman" w:cs="Times New Roman"/>
              </w:rPr>
              <w:t xml:space="preserve"> ставлення до вживання наркотичних засобів та пропаганди здорового способу життя</w:t>
            </w:r>
          </w:p>
        </w:tc>
        <w:tc>
          <w:tcPr>
            <w:tcW w:w="2121" w:type="dxa"/>
            <w:gridSpan w:val="2"/>
          </w:tcPr>
          <w:p w:rsidR="001D4132" w:rsidRPr="001D4132" w:rsidRDefault="001D4132" w:rsidP="001D4132">
            <w:pPr>
              <w:jc w:val="center"/>
              <w:rPr>
                <w:rFonts w:ascii="Times New Roman" w:hAnsi="Times New Roman" w:cs="Times New Roman"/>
                <w:b/>
              </w:rPr>
            </w:pPr>
            <w:r w:rsidRPr="001D4132">
              <w:rPr>
                <w:rFonts w:ascii="Times New Roman" w:hAnsi="Times New Roman" w:cs="Times New Roman"/>
              </w:rPr>
              <w:t xml:space="preserve">Знам’янський відділ поліції Головного управління Національної поліції в Кіровоградській області, </w:t>
            </w:r>
            <w:r w:rsidRPr="001D4132">
              <w:rPr>
                <w:rFonts w:ascii="Times New Roman" w:hAnsi="Times New Roman" w:cs="Times New Roman"/>
                <w:lang w:val="uk-UA"/>
              </w:rPr>
              <w:t>в</w:t>
            </w:r>
            <w:r w:rsidRPr="001D4132">
              <w:rPr>
                <w:rFonts w:ascii="Times New Roman" w:hAnsi="Times New Roman" w:cs="Times New Roman"/>
              </w:rPr>
              <w:t xml:space="preserve">ідділ </w:t>
            </w:r>
            <w:r w:rsidRPr="001D4132">
              <w:rPr>
                <w:rFonts w:ascii="Times New Roman" w:hAnsi="Times New Roman" w:cs="Times New Roman"/>
                <w:lang w:val="uk-UA"/>
              </w:rPr>
              <w:t>інформаційної діяльності та комунікацій з громадськістю</w:t>
            </w:r>
            <w:r w:rsidRPr="001D4132">
              <w:rPr>
                <w:rFonts w:ascii="Times New Roman" w:hAnsi="Times New Roman" w:cs="Times New Roman"/>
              </w:rPr>
              <w:t xml:space="preserve">, </w:t>
            </w:r>
            <w:r w:rsidRPr="001D4132">
              <w:rPr>
                <w:rFonts w:ascii="Times New Roman" w:hAnsi="Times New Roman" w:cs="Times New Roman"/>
                <w:lang w:val="uk-UA"/>
              </w:rPr>
              <w:t>г</w:t>
            </w:r>
            <w:r w:rsidRPr="001D4132">
              <w:rPr>
                <w:rFonts w:ascii="Times New Roman" w:hAnsi="Times New Roman" w:cs="Times New Roman"/>
              </w:rPr>
              <w:t>азета «Знам’янські ві</w:t>
            </w:r>
            <w:proofErr w:type="gramStart"/>
            <w:r w:rsidRPr="001D4132">
              <w:rPr>
                <w:rFonts w:ascii="Times New Roman" w:hAnsi="Times New Roman" w:cs="Times New Roman"/>
              </w:rPr>
              <w:t>ст</w:t>
            </w:r>
            <w:proofErr w:type="gramEnd"/>
            <w:r w:rsidRPr="001D4132">
              <w:rPr>
                <w:rFonts w:ascii="Times New Roman" w:hAnsi="Times New Roman" w:cs="Times New Roman"/>
              </w:rPr>
              <w:t>і»</w:t>
            </w:r>
          </w:p>
        </w:tc>
        <w:tc>
          <w:tcPr>
            <w:tcW w:w="4428" w:type="dxa"/>
            <w:gridSpan w:val="2"/>
          </w:tcPr>
          <w:p w:rsidR="001D4132" w:rsidRPr="001D4132" w:rsidRDefault="001D4132" w:rsidP="001D4132">
            <w:pPr>
              <w:tabs>
                <w:tab w:val="left" w:pos="1125"/>
              </w:tabs>
              <w:jc w:val="both"/>
              <w:rPr>
                <w:rFonts w:ascii="Times New Roman" w:hAnsi="Times New Roman" w:cs="Times New Roman"/>
                <w:lang w:val="uk-UA"/>
              </w:rPr>
            </w:pPr>
            <w:r w:rsidRPr="001D4132">
              <w:rPr>
                <w:rFonts w:ascii="Times New Roman" w:hAnsi="Times New Roman" w:cs="Times New Roman"/>
                <w:lang w:val="uk-UA"/>
              </w:rPr>
              <w:t>Знам’янським відділом поліції ГУНП в Кіровоградській області постійно проводились заходи щодо формування у дітей і молоді негативного ставлення до вживання наркотичних засобів та пропаганди здорового способу життя, які висвітлювались на ВЕБ-сайті Знам’янської міської ради та в газеті «Сільське життя».</w:t>
            </w:r>
          </w:p>
          <w:p w:rsidR="001D4132" w:rsidRPr="001D4132" w:rsidRDefault="001D4132" w:rsidP="001D4132">
            <w:pPr>
              <w:tabs>
                <w:tab w:val="left" w:pos="1125"/>
              </w:tabs>
              <w:jc w:val="both"/>
              <w:rPr>
                <w:rFonts w:ascii="Times New Roman" w:hAnsi="Times New Roman" w:cs="Times New Roman"/>
                <w:lang w:val="uk-UA"/>
              </w:rPr>
            </w:pPr>
          </w:p>
          <w:p w:rsidR="001D4132" w:rsidRPr="001D4132" w:rsidRDefault="001D4132" w:rsidP="001D4132">
            <w:pPr>
              <w:jc w:val="both"/>
              <w:rPr>
                <w:rFonts w:ascii="Times New Roman" w:hAnsi="Times New Roman" w:cs="Times New Roman"/>
                <w:lang w:val="uk-UA" w:eastAsia="uk-UA"/>
              </w:rPr>
            </w:pPr>
            <w:r w:rsidRPr="001D4132">
              <w:rPr>
                <w:rFonts w:ascii="Times New Roman" w:hAnsi="Times New Roman" w:cs="Times New Roman"/>
                <w:lang w:val="uk-UA" w:eastAsia="uk-UA"/>
              </w:rPr>
              <w:t xml:space="preserve">Відділом </w:t>
            </w:r>
            <w:r w:rsidRPr="001D4132">
              <w:rPr>
                <w:rFonts w:ascii="Times New Roman" w:hAnsi="Times New Roman" w:cs="Times New Roman"/>
                <w:lang w:val="uk-UA"/>
              </w:rPr>
              <w:t>інформаційної діяльності та комунікацій з громадськістю</w:t>
            </w:r>
            <w:r w:rsidRPr="001D4132">
              <w:rPr>
                <w:rFonts w:ascii="Times New Roman" w:hAnsi="Times New Roman" w:cs="Times New Roman"/>
                <w:lang w:val="uk-UA" w:eastAsia="uk-UA"/>
              </w:rPr>
              <w:t xml:space="preserve">  забезпечується постійне висвітлення  на сайті міської ради актуальних питань щодо запобігання та здійснення заходів профілактики наркоманії, а також інформації стосовно формування у дітей і молоді негативного ставлення до вживання наркотичних засобів та пропаганди здорового способу життя.</w:t>
            </w:r>
          </w:p>
          <w:p w:rsidR="001D4132" w:rsidRPr="001D4132" w:rsidRDefault="001D4132" w:rsidP="001D4132">
            <w:pPr>
              <w:jc w:val="both"/>
              <w:rPr>
                <w:rFonts w:ascii="Times New Roman" w:hAnsi="Times New Roman" w:cs="Times New Roman"/>
                <w:lang w:val="uk-UA"/>
              </w:rPr>
            </w:pPr>
          </w:p>
        </w:tc>
      </w:tr>
      <w:tr w:rsidR="001D4132" w:rsidRPr="00EC5B2D"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t>19</w:t>
            </w:r>
          </w:p>
        </w:tc>
        <w:tc>
          <w:tcPr>
            <w:tcW w:w="3176" w:type="dxa"/>
          </w:tcPr>
          <w:p w:rsidR="001D4132" w:rsidRPr="001D4132" w:rsidRDefault="001D4132" w:rsidP="001D4132">
            <w:pPr>
              <w:autoSpaceDE w:val="0"/>
              <w:autoSpaceDN w:val="0"/>
              <w:adjustRightInd w:val="0"/>
              <w:rPr>
                <w:rFonts w:ascii="Times New Roman" w:hAnsi="Times New Roman" w:cs="Times New Roman"/>
              </w:rPr>
            </w:pPr>
            <w:r w:rsidRPr="001D4132">
              <w:rPr>
                <w:rFonts w:ascii="Times New Roman" w:hAnsi="Times New Roman" w:cs="Times New Roman"/>
              </w:rPr>
              <w:t xml:space="preserve">Проведення роботи щодо виявлення, обстеження, </w:t>
            </w:r>
            <w:proofErr w:type="gramStart"/>
            <w:r w:rsidRPr="001D4132">
              <w:rPr>
                <w:rFonts w:ascii="Times New Roman" w:hAnsi="Times New Roman" w:cs="Times New Roman"/>
              </w:rPr>
              <w:t>обл</w:t>
            </w:r>
            <w:proofErr w:type="gramEnd"/>
            <w:r w:rsidRPr="001D4132">
              <w:rPr>
                <w:rFonts w:ascii="Times New Roman" w:hAnsi="Times New Roman" w:cs="Times New Roman"/>
              </w:rPr>
              <w:t>іку осіб з розладами психіки та поведінки внаслідок вживання наркотичних засобів та інших психоактивних речовин згідно з вимогами чинного законодавства</w:t>
            </w:r>
          </w:p>
        </w:tc>
        <w:tc>
          <w:tcPr>
            <w:tcW w:w="2121" w:type="dxa"/>
            <w:gridSpan w:val="2"/>
          </w:tcPr>
          <w:p w:rsidR="001D4132" w:rsidRPr="001D4132" w:rsidRDefault="001D4132" w:rsidP="001D4132">
            <w:pPr>
              <w:autoSpaceDE w:val="0"/>
              <w:autoSpaceDN w:val="0"/>
              <w:adjustRightInd w:val="0"/>
              <w:jc w:val="center"/>
              <w:rPr>
                <w:rFonts w:ascii="Times New Roman" w:hAnsi="Times New Roman" w:cs="Times New Roman"/>
              </w:rPr>
            </w:pPr>
            <w:r w:rsidRPr="001D4132">
              <w:rPr>
                <w:rFonts w:ascii="Times New Roman" w:hAnsi="Times New Roman" w:cs="Times New Roman"/>
              </w:rPr>
              <w:t>Знам’янський відділ поліції Головного управління Національної поліції в</w:t>
            </w:r>
            <w:proofErr w:type="gramStart"/>
            <w:r w:rsidRPr="001D4132">
              <w:rPr>
                <w:rFonts w:ascii="Times New Roman" w:hAnsi="Times New Roman" w:cs="Times New Roman"/>
              </w:rPr>
              <w:t xml:space="preserve"> К</w:t>
            </w:r>
            <w:proofErr w:type="gramEnd"/>
            <w:r w:rsidRPr="001D4132">
              <w:rPr>
                <w:rFonts w:ascii="Times New Roman" w:hAnsi="Times New Roman" w:cs="Times New Roman"/>
              </w:rPr>
              <w:t>іровоградській області, Комунальний заклад «Знам’янська міська лікарня імені А.В.Лисенка»</w:t>
            </w:r>
          </w:p>
        </w:tc>
        <w:tc>
          <w:tcPr>
            <w:tcW w:w="4428" w:type="dxa"/>
            <w:gridSpan w:val="2"/>
          </w:tcPr>
          <w:p w:rsidR="001D4132" w:rsidRPr="001D4132" w:rsidRDefault="001D4132" w:rsidP="001D4132">
            <w:pPr>
              <w:tabs>
                <w:tab w:val="left" w:pos="1125"/>
              </w:tabs>
              <w:jc w:val="both"/>
              <w:rPr>
                <w:rFonts w:ascii="Times New Roman" w:hAnsi="Times New Roman" w:cs="Times New Roman"/>
                <w:lang w:val="uk-UA"/>
              </w:rPr>
            </w:pPr>
            <w:r w:rsidRPr="001D4132">
              <w:rPr>
                <w:rFonts w:ascii="Times New Roman" w:hAnsi="Times New Roman" w:cs="Times New Roman"/>
                <w:lang w:val="uk-UA"/>
              </w:rPr>
              <w:t xml:space="preserve">Працівниками Знам’янського відділу поліції ГУНП в Кіровоградській області проводиться  робота щодо виявлення, обстеження, обліку осіб з розладами психіки та поведінки внаслідок вживання наркотичних засобів та інших психоактивних речовин згідно з вимогами чинного законодавства. Вказаної категорії осіб не виявлено. </w:t>
            </w:r>
          </w:p>
          <w:p w:rsidR="001D4132" w:rsidRPr="001D4132" w:rsidRDefault="001D4132" w:rsidP="001D4132">
            <w:pPr>
              <w:jc w:val="both"/>
              <w:rPr>
                <w:rFonts w:ascii="Times New Roman" w:hAnsi="Times New Roman" w:cs="Times New Roman"/>
                <w:lang w:val="uk-UA"/>
              </w:rPr>
            </w:pPr>
          </w:p>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lang w:val="uk-UA"/>
              </w:rPr>
              <w:t xml:space="preserve">При КЗ «Знам’янська міська лікарня імені А .В. Лисенка» на обліку у лікаря психіатра особи з психічними розладами внаслідок вживання наркотичних речовин відсутні. При КЗ «Знам’янська міська лікарня імені А. В Лисенка» функціонує наркологічний кабінет в поліклініці. Станом на сьогоднішній день  в кабінеті перебуває на обліку 144 наркозалежних особи. </w:t>
            </w:r>
            <w:r w:rsidRPr="001D4132">
              <w:rPr>
                <w:rFonts w:ascii="Times New Roman" w:hAnsi="Times New Roman" w:cs="Times New Roman"/>
              </w:rPr>
              <w:t xml:space="preserve">В 2018 році вперше взято на </w:t>
            </w:r>
            <w:proofErr w:type="gramStart"/>
            <w:r w:rsidRPr="001D4132">
              <w:rPr>
                <w:rFonts w:ascii="Times New Roman" w:hAnsi="Times New Roman" w:cs="Times New Roman"/>
              </w:rPr>
              <w:t>обл</w:t>
            </w:r>
            <w:proofErr w:type="gramEnd"/>
            <w:r w:rsidRPr="001D4132">
              <w:rPr>
                <w:rFonts w:ascii="Times New Roman" w:hAnsi="Times New Roman" w:cs="Times New Roman"/>
              </w:rPr>
              <w:t>ік – 3 наркозалежних  ос</w:t>
            </w:r>
            <w:r w:rsidRPr="001D4132">
              <w:rPr>
                <w:rFonts w:ascii="Times New Roman" w:hAnsi="Times New Roman" w:cs="Times New Roman"/>
                <w:lang w:val="uk-UA"/>
              </w:rPr>
              <w:t>о</w:t>
            </w:r>
            <w:r w:rsidRPr="001D4132">
              <w:rPr>
                <w:rFonts w:ascii="Times New Roman" w:hAnsi="Times New Roman" w:cs="Times New Roman"/>
              </w:rPr>
              <w:t>б</w:t>
            </w:r>
            <w:r w:rsidRPr="001D4132">
              <w:rPr>
                <w:rFonts w:ascii="Times New Roman" w:hAnsi="Times New Roman" w:cs="Times New Roman"/>
                <w:lang w:val="uk-UA"/>
              </w:rPr>
              <w:t>и</w:t>
            </w:r>
            <w:r w:rsidRPr="001D4132">
              <w:rPr>
                <w:rFonts w:ascii="Times New Roman" w:hAnsi="Times New Roman" w:cs="Times New Roman"/>
              </w:rPr>
              <w:t>.</w:t>
            </w:r>
            <w:r w:rsidRPr="001D4132">
              <w:rPr>
                <w:rFonts w:ascii="Times New Roman" w:hAnsi="Times New Roman" w:cs="Times New Roman"/>
                <w:lang w:val="uk-UA"/>
              </w:rPr>
              <w:t xml:space="preserve"> </w:t>
            </w:r>
            <w:r w:rsidRPr="001D4132">
              <w:rPr>
                <w:rFonts w:ascii="Times New Roman" w:hAnsi="Times New Roman" w:cs="Times New Roman"/>
              </w:rPr>
              <w:t xml:space="preserve">Знято з </w:t>
            </w:r>
            <w:proofErr w:type="gramStart"/>
            <w:r w:rsidRPr="001D4132">
              <w:rPr>
                <w:rFonts w:ascii="Times New Roman" w:hAnsi="Times New Roman" w:cs="Times New Roman"/>
              </w:rPr>
              <w:t>обл</w:t>
            </w:r>
            <w:proofErr w:type="gramEnd"/>
            <w:r w:rsidRPr="001D4132">
              <w:rPr>
                <w:rFonts w:ascii="Times New Roman" w:hAnsi="Times New Roman" w:cs="Times New Roman"/>
              </w:rPr>
              <w:t>іку 8 наркозалежних осіб.</w:t>
            </w:r>
            <w:r w:rsidRPr="001D4132">
              <w:rPr>
                <w:rFonts w:ascii="Times New Roman" w:hAnsi="Times New Roman" w:cs="Times New Roman"/>
                <w:lang w:val="uk-UA"/>
              </w:rPr>
              <w:t xml:space="preserve"> Лікувалось стаціонарно  в наркодиспансері 7 осіб. Амбулаторно лікувалося 58 наркозалежних осіб. Замісну підтримуючу терапію отримують 20 </w:t>
            </w:r>
            <w:r w:rsidRPr="001D4132">
              <w:rPr>
                <w:rFonts w:ascii="Times New Roman" w:hAnsi="Times New Roman" w:cs="Times New Roman"/>
                <w:lang w:val="uk-UA"/>
              </w:rPr>
              <w:lastRenderedPageBreak/>
              <w:t>споживачів ін’єкційних наркотиків.</w:t>
            </w:r>
          </w:p>
        </w:tc>
      </w:tr>
      <w:tr w:rsidR="001D4132" w:rsidRPr="001D4132"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lastRenderedPageBreak/>
              <w:t>20</w:t>
            </w:r>
          </w:p>
        </w:tc>
        <w:tc>
          <w:tcPr>
            <w:tcW w:w="3176" w:type="dxa"/>
          </w:tcPr>
          <w:p w:rsidR="001D4132" w:rsidRPr="001D4132" w:rsidRDefault="001D4132" w:rsidP="001D4132">
            <w:pPr>
              <w:rPr>
                <w:rFonts w:ascii="Times New Roman" w:hAnsi="Times New Roman" w:cs="Times New Roman"/>
              </w:rPr>
            </w:pPr>
            <w:r w:rsidRPr="001D4132">
              <w:rPr>
                <w:rFonts w:ascii="Times New Roman" w:hAnsi="Times New Roman" w:cs="Times New Roman"/>
              </w:rPr>
              <w:t xml:space="preserve">Упорядкування взаємодії органів внутрішніх справ та медико-соціальних органів з виявлення та </w:t>
            </w:r>
            <w:proofErr w:type="gramStart"/>
            <w:r w:rsidRPr="001D4132">
              <w:rPr>
                <w:rFonts w:ascii="Times New Roman" w:hAnsi="Times New Roman" w:cs="Times New Roman"/>
              </w:rPr>
              <w:t>проф</w:t>
            </w:r>
            <w:proofErr w:type="gramEnd"/>
            <w:r w:rsidRPr="001D4132">
              <w:rPr>
                <w:rFonts w:ascii="Times New Roman" w:hAnsi="Times New Roman" w:cs="Times New Roman"/>
              </w:rPr>
              <w:t xml:space="preserve">ілактики осіб, які допускають немедичне вживання наркотичних засобів та психотропних речовин. Проведення взаємних звірок наявних </w:t>
            </w:r>
            <w:proofErr w:type="gramStart"/>
            <w:r w:rsidRPr="001D4132">
              <w:rPr>
                <w:rFonts w:ascii="Times New Roman" w:hAnsi="Times New Roman" w:cs="Times New Roman"/>
              </w:rPr>
              <w:t>обл</w:t>
            </w:r>
            <w:proofErr w:type="gramEnd"/>
            <w:r w:rsidRPr="001D4132">
              <w:rPr>
                <w:rFonts w:ascii="Times New Roman" w:hAnsi="Times New Roman" w:cs="Times New Roman"/>
              </w:rPr>
              <w:t>іків споживачів наркотиків, хворих на наркоманію та системний контроль за ними</w:t>
            </w:r>
          </w:p>
        </w:tc>
        <w:tc>
          <w:tcPr>
            <w:tcW w:w="2121" w:type="dxa"/>
            <w:gridSpan w:val="2"/>
          </w:tcPr>
          <w:p w:rsidR="001D4132" w:rsidRPr="001D4132" w:rsidRDefault="001D4132" w:rsidP="001D4132">
            <w:pPr>
              <w:autoSpaceDE w:val="0"/>
              <w:autoSpaceDN w:val="0"/>
              <w:adjustRightInd w:val="0"/>
              <w:jc w:val="center"/>
              <w:rPr>
                <w:rFonts w:ascii="Times New Roman" w:hAnsi="Times New Roman" w:cs="Times New Roman"/>
              </w:rPr>
            </w:pPr>
            <w:r w:rsidRPr="001D4132">
              <w:rPr>
                <w:rFonts w:ascii="Times New Roman" w:hAnsi="Times New Roman" w:cs="Times New Roman"/>
              </w:rPr>
              <w:t>Знам’янський відділ поліції Головного управління Національної поліції в</w:t>
            </w:r>
            <w:proofErr w:type="gramStart"/>
            <w:r w:rsidRPr="001D4132">
              <w:rPr>
                <w:rFonts w:ascii="Times New Roman" w:hAnsi="Times New Roman" w:cs="Times New Roman"/>
              </w:rPr>
              <w:t xml:space="preserve"> К</w:t>
            </w:r>
            <w:proofErr w:type="gramEnd"/>
            <w:r w:rsidRPr="001D4132">
              <w:rPr>
                <w:rFonts w:ascii="Times New Roman" w:hAnsi="Times New Roman" w:cs="Times New Roman"/>
              </w:rPr>
              <w:t>іровоградській області, Комунальний заклад «Знам’янська міська лікарня імені А.В.Лисенка»</w:t>
            </w:r>
          </w:p>
        </w:tc>
        <w:tc>
          <w:tcPr>
            <w:tcW w:w="4428" w:type="dxa"/>
            <w:gridSpan w:val="2"/>
          </w:tcPr>
          <w:p w:rsidR="001D4132" w:rsidRPr="001D4132" w:rsidRDefault="001D4132" w:rsidP="001D4132">
            <w:pPr>
              <w:tabs>
                <w:tab w:val="left" w:pos="1125"/>
              </w:tabs>
              <w:jc w:val="both"/>
              <w:rPr>
                <w:rFonts w:ascii="Times New Roman" w:hAnsi="Times New Roman" w:cs="Times New Roman"/>
                <w:lang w:val="uk-UA"/>
              </w:rPr>
            </w:pPr>
            <w:r w:rsidRPr="001D4132">
              <w:rPr>
                <w:rFonts w:ascii="Times New Roman" w:hAnsi="Times New Roman" w:cs="Times New Roman"/>
                <w:lang w:val="uk-UA"/>
              </w:rPr>
              <w:t>Відділом поліції щоквартально п</w:t>
            </w:r>
            <w:r w:rsidRPr="001D4132">
              <w:rPr>
                <w:rFonts w:ascii="Times New Roman" w:hAnsi="Times New Roman" w:cs="Times New Roman"/>
              </w:rPr>
              <w:t>ров</w:t>
            </w:r>
            <w:r w:rsidRPr="001D4132">
              <w:rPr>
                <w:rFonts w:ascii="Times New Roman" w:hAnsi="Times New Roman" w:cs="Times New Roman"/>
                <w:lang w:val="uk-UA"/>
              </w:rPr>
              <w:t xml:space="preserve">одяться </w:t>
            </w:r>
            <w:r w:rsidRPr="001D4132">
              <w:rPr>
                <w:rFonts w:ascii="Times New Roman" w:hAnsi="Times New Roman" w:cs="Times New Roman"/>
              </w:rPr>
              <w:t>взаєм</w:t>
            </w:r>
            <w:r w:rsidRPr="001D4132">
              <w:rPr>
                <w:rFonts w:ascii="Times New Roman" w:hAnsi="Times New Roman" w:cs="Times New Roman"/>
                <w:lang w:val="uk-UA"/>
              </w:rPr>
              <w:t xml:space="preserve">озвірки </w:t>
            </w:r>
            <w:r w:rsidRPr="001D4132">
              <w:rPr>
                <w:rFonts w:ascii="Times New Roman" w:hAnsi="Times New Roman" w:cs="Times New Roman"/>
              </w:rPr>
              <w:t>наявних обліків споживачів наркотиків, хворих на наркоманію та системний контроль за ними</w:t>
            </w:r>
            <w:r w:rsidRPr="001D4132">
              <w:rPr>
                <w:rFonts w:ascii="Times New Roman" w:hAnsi="Times New Roman" w:cs="Times New Roman"/>
                <w:lang w:val="uk-UA"/>
              </w:rPr>
              <w:t xml:space="preserve">. Вказані звірки після узагальнення направляються до ГУНП в Кіровоградській області. </w:t>
            </w:r>
          </w:p>
          <w:p w:rsidR="001D4132" w:rsidRPr="001D4132" w:rsidRDefault="001D4132" w:rsidP="001D4132">
            <w:pPr>
              <w:ind w:left="34"/>
              <w:jc w:val="both"/>
              <w:rPr>
                <w:rFonts w:ascii="Times New Roman" w:hAnsi="Times New Roman" w:cs="Times New Roman"/>
                <w:lang w:val="uk-UA"/>
              </w:rPr>
            </w:pPr>
          </w:p>
          <w:p w:rsidR="001D4132" w:rsidRPr="001D4132" w:rsidRDefault="001D4132" w:rsidP="001D4132">
            <w:pPr>
              <w:ind w:left="34"/>
              <w:jc w:val="both"/>
              <w:rPr>
                <w:rFonts w:ascii="Times New Roman" w:hAnsi="Times New Roman" w:cs="Times New Roman"/>
              </w:rPr>
            </w:pPr>
            <w:r w:rsidRPr="001D4132">
              <w:rPr>
                <w:rFonts w:ascii="Times New Roman" w:hAnsi="Times New Roman" w:cs="Times New Roman"/>
              </w:rPr>
              <w:t xml:space="preserve">Наказом по  </w:t>
            </w:r>
            <w:proofErr w:type="gramStart"/>
            <w:r w:rsidRPr="001D4132">
              <w:rPr>
                <w:rFonts w:ascii="Times New Roman" w:hAnsi="Times New Roman" w:cs="Times New Roman"/>
              </w:rPr>
              <w:t>КЗ</w:t>
            </w:r>
            <w:proofErr w:type="gramEnd"/>
            <w:r w:rsidRPr="001D4132">
              <w:rPr>
                <w:rFonts w:ascii="Times New Roman" w:hAnsi="Times New Roman" w:cs="Times New Roman"/>
              </w:rPr>
              <w:t xml:space="preserve"> «Знам’янська міська лікарня ім. А.В.Лисенка» визначено порядок обігу контрольованих речовин, призначено уповноважених осіб за перевезення, облік, зберігання, відпуск для потреб стаціонару та поліклініки.</w:t>
            </w:r>
            <w:r w:rsidRPr="001D4132">
              <w:rPr>
                <w:rFonts w:ascii="Times New Roman" w:hAnsi="Times New Roman" w:cs="Times New Roman"/>
                <w:lang w:val="uk-UA"/>
              </w:rPr>
              <w:t xml:space="preserve"> </w:t>
            </w:r>
            <w:proofErr w:type="gramStart"/>
            <w:r w:rsidRPr="001D4132">
              <w:rPr>
                <w:rFonts w:ascii="Times New Roman" w:hAnsi="Times New Roman" w:cs="Times New Roman"/>
              </w:rPr>
              <w:t>Визначено відповідальну особу по контролю за обігом наркотичних засобів, психотропних речовин та прекурсорів по лікарні.</w:t>
            </w:r>
            <w:r w:rsidRPr="001D4132">
              <w:rPr>
                <w:rFonts w:ascii="Times New Roman" w:hAnsi="Times New Roman" w:cs="Times New Roman"/>
                <w:lang w:val="uk-UA"/>
              </w:rPr>
              <w:t xml:space="preserve"> </w:t>
            </w:r>
            <w:r w:rsidRPr="001D4132">
              <w:rPr>
                <w:rFonts w:ascii="Times New Roman" w:hAnsi="Times New Roman" w:cs="Times New Roman"/>
              </w:rPr>
              <w:t>Персонал лікарні ознайомлений з наказом МОЗ України від 21.01.2010 року за №11 «Про затвердження порядку обігу наркотичних засобів, психотропних речовин та прекурсорів у закладах охорони здоров’я України» з прийняттям заліку</w:t>
            </w:r>
            <w:proofErr w:type="gramEnd"/>
            <w:r w:rsidRPr="001D4132">
              <w:rPr>
                <w:rFonts w:ascii="Times New Roman" w:hAnsi="Times New Roman" w:cs="Times New Roman"/>
              </w:rPr>
              <w:t>.</w:t>
            </w:r>
            <w:r w:rsidRPr="001D4132">
              <w:rPr>
                <w:rFonts w:ascii="Times New Roman" w:hAnsi="Times New Roman" w:cs="Times New Roman"/>
                <w:lang w:val="uk-UA"/>
              </w:rPr>
              <w:t xml:space="preserve"> Контрольовані речовини в кількості місячної потреби доставляється з ПП «Сітіфарм» м.Олександрія та зберігаються в спеціально оснащеній кімнаті в вогнетривковому сейфі, тут же зберігається спец.бланки ф. № 3, в кількості місячної потреби. </w:t>
            </w:r>
            <w:r w:rsidRPr="001D4132">
              <w:rPr>
                <w:rFonts w:ascii="Times New Roman" w:hAnsi="Times New Roman" w:cs="Times New Roman"/>
              </w:rPr>
              <w:t xml:space="preserve">В лікарні наявна Ліцензія  на придбання, зберігання, використання, знищення </w:t>
            </w:r>
            <w:proofErr w:type="gramStart"/>
            <w:r w:rsidRPr="001D4132">
              <w:rPr>
                <w:rFonts w:ascii="Times New Roman" w:hAnsi="Times New Roman" w:cs="Times New Roman"/>
              </w:rPr>
              <w:t>п</w:t>
            </w:r>
            <w:proofErr w:type="gramEnd"/>
            <w:r w:rsidRPr="001D4132">
              <w:rPr>
                <w:rFonts w:ascii="Times New Roman" w:hAnsi="Times New Roman" w:cs="Times New Roman"/>
              </w:rPr>
              <w:t xml:space="preserve">ідконтрольних речовин, яка дійсна до 07.09.2022 року. Журнали обліку обігу наркотичних засобів, психотропних речовин та прекурсорів </w:t>
            </w:r>
            <w:proofErr w:type="gramStart"/>
            <w:r w:rsidRPr="001D4132">
              <w:rPr>
                <w:rFonts w:ascii="Times New Roman" w:hAnsi="Times New Roman" w:cs="Times New Roman"/>
              </w:rPr>
              <w:t>в</w:t>
            </w:r>
            <w:proofErr w:type="gramEnd"/>
            <w:r w:rsidRPr="001D4132">
              <w:rPr>
                <w:rFonts w:ascii="Times New Roman" w:hAnsi="Times New Roman" w:cs="Times New Roman"/>
              </w:rPr>
              <w:t xml:space="preserve"> відділеннях  лікарні та в аптечному складі ведуться згідно вимог. </w:t>
            </w:r>
          </w:p>
          <w:p w:rsidR="001D4132" w:rsidRPr="001D4132" w:rsidRDefault="001D4132" w:rsidP="001D4132">
            <w:pPr>
              <w:ind w:left="34"/>
              <w:jc w:val="both"/>
              <w:rPr>
                <w:rFonts w:ascii="Times New Roman" w:hAnsi="Times New Roman" w:cs="Times New Roman"/>
              </w:rPr>
            </w:pPr>
            <w:r w:rsidRPr="001D4132">
              <w:rPr>
                <w:rFonts w:ascii="Times New Roman" w:hAnsi="Times New Roman" w:cs="Times New Roman"/>
                <w:lang w:val="uk-UA"/>
              </w:rPr>
              <w:t>Тижнева</w:t>
            </w:r>
            <w:r w:rsidRPr="001D4132">
              <w:rPr>
                <w:rFonts w:ascii="Times New Roman" w:hAnsi="Times New Roman" w:cs="Times New Roman"/>
              </w:rPr>
              <w:t xml:space="preserve"> потреба для надання невідкладної допомоги та проведення оперативних втручань зберігаться в ОАВ лікарні в вогнетривких сейфах </w:t>
            </w:r>
            <w:r w:rsidRPr="001D4132">
              <w:rPr>
                <w:rFonts w:ascii="Times New Roman" w:hAnsi="Times New Roman" w:cs="Times New Roman"/>
                <w:lang w:val="uk-UA"/>
              </w:rPr>
              <w:t xml:space="preserve">у </w:t>
            </w:r>
            <w:r w:rsidRPr="001D4132">
              <w:rPr>
                <w:rFonts w:ascii="Times New Roman" w:hAnsi="Times New Roman" w:cs="Times New Roman"/>
              </w:rPr>
              <w:t xml:space="preserve"> кімнатах обладнаних згідно типових умов. Таким чином</w:t>
            </w:r>
            <w:r w:rsidRPr="001D4132">
              <w:rPr>
                <w:rFonts w:ascii="Times New Roman" w:hAnsi="Times New Roman" w:cs="Times New Roman"/>
                <w:lang w:val="uk-UA"/>
              </w:rPr>
              <w:t>,</w:t>
            </w:r>
            <w:r w:rsidRPr="001D4132">
              <w:rPr>
                <w:rFonts w:ascii="Times New Roman" w:hAnsi="Times New Roman" w:cs="Times New Roman"/>
              </w:rPr>
              <w:t xml:space="preserve"> в лікарні вжиті всі заходи для попередження незаконного розповсюдження наркотичних засобів, психотропних речовин та прекурсорів.</w:t>
            </w:r>
            <w:r w:rsidRPr="001D4132">
              <w:rPr>
                <w:rFonts w:ascii="Times New Roman" w:hAnsi="Times New Roman" w:cs="Times New Roman"/>
                <w:lang w:val="uk-UA"/>
              </w:rPr>
              <w:t xml:space="preserve"> </w:t>
            </w:r>
            <w:r w:rsidRPr="001D4132">
              <w:rPr>
                <w:rFonts w:ascii="Times New Roman" w:hAnsi="Times New Roman" w:cs="Times New Roman"/>
              </w:rPr>
              <w:t xml:space="preserve">За 2018 </w:t>
            </w:r>
            <w:proofErr w:type="gramStart"/>
            <w:r w:rsidRPr="001D4132">
              <w:rPr>
                <w:rFonts w:ascii="Times New Roman" w:hAnsi="Times New Roman" w:cs="Times New Roman"/>
              </w:rPr>
              <w:t>р</w:t>
            </w:r>
            <w:proofErr w:type="gramEnd"/>
            <w:r w:rsidRPr="001D4132">
              <w:rPr>
                <w:rFonts w:ascii="Times New Roman" w:hAnsi="Times New Roman" w:cs="Times New Roman"/>
              </w:rPr>
              <w:t>ік незаконного витоку наркотичних засобів, психотропних речовин і прекурсорів не зареєстровано.</w:t>
            </w:r>
          </w:p>
          <w:p w:rsidR="001D4132" w:rsidRPr="001D4132" w:rsidRDefault="001D4132" w:rsidP="001D4132">
            <w:pPr>
              <w:ind w:firstLine="34"/>
              <w:jc w:val="both"/>
              <w:rPr>
                <w:rFonts w:ascii="Times New Roman" w:hAnsi="Times New Roman" w:cs="Times New Roman"/>
              </w:rPr>
            </w:pPr>
          </w:p>
        </w:tc>
      </w:tr>
      <w:tr w:rsidR="001D4132" w:rsidRPr="001D4132"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t>21</w:t>
            </w:r>
          </w:p>
        </w:tc>
        <w:tc>
          <w:tcPr>
            <w:tcW w:w="3176" w:type="dxa"/>
          </w:tcPr>
          <w:p w:rsidR="001D4132" w:rsidRPr="001D4132" w:rsidRDefault="001D4132" w:rsidP="001D4132">
            <w:pPr>
              <w:rPr>
                <w:rFonts w:ascii="Times New Roman" w:hAnsi="Times New Roman" w:cs="Times New Roman"/>
                <w:lang w:val="uk-UA"/>
              </w:rPr>
            </w:pPr>
            <w:r w:rsidRPr="001D4132">
              <w:rPr>
                <w:rFonts w:ascii="Times New Roman" w:hAnsi="Times New Roman" w:cs="Times New Roman"/>
                <w:lang w:val="uk-UA"/>
              </w:rPr>
              <w:t>Забезпечення</w:t>
            </w:r>
            <w:r w:rsidRPr="001D4132">
              <w:rPr>
                <w:rFonts w:ascii="Times New Roman" w:hAnsi="Times New Roman" w:cs="Times New Roman"/>
              </w:rPr>
              <w:t> </w:t>
            </w:r>
            <w:r w:rsidRPr="001D4132">
              <w:rPr>
                <w:rFonts w:ascii="Times New Roman" w:hAnsi="Times New Roman" w:cs="Times New Roman"/>
                <w:lang w:val="uk-UA"/>
              </w:rPr>
              <w:t xml:space="preserve"> висвітлення</w:t>
            </w:r>
            <w:r w:rsidRPr="001D4132">
              <w:rPr>
                <w:rFonts w:ascii="Times New Roman" w:hAnsi="Times New Roman" w:cs="Times New Roman"/>
              </w:rPr>
              <w:t> </w:t>
            </w:r>
            <w:r w:rsidRPr="001D4132">
              <w:rPr>
                <w:rFonts w:ascii="Times New Roman" w:hAnsi="Times New Roman" w:cs="Times New Roman"/>
                <w:lang w:val="uk-UA"/>
              </w:rPr>
              <w:t xml:space="preserve"> в засобах масової інформації </w:t>
            </w:r>
            <w:r w:rsidRPr="001D4132">
              <w:rPr>
                <w:rFonts w:ascii="Times New Roman" w:hAnsi="Times New Roman" w:cs="Times New Roman"/>
                <w:lang w:val="uk-UA"/>
              </w:rPr>
              <w:lastRenderedPageBreak/>
              <w:t>актуальних питань щодо запобігання та здійснення заходів профілактики наркоманії</w:t>
            </w:r>
          </w:p>
        </w:tc>
        <w:tc>
          <w:tcPr>
            <w:tcW w:w="2121" w:type="dxa"/>
            <w:gridSpan w:val="2"/>
          </w:tcPr>
          <w:p w:rsidR="001D4132" w:rsidRPr="001D4132" w:rsidRDefault="001D4132" w:rsidP="001D4132">
            <w:pPr>
              <w:jc w:val="center"/>
              <w:rPr>
                <w:rFonts w:ascii="Times New Roman" w:hAnsi="Times New Roman" w:cs="Times New Roman"/>
                <w:lang w:val="uk-UA"/>
              </w:rPr>
            </w:pPr>
            <w:r w:rsidRPr="001D4132">
              <w:rPr>
                <w:rFonts w:ascii="Times New Roman" w:hAnsi="Times New Roman" w:cs="Times New Roman"/>
                <w:lang w:val="uk-UA"/>
              </w:rPr>
              <w:lastRenderedPageBreak/>
              <w:t xml:space="preserve">Відділ інформаційної </w:t>
            </w:r>
            <w:r w:rsidRPr="001D4132">
              <w:rPr>
                <w:rFonts w:ascii="Times New Roman" w:hAnsi="Times New Roman" w:cs="Times New Roman"/>
                <w:lang w:val="uk-UA"/>
              </w:rPr>
              <w:lastRenderedPageBreak/>
              <w:t>діяльності та комунікацій  з громадськістю, газета «Знам’янські вісті»</w:t>
            </w:r>
          </w:p>
        </w:tc>
        <w:tc>
          <w:tcPr>
            <w:tcW w:w="4428" w:type="dxa"/>
            <w:gridSpan w:val="2"/>
          </w:tcPr>
          <w:p w:rsidR="001D4132" w:rsidRPr="001D4132" w:rsidRDefault="001D4132" w:rsidP="001D4132">
            <w:pPr>
              <w:tabs>
                <w:tab w:val="left" w:pos="6648"/>
              </w:tabs>
              <w:autoSpaceDE w:val="0"/>
              <w:autoSpaceDN w:val="0"/>
              <w:adjustRightInd w:val="0"/>
              <w:ind w:firstLine="34"/>
              <w:jc w:val="both"/>
              <w:rPr>
                <w:rFonts w:ascii="Times New Roman" w:hAnsi="Times New Roman" w:cs="Times New Roman"/>
                <w:lang w:val="uk-UA"/>
              </w:rPr>
            </w:pPr>
            <w:proofErr w:type="gramStart"/>
            <w:r w:rsidRPr="001D4132">
              <w:rPr>
                <w:rFonts w:ascii="Times New Roman" w:hAnsi="Times New Roman" w:cs="Times New Roman"/>
                <w:lang w:val="en-US"/>
              </w:rPr>
              <w:lastRenderedPageBreak/>
              <w:t>web</w:t>
            </w:r>
            <w:r w:rsidRPr="001D4132">
              <w:rPr>
                <w:rFonts w:ascii="Times New Roman" w:hAnsi="Times New Roman" w:cs="Times New Roman"/>
                <w:lang w:val="uk-UA"/>
              </w:rPr>
              <w:t>-сайт</w:t>
            </w:r>
            <w:proofErr w:type="gramEnd"/>
            <w:r w:rsidRPr="001D4132">
              <w:rPr>
                <w:rFonts w:ascii="Times New Roman" w:hAnsi="Times New Roman" w:cs="Times New Roman"/>
                <w:lang w:val="uk-UA"/>
              </w:rPr>
              <w:t xml:space="preserve"> Знам’янської міської ради висвітлює інформацію, яку надають </w:t>
            </w:r>
            <w:r w:rsidRPr="001D4132">
              <w:rPr>
                <w:rFonts w:ascii="Times New Roman" w:hAnsi="Times New Roman" w:cs="Times New Roman"/>
                <w:lang w:val="uk-UA"/>
              </w:rPr>
              <w:lastRenderedPageBreak/>
              <w:t>структурні підрозділи, служби, відділи та управління Знам’янської міської ради та інші установи міста і селища Знам’янка.</w:t>
            </w:r>
          </w:p>
          <w:p w:rsidR="001D4132" w:rsidRPr="001D4132" w:rsidRDefault="001D4132" w:rsidP="001D4132">
            <w:pPr>
              <w:tabs>
                <w:tab w:val="left" w:pos="6648"/>
              </w:tabs>
              <w:autoSpaceDE w:val="0"/>
              <w:autoSpaceDN w:val="0"/>
              <w:adjustRightInd w:val="0"/>
              <w:ind w:firstLine="34"/>
              <w:jc w:val="both"/>
              <w:rPr>
                <w:rFonts w:ascii="Times New Roman" w:hAnsi="Times New Roman" w:cs="Times New Roman"/>
                <w:lang w:val="uk-UA"/>
              </w:rPr>
            </w:pPr>
            <w:r w:rsidRPr="001D4132">
              <w:rPr>
                <w:rFonts w:ascii="Times New Roman" w:hAnsi="Times New Roman" w:cs="Times New Roman"/>
                <w:lang w:val="uk-UA"/>
              </w:rPr>
              <w:t>Розміщені інформація  центру соціальних служб для сім»ї, дітей та молоді «Профілактика наркоманії серед учнівської молоді», стаття Знам’янського МРФ філії ДУ «Центр пробації» МЮ в Кіровоградській області «На Знам»янщині  клієнтам пробації організовано зустріч  з наркологом та працівниками поліції», відеоролик відділу молоді, спорту та охорони здоров’я «Українці в якості наркокур»єрів. Виклики сьогодення»</w:t>
            </w:r>
          </w:p>
          <w:p w:rsidR="001D4132" w:rsidRPr="001D4132" w:rsidRDefault="001D4132" w:rsidP="001D4132">
            <w:pPr>
              <w:tabs>
                <w:tab w:val="left" w:pos="6648"/>
              </w:tabs>
              <w:autoSpaceDE w:val="0"/>
              <w:autoSpaceDN w:val="0"/>
              <w:adjustRightInd w:val="0"/>
              <w:ind w:firstLine="34"/>
              <w:jc w:val="both"/>
              <w:rPr>
                <w:rFonts w:ascii="Times New Roman" w:hAnsi="Times New Roman" w:cs="Times New Roman"/>
                <w:lang w:val="uk-UA"/>
              </w:rPr>
            </w:pPr>
            <w:r w:rsidRPr="001D4132">
              <w:rPr>
                <w:rFonts w:ascii="Times New Roman" w:hAnsi="Times New Roman" w:cs="Times New Roman"/>
                <w:lang w:val="uk-UA"/>
              </w:rPr>
              <w:t xml:space="preserve"> </w:t>
            </w:r>
          </w:p>
        </w:tc>
      </w:tr>
      <w:tr w:rsidR="001D4132" w:rsidRPr="001D4132" w:rsidTr="008C25C4">
        <w:tc>
          <w:tcPr>
            <w:tcW w:w="10348" w:type="dxa"/>
            <w:gridSpan w:val="6"/>
          </w:tcPr>
          <w:p w:rsidR="001D4132" w:rsidRPr="001D4132" w:rsidRDefault="001D4132" w:rsidP="001D4132">
            <w:pPr>
              <w:tabs>
                <w:tab w:val="left" w:pos="6648"/>
              </w:tabs>
              <w:autoSpaceDE w:val="0"/>
              <w:autoSpaceDN w:val="0"/>
              <w:adjustRightInd w:val="0"/>
              <w:ind w:firstLine="34"/>
              <w:jc w:val="center"/>
              <w:rPr>
                <w:rFonts w:ascii="Times New Roman" w:hAnsi="Times New Roman" w:cs="Times New Roman"/>
                <w:b/>
                <w:lang w:val="uk-UA"/>
              </w:rPr>
            </w:pPr>
            <w:r w:rsidRPr="001D4132">
              <w:rPr>
                <w:rFonts w:ascii="Times New Roman" w:hAnsi="Times New Roman" w:cs="Times New Roman"/>
                <w:b/>
                <w:lang w:val="uk-UA"/>
              </w:rPr>
              <w:lastRenderedPageBreak/>
              <w:t>11. Контроль за обігом наркотичних засобів, психотропних речовин і прекурсорів</w:t>
            </w:r>
          </w:p>
          <w:p w:rsidR="001D4132" w:rsidRPr="001D4132" w:rsidRDefault="001D4132" w:rsidP="001D4132">
            <w:pPr>
              <w:autoSpaceDE w:val="0"/>
              <w:autoSpaceDN w:val="0"/>
              <w:adjustRightInd w:val="0"/>
              <w:jc w:val="both"/>
              <w:rPr>
                <w:rFonts w:ascii="Times New Roman" w:hAnsi="Times New Roman" w:cs="Times New Roman"/>
                <w:lang w:val="uk-UA"/>
              </w:rPr>
            </w:pPr>
          </w:p>
        </w:tc>
      </w:tr>
      <w:tr w:rsidR="001D4132" w:rsidRPr="001D4132"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t>1</w:t>
            </w:r>
          </w:p>
        </w:tc>
        <w:tc>
          <w:tcPr>
            <w:tcW w:w="3176" w:type="dxa"/>
          </w:tcPr>
          <w:p w:rsidR="001D4132" w:rsidRPr="001D4132" w:rsidRDefault="001D4132" w:rsidP="001D4132">
            <w:pPr>
              <w:overflowPunct w:val="0"/>
              <w:autoSpaceDE w:val="0"/>
              <w:autoSpaceDN w:val="0"/>
              <w:adjustRightInd w:val="0"/>
              <w:ind w:left="33" w:right="176"/>
              <w:rPr>
                <w:rFonts w:ascii="Times New Roman" w:hAnsi="Times New Roman" w:cs="Times New Roman"/>
                <w:lang w:eastAsia="en-US"/>
              </w:rPr>
            </w:pPr>
            <w:r w:rsidRPr="001D4132">
              <w:rPr>
                <w:rFonts w:ascii="Times New Roman" w:hAnsi="Times New Roman" w:cs="Times New Roman"/>
                <w:lang w:eastAsia="en-US"/>
              </w:rPr>
              <w:t xml:space="preserve">Проведення роз'яснювальної роботи і пропагування </w:t>
            </w:r>
            <w:proofErr w:type="gramStart"/>
            <w:r w:rsidRPr="001D4132">
              <w:rPr>
                <w:rFonts w:ascii="Times New Roman" w:hAnsi="Times New Roman" w:cs="Times New Roman"/>
                <w:lang w:eastAsia="en-US"/>
              </w:rPr>
              <w:t>здорового</w:t>
            </w:r>
            <w:proofErr w:type="gramEnd"/>
            <w:r w:rsidRPr="001D4132">
              <w:rPr>
                <w:rFonts w:ascii="Times New Roman" w:hAnsi="Times New Roman" w:cs="Times New Roman"/>
                <w:lang w:eastAsia="en-US"/>
              </w:rPr>
              <w:t xml:space="preserve"> способу життя</w:t>
            </w:r>
          </w:p>
        </w:tc>
        <w:tc>
          <w:tcPr>
            <w:tcW w:w="2111" w:type="dxa"/>
          </w:tcPr>
          <w:p w:rsidR="001D4132" w:rsidRPr="001D4132" w:rsidRDefault="001D4132" w:rsidP="001D4132">
            <w:pPr>
              <w:overflowPunct w:val="0"/>
              <w:autoSpaceDE w:val="0"/>
              <w:autoSpaceDN w:val="0"/>
              <w:adjustRightInd w:val="0"/>
              <w:jc w:val="center"/>
              <w:rPr>
                <w:rFonts w:ascii="Times New Roman" w:hAnsi="Times New Roman" w:cs="Times New Roman"/>
                <w:lang w:eastAsia="en-US"/>
              </w:rPr>
            </w:pPr>
            <w:r w:rsidRPr="001D4132">
              <w:rPr>
                <w:rFonts w:ascii="Times New Roman" w:hAnsi="Times New Roman" w:cs="Times New Roman"/>
                <w:lang w:eastAsia="en-US"/>
              </w:rPr>
              <w:t xml:space="preserve">Лікарі та медичні сестри </w:t>
            </w:r>
            <w:r w:rsidRPr="001D4132">
              <w:rPr>
                <w:rFonts w:ascii="Times New Roman" w:hAnsi="Times New Roman" w:cs="Times New Roman"/>
              </w:rPr>
              <w:t>комунального закладу «Знам’янської міської лікарні імені А.В.Лисенка»</w:t>
            </w:r>
          </w:p>
        </w:tc>
        <w:tc>
          <w:tcPr>
            <w:tcW w:w="4438" w:type="dxa"/>
            <w:gridSpan w:val="3"/>
          </w:tcPr>
          <w:p w:rsidR="001D4132" w:rsidRPr="001D4132" w:rsidRDefault="001D4132" w:rsidP="001D4132">
            <w:pPr>
              <w:overflowPunct w:val="0"/>
              <w:autoSpaceDE w:val="0"/>
              <w:autoSpaceDN w:val="0"/>
              <w:adjustRightInd w:val="0"/>
              <w:jc w:val="both"/>
              <w:rPr>
                <w:rFonts w:ascii="Times New Roman" w:hAnsi="Times New Roman" w:cs="Times New Roman"/>
                <w:lang w:eastAsia="en-US"/>
              </w:rPr>
            </w:pPr>
            <w:r w:rsidRPr="001D4132">
              <w:rPr>
                <w:rFonts w:ascii="Times New Roman" w:hAnsi="Times New Roman" w:cs="Times New Roman"/>
                <w:lang w:val="uk-UA"/>
              </w:rPr>
              <w:t xml:space="preserve">Лікарем-наркологом </w:t>
            </w:r>
            <w:r w:rsidRPr="001D4132">
              <w:rPr>
                <w:rFonts w:ascii="Times New Roman" w:hAnsi="Times New Roman" w:cs="Times New Roman"/>
              </w:rPr>
              <w:t>КЗ</w:t>
            </w:r>
            <w:r w:rsidRPr="001D4132">
              <w:rPr>
                <w:rFonts w:ascii="Times New Roman" w:hAnsi="Times New Roman" w:cs="Times New Roman"/>
                <w:lang w:val="uk-UA"/>
              </w:rPr>
              <w:t xml:space="preserve"> </w:t>
            </w:r>
            <w:r w:rsidRPr="001D4132">
              <w:rPr>
                <w:rFonts w:ascii="Times New Roman" w:hAnsi="Times New Roman" w:cs="Times New Roman"/>
              </w:rPr>
              <w:t>«Знам’янська міська лікарня імені А.В.</w:t>
            </w:r>
            <w:r w:rsidRPr="001D4132">
              <w:rPr>
                <w:rFonts w:ascii="Times New Roman" w:hAnsi="Times New Roman" w:cs="Times New Roman"/>
                <w:lang w:val="uk-UA"/>
              </w:rPr>
              <w:t xml:space="preserve"> </w:t>
            </w:r>
            <w:r w:rsidRPr="001D4132">
              <w:rPr>
                <w:rFonts w:ascii="Times New Roman" w:hAnsi="Times New Roman" w:cs="Times New Roman"/>
              </w:rPr>
              <w:t>Лисенка»</w:t>
            </w:r>
            <w:r w:rsidRPr="001D4132">
              <w:rPr>
                <w:rFonts w:ascii="Times New Roman" w:hAnsi="Times New Roman" w:cs="Times New Roman"/>
                <w:lang w:val="uk-UA"/>
              </w:rPr>
              <w:t xml:space="preserve"> проводиться санітарно-просвітницька робота в лікарні, школах, училищах і інших установах шляхом розміщення буклетів, плакатів. Періодично лікарі залучаються відділом освіти та центром соціальних служб для сім’ї, дітей та молоді до проведення профілактичних заходів з учнями.</w:t>
            </w:r>
          </w:p>
        </w:tc>
      </w:tr>
      <w:tr w:rsidR="001D4132" w:rsidRPr="001D4132"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t>2</w:t>
            </w:r>
          </w:p>
        </w:tc>
        <w:tc>
          <w:tcPr>
            <w:tcW w:w="3176" w:type="dxa"/>
          </w:tcPr>
          <w:p w:rsidR="001D4132" w:rsidRPr="001D4132" w:rsidRDefault="001D4132" w:rsidP="001D4132">
            <w:pPr>
              <w:overflowPunct w:val="0"/>
              <w:autoSpaceDE w:val="0"/>
              <w:autoSpaceDN w:val="0"/>
              <w:adjustRightInd w:val="0"/>
              <w:ind w:left="33"/>
              <w:rPr>
                <w:rFonts w:ascii="Times New Roman" w:hAnsi="Times New Roman" w:cs="Times New Roman"/>
                <w:lang w:eastAsia="en-US"/>
              </w:rPr>
            </w:pPr>
            <w:proofErr w:type="gramStart"/>
            <w:r w:rsidRPr="001D4132">
              <w:rPr>
                <w:rFonts w:ascii="Times New Roman" w:hAnsi="Times New Roman" w:cs="Times New Roman"/>
                <w:lang w:eastAsia="en-US"/>
              </w:rPr>
              <w:t>П</w:t>
            </w:r>
            <w:proofErr w:type="gramEnd"/>
            <w:r w:rsidRPr="001D4132">
              <w:rPr>
                <w:rFonts w:ascii="Times New Roman" w:hAnsi="Times New Roman" w:cs="Times New Roman"/>
                <w:lang w:eastAsia="en-US"/>
              </w:rPr>
              <w:t>ідготовка та перепідготовка медичних працівників з питань виявлення осіб на початковій стадії вживання наркотиків та надання допомоги при передозуваннях наркотичними та психотропними речовинами</w:t>
            </w:r>
          </w:p>
        </w:tc>
        <w:tc>
          <w:tcPr>
            <w:tcW w:w="2111" w:type="dxa"/>
          </w:tcPr>
          <w:p w:rsidR="001D4132" w:rsidRPr="001D4132" w:rsidRDefault="001D4132" w:rsidP="001D4132">
            <w:pPr>
              <w:overflowPunct w:val="0"/>
              <w:autoSpaceDE w:val="0"/>
              <w:autoSpaceDN w:val="0"/>
              <w:adjustRightInd w:val="0"/>
              <w:jc w:val="center"/>
              <w:rPr>
                <w:rFonts w:ascii="Times New Roman" w:hAnsi="Times New Roman" w:cs="Times New Roman"/>
                <w:lang w:eastAsia="en-US"/>
              </w:rPr>
            </w:pPr>
            <w:r w:rsidRPr="001D4132">
              <w:rPr>
                <w:rFonts w:ascii="Times New Roman" w:hAnsi="Times New Roman" w:cs="Times New Roman"/>
              </w:rPr>
              <w:t>Комунальний заклад «Знам’янська міська лікарня імені А. В. Лисенка»</w:t>
            </w:r>
          </w:p>
        </w:tc>
        <w:tc>
          <w:tcPr>
            <w:tcW w:w="4438" w:type="dxa"/>
            <w:gridSpan w:val="3"/>
          </w:tcPr>
          <w:p w:rsidR="001D4132" w:rsidRPr="001D4132" w:rsidRDefault="001D4132" w:rsidP="001D4132">
            <w:pPr>
              <w:ind w:firstLine="34"/>
              <w:jc w:val="both"/>
              <w:rPr>
                <w:rFonts w:ascii="Times New Roman" w:hAnsi="Times New Roman" w:cs="Times New Roman"/>
              </w:rPr>
            </w:pPr>
            <w:r w:rsidRPr="001D4132">
              <w:rPr>
                <w:rFonts w:ascii="Times New Roman" w:hAnsi="Times New Roman" w:cs="Times New Roman"/>
              </w:rPr>
              <w:t>Лікарем</w:t>
            </w:r>
            <w:r w:rsidRPr="001D4132">
              <w:rPr>
                <w:rFonts w:ascii="Times New Roman" w:hAnsi="Times New Roman" w:cs="Times New Roman"/>
                <w:lang w:val="uk-UA"/>
              </w:rPr>
              <w:t xml:space="preserve"> -</w:t>
            </w:r>
            <w:r w:rsidRPr="001D4132">
              <w:rPr>
                <w:rFonts w:ascii="Times New Roman" w:hAnsi="Times New Roman" w:cs="Times New Roman"/>
              </w:rPr>
              <w:t xml:space="preserve"> наркологом </w:t>
            </w:r>
            <w:proofErr w:type="gramStart"/>
            <w:r w:rsidRPr="001D4132">
              <w:rPr>
                <w:rFonts w:ascii="Times New Roman" w:hAnsi="Times New Roman" w:cs="Times New Roman"/>
              </w:rPr>
              <w:t>КЗ</w:t>
            </w:r>
            <w:proofErr w:type="gramEnd"/>
            <w:r w:rsidRPr="001D4132">
              <w:rPr>
                <w:rFonts w:ascii="Times New Roman" w:hAnsi="Times New Roman" w:cs="Times New Roman"/>
                <w:lang w:val="uk-UA"/>
              </w:rPr>
              <w:t xml:space="preserve"> </w:t>
            </w:r>
            <w:r w:rsidRPr="001D4132">
              <w:rPr>
                <w:rFonts w:ascii="Times New Roman" w:hAnsi="Times New Roman" w:cs="Times New Roman"/>
              </w:rPr>
              <w:t>«Знам’янська міська лікарня імені А.В.Лисенка»</w:t>
            </w:r>
            <w:r w:rsidRPr="001D4132">
              <w:rPr>
                <w:rFonts w:ascii="Times New Roman" w:hAnsi="Times New Roman" w:cs="Times New Roman"/>
                <w:lang w:val="uk-UA"/>
              </w:rPr>
              <w:t xml:space="preserve"> </w:t>
            </w:r>
            <w:r w:rsidRPr="001D4132">
              <w:rPr>
                <w:rFonts w:ascii="Times New Roman" w:hAnsi="Times New Roman" w:cs="Times New Roman"/>
              </w:rPr>
              <w:t>проведено заняття  з лікарями та середніми медичними працівниками з питань виявлення осіб на початкових стадіях вживання наркотиків і прийняття відповідних заходів.</w:t>
            </w:r>
          </w:p>
          <w:p w:rsidR="001D4132" w:rsidRPr="001D4132" w:rsidRDefault="001D4132" w:rsidP="001D4132">
            <w:pPr>
              <w:overflowPunct w:val="0"/>
              <w:autoSpaceDE w:val="0"/>
              <w:autoSpaceDN w:val="0"/>
              <w:adjustRightInd w:val="0"/>
              <w:jc w:val="center"/>
              <w:rPr>
                <w:rFonts w:ascii="Times New Roman" w:hAnsi="Times New Roman" w:cs="Times New Roman"/>
                <w:lang w:eastAsia="en-US"/>
              </w:rPr>
            </w:pPr>
          </w:p>
        </w:tc>
      </w:tr>
      <w:tr w:rsidR="001D4132" w:rsidRPr="001D4132"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t>3</w:t>
            </w:r>
          </w:p>
        </w:tc>
        <w:tc>
          <w:tcPr>
            <w:tcW w:w="3176" w:type="dxa"/>
          </w:tcPr>
          <w:p w:rsidR="001D4132" w:rsidRPr="001D4132" w:rsidRDefault="001D4132" w:rsidP="001D4132">
            <w:pPr>
              <w:overflowPunct w:val="0"/>
              <w:autoSpaceDE w:val="0"/>
              <w:autoSpaceDN w:val="0"/>
              <w:adjustRightInd w:val="0"/>
              <w:ind w:left="33"/>
              <w:rPr>
                <w:rFonts w:ascii="Times New Roman" w:hAnsi="Times New Roman" w:cs="Times New Roman"/>
                <w:lang w:eastAsia="en-US"/>
              </w:rPr>
            </w:pPr>
            <w:r w:rsidRPr="001D4132">
              <w:rPr>
                <w:rFonts w:ascii="Times New Roman" w:hAnsi="Times New Roman" w:cs="Times New Roman"/>
                <w:lang w:eastAsia="en-US"/>
              </w:rPr>
              <w:t xml:space="preserve">Проведення роботи щодо виявлення, обстеження, </w:t>
            </w:r>
            <w:proofErr w:type="gramStart"/>
            <w:r w:rsidRPr="001D4132">
              <w:rPr>
                <w:rFonts w:ascii="Times New Roman" w:hAnsi="Times New Roman" w:cs="Times New Roman"/>
                <w:lang w:eastAsia="en-US"/>
              </w:rPr>
              <w:t>обл</w:t>
            </w:r>
            <w:proofErr w:type="gramEnd"/>
            <w:r w:rsidRPr="001D4132">
              <w:rPr>
                <w:rFonts w:ascii="Times New Roman" w:hAnsi="Times New Roman" w:cs="Times New Roman"/>
                <w:lang w:eastAsia="en-US"/>
              </w:rPr>
              <w:t>іку осіб з розладами психіки та поведінки внаслідок вживання наркотичних засобів та інших психоактивних речовин згідно з вимогами чинного законодавства</w:t>
            </w:r>
          </w:p>
        </w:tc>
        <w:tc>
          <w:tcPr>
            <w:tcW w:w="2111" w:type="dxa"/>
          </w:tcPr>
          <w:p w:rsidR="001D4132" w:rsidRPr="001D4132" w:rsidRDefault="001D4132" w:rsidP="001D4132">
            <w:pPr>
              <w:overflowPunct w:val="0"/>
              <w:autoSpaceDE w:val="0"/>
              <w:autoSpaceDN w:val="0"/>
              <w:adjustRightInd w:val="0"/>
              <w:jc w:val="center"/>
              <w:rPr>
                <w:rFonts w:ascii="Times New Roman" w:hAnsi="Times New Roman" w:cs="Times New Roman"/>
                <w:lang w:val="uk-UA" w:eastAsia="en-US"/>
              </w:rPr>
            </w:pPr>
            <w:r w:rsidRPr="001D4132">
              <w:rPr>
                <w:rFonts w:ascii="Times New Roman" w:hAnsi="Times New Roman" w:cs="Times New Roman"/>
                <w:lang w:eastAsia="en-US"/>
              </w:rPr>
              <w:t>Лі</w:t>
            </w:r>
            <w:proofErr w:type="gramStart"/>
            <w:r w:rsidRPr="001D4132">
              <w:rPr>
                <w:rFonts w:ascii="Times New Roman" w:hAnsi="Times New Roman" w:cs="Times New Roman"/>
                <w:lang w:eastAsia="en-US"/>
              </w:rPr>
              <w:t>кар-псих</w:t>
            </w:r>
            <w:proofErr w:type="gramEnd"/>
            <w:r w:rsidRPr="001D4132">
              <w:rPr>
                <w:rFonts w:ascii="Times New Roman" w:hAnsi="Times New Roman" w:cs="Times New Roman"/>
                <w:lang w:eastAsia="en-US"/>
              </w:rPr>
              <w:t xml:space="preserve">іатр та лікар-нарколог </w:t>
            </w:r>
            <w:r w:rsidRPr="001D4132">
              <w:rPr>
                <w:rFonts w:ascii="Times New Roman" w:hAnsi="Times New Roman" w:cs="Times New Roman"/>
              </w:rPr>
              <w:t>комунального закладу «Знам’янськ</w:t>
            </w:r>
            <w:r w:rsidRPr="001D4132">
              <w:rPr>
                <w:rFonts w:ascii="Times New Roman" w:hAnsi="Times New Roman" w:cs="Times New Roman"/>
                <w:lang w:val="uk-UA"/>
              </w:rPr>
              <w:t>а</w:t>
            </w:r>
            <w:r w:rsidRPr="001D4132">
              <w:rPr>
                <w:rFonts w:ascii="Times New Roman" w:hAnsi="Times New Roman" w:cs="Times New Roman"/>
              </w:rPr>
              <w:t xml:space="preserve"> міськ</w:t>
            </w:r>
            <w:r w:rsidRPr="001D4132">
              <w:rPr>
                <w:rFonts w:ascii="Times New Roman" w:hAnsi="Times New Roman" w:cs="Times New Roman"/>
                <w:lang w:val="uk-UA"/>
              </w:rPr>
              <w:t>а</w:t>
            </w:r>
            <w:r w:rsidRPr="001D4132">
              <w:rPr>
                <w:rFonts w:ascii="Times New Roman" w:hAnsi="Times New Roman" w:cs="Times New Roman"/>
              </w:rPr>
              <w:t xml:space="preserve"> лікарн</w:t>
            </w:r>
            <w:r w:rsidRPr="001D4132">
              <w:rPr>
                <w:rFonts w:ascii="Times New Roman" w:hAnsi="Times New Roman" w:cs="Times New Roman"/>
                <w:lang w:val="uk-UA"/>
              </w:rPr>
              <w:t>я</w:t>
            </w:r>
            <w:r w:rsidRPr="001D4132">
              <w:rPr>
                <w:rFonts w:ascii="Times New Roman" w:hAnsi="Times New Roman" w:cs="Times New Roman"/>
              </w:rPr>
              <w:t xml:space="preserve"> імені А.В.Лисенка»</w:t>
            </w:r>
          </w:p>
          <w:p w:rsidR="001D4132" w:rsidRPr="001D4132" w:rsidRDefault="001D4132" w:rsidP="001D4132">
            <w:pPr>
              <w:overflowPunct w:val="0"/>
              <w:autoSpaceDE w:val="0"/>
              <w:autoSpaceDN w:val="0"/>
              <w:adjustRightInd w:val="0"/>
              <w:jc w:val="center"/>
              <w:rPr>
                <w:rFonts w:ascii="Times New Roman" w:hAnsi="Times New Roman" w:cs="Times New Roman"/>
                <w:lang w:eastAsia="en-US"/>
              </w:rPr>
            </w:pPr>
          </w:p>
        </w:tc>
        <w:tc>
          <w:tcPr>
            <w:tcW w:w="4438" w:type="dxa"/>
            <w:gridSpan w:val="3"/>
          </w:tcPr>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lang w:val="uk-UA"/>
              </w:rPr>
              <w:t xml:space="preserve">у </w:t>
            </w:r>
            <w:r w:rsidRPr="001D4132">
              <w:rPr>
                <w:rFonts w:ascii="Times New Roman" w:hAnsi="Times New Roman" w:cs="Times New Roman"/>
              </w:rPr>
              <w:t>КЗ</w:t>
            </w:r>
            <w:r w:rsidRPr="001D4132">
              <w:rPr>
                <w:rFonts w:ascii="Times New Roman" w:hAnsi="Times New Roman" w:cs="Times New Roman"/>
                <w:lang w:val="uk-UA"/>
              </w:rPr>
              <w:t xml:space="preserve"> </w:t>
            </w:r>
            <w:r w:rsidRPr="001D4132">
              <w:rPr>
                <w:rFonts w:ascii="Times New Roman" w:hAnsi="Times New Roman" w:cs="Times New Roman"/>
              </w:rPr>
              <w:t>«Знам’янська міська лікарня імені А.В.Лисенка»</w:t>
            </w:r>
            <w:r w:rsidRPr="001D4132">
              <w:rPr>
                <w:rFonts w:ascii="Times New Roman" w:hAnsi="Times New Roman" w:cs="Times New Roman"/>
                <w:lang w:val="uk-UA"/>
              </w:rPr>
              <w:t xml:space="preserve"> о</w:t>
            </w:r>
            <w:r w:rsidRPr="001D4132">
              <w:rPr>
                <w:rFonts w:ascii="Times New Roman" w:hAnsi="Times New Roman" w:cs="Times New Roman"/>
              </w:rPr>
              <w:t xml:space="preserve">соби, хворі на наркоманію, беруться на облік після обстеження в обласному наркологічному диспансері. </w:t>
            </w:r>
            <w:r w:rsidRPr="001D4132">
              <w:rPr>
                <w:rFonts w:ascii="Times New Roman" w:hAnsi="Times New Roman" w:cs="Times New Roman"/>
                <w:lang w:val="uk-UA"/>
              </w:rPr>
              <w:t>В 2018 році обстежено на ВІЛ-інфекцію – 73 особи, що вживають психоактивні речовини.</w:t>
            </w:r>
          </w:p>
          <w:p w:rsidR="001D4132" w:rsidRPr="001D4132" w:rsidRDefault="001D4132" w:rsidP="001D4132">
            <w:pPr>
              <w:jc w:val="center"/>
              <w:rPr>
                <w:rFonts w:ascii="Times New Roman" w:hAnsi="Times New Roman" w:cs="Times New Roman"/>
                <w:lang w:val="uk-UA"/>
              </w:rPr>
            </w:pPr>
          </w:p>
        </w:tc>
      </w:tr>
      <w:tr w:rsidR="001D4132" w:rsidRPr="001D4132"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t>4</w:t>
            </w:r>
          </w:p>
        </w:tc>
        <w:tc>
          <w:tcPr>
            <w:tcW w:w="3176" w:type="dxa"/>
          </w:tcPr>
          <w:p w:rsidR="001D4132" w:rsidRPr="001D4132" w:rsidRDefault="001D4132" w:rsidP="001D4132">
            <w:pPr>
              <w:overflowPunct w:val="0"/>
              <w:autoSpaceDE w:val="0"/>
              <w:autoSpaceDN w:val="0"/>
              <w:adjustRightInd w:val="0"/>
              <w:ind w:left="33"/>
              <w:rPr>
                <w:rFonts w:ascii="Times New Roman" w:hAnsi="Times New Roman" w:cs="Times New Roman"/>
                <w:lang w:eastAsia="en-US"/>
              </w:rPr>
            </w:pPr>
            <w:r w:rsidRPr="001D4132">
              <w:rPr>
                <w:rFonts w:ascii="Times New Roman" w:hAnsi="Times New Roman" w:cs="Times New Roman"/>
                <w:lang w:eastAsia="en-US"/>
              </w:rPr>
              <w:t xml:space="preserve">Проведення діагностики хворих з розладами психіки та поведінки внаслідок вживання наркотичних речовин та направлення на </w:t>
            </w:r>
            <w:proofErr w:type="gramStart"/>
            <w:r w:rsidRPr="001D4132">
              <w:rPr>
                <w:rFonts w:ascii="Times New Roman" w:hAnsi="Times New Roman" w:cs="Times New Roman"/>
                <w:lang w:eastAsia="en-US"/>
              </w:rPr>
              <w:t>л</w:t>
            </w:r>
            <w:proofErr w:type="gramEnd"/>
            <w:r w:rsidRPr="001D4132">
              <w:rPr>
                <w:rFonts w:ascii="Times New Roman" w:hAnsi="Times New Roman" w:cs="Times New Roman"/>
                <w:lang w:eastAsia="en-US"/>
              </w:rPr>
              <w:t>ікування</w:t>
            </w:r>
          </w:p>
        </w:tc>
        <w:tc>
          <w:tcPr>
            <w:tcW w:w="2111" w:type="dxa"/>
          </w:tcPr>
          <w:p w:rsidR="001D4132" w:rsidRPr="001D4132" w:rsidRDefault="001D4132" w:rsidP="001D4132">
            <w:pPr>
              <w:overflowPunct w:val="0"/>
              <w:autoSpaceDE w:val="0"/>
              <w:autoSpaceDN w:val="0"/>
              <w:adjustRightInd w:val="0"/>
              <w:jc w:val="center"/>
              <w:rPr>
                <w:rFonts w:ascii="Times New Roman" w:hAnsi="Times New Roman" w:cs="Times New Roman"/>
                <w:lang w:val="uk-UA" w:eastAsia="en-US"/>
              </w:rPr>
            </w:pPr>
            <w:r w:rsidRPr="001D4132">
              <w:rPr>
                <w:rFonts w:ascii="Times New Roman" w:hAnsi="Times New Roman" w:cs="Times New Roman"/>
                <w:lang w:eastAsia="en-US"/>
              </w:rPr>
              <w:t>Лі</w:t>
            </w:r>
            <w:proofErr w:type="gramStart"/>
            <w:r w:rsidRPr="001D4132">
              <w:rPr>
                <w:rFonts w:ascii="Times New Roman" w:hAnsi="Times New Roman" w:cs="Times New Roman"/>
                <w:lang w:eastAsia="en-US"/>
              </w:rPr>
              <w:t>кар-псих</w:t>
            </w:r>
            <w:proofErr w:type="gramEnd"/>
            <w:r w:rsidRPr="001D4132">
              <w:rPr>
                <w:rFonts w:ascii="Times New Roman" w:hAnsi="Times New Roman" w:cs="Times New Roman"/>
                <w:lang w:eastAsia="en-US"/>
              </w:rPr>
              <w:t xml:space="preserve">іатр </w:t>
            </w:r>
            <w:r w:rsidRPr="001D4132">
              <w:rPr>
                <w:rFonts w:ascii="Times New Roman" w:hAnsi="Times New Roman" w:cs="Times New Roman"/>
              </w:rPr>
              <w:t>комунального закладу «Знам’янської міської лікарні імені А.В.Лисенка»</w:t>
            </w:r>
          </w:p>
          <w:p w:rsidR="001D4132" w:rsidRPr="001D4132" w:rsidRDefault="001D4132" w:rsidP="001D4132">
            <w:pPr>
              <w:overflowPunct w:val="0"/>
              <w:autoSpaceDE w:val="0"/>
              <w:autoSpaceDN w:val="0"/>
              <w:adjustRightInd w:val="0"/>
              <w:jc w:val="center"/>
              <w:rPr>
                <w:rFonts w:ascii="Times New Roman" w:hAnsi="Times New Roman" w:cs="Times New Roman"/>
                <w:lang w:eastAsia="en-US"/>
              </w:rPr>
            </w:pPr>
          </w:p>
        </w:tc>
        <w:tc>
          <w:tcPr>
            <w:tcW w:w="4438" w:type="dxa"/>
            <w:gridSpan w:val="3"/>
          </w:tcPr>
          <w:p w:rsidR="001D4132" w:rsidRPr="001D4132" w:rsidRDefault="001D4132" w:rsidP="001D4132">
            <w:pPr>
              <w:rPr>
                <w:rFonts w:ascii="Times New Roman" w:hAnsi="Times New Roman" w:cs="Times New Roman"/>
                <w:b/>
              </w:rPr>
            </w:pPr>
            <w:r w:rsidRPr="001D4132">
              <w:rPr>
                <w:rFonts w:ascii="Times New Roman" w:hAnsi="Times New Roman" w:cs="Times New Roman"/>
                <w:lang w:val="uk-UA"/>
              </w:rPr>
              <w:t xml:space="preserve">Лікар-нарколог </w:t>
            </w:r>
            <w:r w:rsidRPr="001D4132">
              <w:rPr>
                <w:rFonts w:ascii="Times New Roman" w:hAnsi="Times New Roman" w:cs="Times New Roman"/>
              </w:rPr>
              <w:t>КЗ</w:t>
            </w:r>
            <w:r w:rsidRPr="001D4132">
              <w:rPr>
                <w:rFonts w:ascii="Times New Roman" w:hAnsi="Times New Roman" w:cs="Times New Roman"/>
                <w:lang w:val="uk-UA"/>
              </w:rPr>
              <w:t xml:space="preserve"> </w:t>
            </w:r>
            <w:r w:rsidRPr="001D4132">
              <w:rPr>
                <w:rFonts w:ascii="Times New Roman" w:hAnsi="Times New Roman" w:cs="Times New Roman"/>
              </w:rPr>
              <w:t>«Знам’янська міська лікарня імені А.В.</w:t>
            </w:r>
            <w:r w:rsidRPr="001D4132">
              <w:rPr>
                <w:rFonts w:ascii="Times New Roman" w:hAnsi="Times New Roman" w:cs="Times New Roman"/>
                <w:lang w:val="uk-UA"/>
              </w:rPr>
              <w:t xml:space="preserve"> </w:t>
            </w:r>
            <w:r w:rsidRPr="001D4132">
              <w:rPr>
                <w:rFonts w:ascii="Times New Roman" w:hAnsi="Times New Roman" w:cs="Times New Roman"/>
              </w:rPr>
              <w:t>Лисенка»</w:t>
            </w:r>
            <w:r w:rsidRPr="001D4132">
              <w:rPr>
                <w:rFonts w:ascii="Times New Roman" w:hAnsi="Times New Roman" w:cs="Times New Roman"/>
                <w:lang w:val="uk-UA"/>
              </w:rPr>
              <w:t xml:space="preserve"> </w:t>
            </w:r>
            <w:r w:rsidRPr="001D4132">
              <w:rPr>
                <w:rFonts w:ascii="Times New Roman" w:hAnsi="Times New Roman" w:cs="Times New Roman"/>
              </w:rPr>
              <w:t>зазнач</w:t>
            </w:r>
            <w:r w:rsidRPr="001D4132">
              <w:rPr>
                <w:rFonts w:ascii="Times New Roman" w:hAnsi="Times New Roman" w:cs="Times New Roman"/>
                <w:lang w:val="uk-UA"/>
              </w:rPr>
              <w:t>ає</w:t>
            </w:r>
            <w:r w:rsidRPr="001D4132">
              <w:rPr>
                <w:rFonts w:ascii="Times New Roman" w:hAnsi="Times New Roman" w:cs="Times New Roman"/>
              </w:rPr>
              <w:t xml:space="preserve">, що наркомани </w:t>
            </w:r>
            <w:r w:rsidRPr="001D4132">
              <w:rPr>
                <w:rFonts w:ascii="Times New Roman" w:hAnsi="Times New Roman" w:cs="Times New Roman"/>
                <w:lang w:val="uk-UA"/>
              </w:rPr>
              <w:t>за</w:t>
            </w:r>
            <w:r w:rsidRPr="001D4132">
              <w:rPr>
                <w:rFonts w:ascii="Times New Roman" w:hAnsi="Times New Roman" w:cs="Times New Roman"/>
              </w:rPr>
              <w:t xml:space="preserve"> власн</w:t>
            </w:r>
            <w:r w:rsidRPr="001D4132">
              <w:rPr>
                <w:rFonts w:ascii="Times New Roman" w:hAnsi="Times New Roman" w:cs="Times New Roman"/>
                <w:lang w:val="uk-UA"/>
              </w:rPr>
              <w:t xml:space="preserve">ою </w:t>
            </w:r>
            <w:r w:rsidRPr="001D4132">
              <w:rPr>
                <w:rFonts w:ascii="Times New Roman" w:hAnsi="Times New Roman" w:cs="Times New Roman"/>
              </w:rPr>
              <w:t>ініціатив</w:t>
            </w:r>
            <w:r w:rsidRPr="001D4132">
              <w:rPr>
                <w:rFonts w:ascii="Times New Roman" w:hAnsi="Times New Roman" w:cs="Times New Roman"/>
                <w:lang w:val="uk-UA"/>
              </w:rPr>
              <w:t>ою</w:t>
            </w:r>
            <w:r w:rsidRPr="001D4132">
              <w:rPr>
                <w:rFonts w:ascii="Times New Roman" w:hAnsi="Times New Roman" w:cs="Times New Roman"/>
              </w:rPr>
              <w:t xml:space="preserve"> рідко звертаються по допомогу.</w:t>
            </w:r>
            <w:r w:rsidRPr="001D4132">
              <w:rPr>
                <w:rFonts w:ascii="Times New Roman" w:hAnsi="Times New Roman" w:cs="Times New Roman"/>
                <w:lang w:val="uk-UA"/>
              </w:rPr>
              <w:t xml:space="preserve"> </w:t>
            </w:r>
          </w:p>
        </w:tc>
      </w:tr>
      <w:tr w:rsidR="001D4132" w:rsidRPr="001D4132"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lastRenderedPageBreak/>
              <w:t>5</w:t>
            </w:r>
          </w:p>
        </w:tc>
        <w:tc>
          <w:tcPr>
            <w:tcW w:w="3176" w:type="dxa"/>
          </w:tcPr>
          <w:p w:rsidR="001D4132" w:rsidRPr="001D4132" w:rsidRDefault="001D4132" w:rsidP="001D4132">
            <w:pPr>
              <w:overflowPunct w:val="0"/>
              <w:autoSpaceDE w:val="0"/>
              <w:autoSpaceDN w:val="0"/>
              <w:adjustRightInd w:val="0"/>
              <w:ind w:left="33"/>
              <w:rPr>
                <w:rFonts w:ascii="Times New Roman" w:hAnsi="Times New Roman" w:cs="Times New Roman"/>
                <w:lang w:eastAsia="en-US"/>
              </w:rPr>
            </w:pPr>
            <w:r w:rsidRPr="001D4132">
              <w:rPr>
                <w:rFonts w:ascii="Times New Roman" w:hAnsi="Times New Roman" w:cs="Times New Roman"/>
                <w:lang w:eastAsia="en-US"/>
              </w:rPr>
              <w:t xml:space="preserve">Проведення взаємних звірок наявних </w:t>
            </w:r>
            <w:proofErr w:type="gramStart"/>
            <w:r w:rsidRPr="001D4132">
              <w:rPr>
                <w:rFonts w:ascii="Times New Roman" w:hAnsi="Times New Roman" w:cs="Times New Roman"/>
                <w:lang w:eastAsia="en-US"/>
              </w:rPr>
              <w:t>обл</w:t>
            </w:r>
            <w:proofErr w:type="gramEnd"/>
            <w:r w:rsidRPr="001D4132">
              <w:rPr>
                <w:rFonts w:ascii="Times New Roman" w:hAnsi="Times New Roman" w:cs="Times New Roman"/>
                <w:lang w:eastAsia="en-US"/>
              </w:rPr>
              <w:t>іків споживачів наркотиків, хворих на наркоманію та системний контроль за ними</w:t>
            </w:r>
          </w:p>
        </w:tc>
        <w:tc>
          <w:tcPr>
            <w:tcW w:w="2111" w:type="dxa"/>
          </w:tcPr>
          <w:p w:rsidR="001D4132" w:rsidRPr="001D4132" w:rsidRDefault="001D4132" w:rsidP="001D4132">
            <w:pPr>
              <w:overflowPunct w:val="0"/>
              <w:autoSpaceDE w:val="0"/>
              <w:autoSpaceDN w:val="0"/>
              <w:adjustRightInd w:val="0"/>
              <w:jc w:val="center"/>
              <w:rPr>
                <w:rFonts w:ascii="Times New Roman" w:hAnsi="Times New Roman" w:cs="Times New Roman"/>
                <w:lang w:eastAsia="en-US"/>
              </w:rPr>
            </w:pPr>
            <w:r w:rsidRPr="001D4132">
              <w:rPr>
                <w:rFonts w:ascii="Times New Roman" w:hAnsi="Times New Roman" w:cs="Times New Roman"/>
                <w:lang w:eastAsia="en-US"/>
              </w:rPr>
              <w:t>Лі</w:t>
            </w:r>
            <w:proofErr w:type="gramStart"/>
            <w:r w:rsidRPr="001D4132">
              <w:rPr>
                <w:rFonts w:ascii="Times New Roman" w:hAnsi="Times New Roman" w:cs="Times New Roman"/>
                <w:lang w:eastAsia="en-US"/>
              </w:rPr>
              <w:t>кар-псих</w:t>
            </w:r>
            <w:proofErr w:type="gramEnd"/>
            <w:r w:rsidRPr="001D4132">
              <w:rPr>
                <w:rFonts w:ascii="Times New Roman" w:hAnsi="Times New Roman" w:cs="Times New Roman"/>
                <w:lang w:eastAsia="en-US"/>
              </w:rPr>
              <w:t xml:space="preserve">іатр та лікар-нарколог </w:t>
            </w:r>
            <w:r w:rsidRPr="001D4132">
              <w:rPr>
                <w:rFonts w:ascii="Times New Roman" w:hAnsi="Times New Roman" w:cs="Times New Roman"/>
              </w:rPr>
              <w:t>комунального закладу «Знам’янськ</w:t>
            </w:r>
            <w:r w:rsidRPr="001D4132">
              <w:rPr>
                <w:rFonts w:ascii="Times New Roman" w:hAnsi="Times New Roman" w:cs="Times New Roman"/>
                <w:lang w:val="uk-UA"/>
              </w:rPr>
              <w:t>а</w:t>
            </w:r>
            <w:r w:rsidRPr="001D4132">
              <w:rPr>
                <w:rFonts w:ascii="Times New Roman" w:hAnsi="Times New Roman" w:cs="Times New Roman"/>
              </w:rPr>
              <w:t xml:space="preserve"> міськ</w:t>
            </w:r>
            <w:r w:rsidRPr="001D4132">
              <w:rPr>
                <w:rFonts w:ascii="Times New Roman" w:hAnsi="Times New Roman" w:cs="Times New Roman"/>
                <w:lang w:val="uk-UA"/>
              </w:rPr>
              <w:t>а</w:t>
            </w:r>
            <w:r w:rsidRPr="001D4132">
              <w:rPr>
                <w:rFonts w:ascii="Times New Roman" w:hAnsi="Times New Roman" w:cs="Times New Roman"/>
              </w:rPr>
              <w:t xml:space="preserve"> лікарн</w:t>
            </w:r>
            <w:r w:rsidRPr="001D4132">
              <w:rPr>
                <w:rFonts w:ascii="Times New Roman" w:hAnsi="Times New Roman" w:cs="Times New Roman"/>
                <w:lang w:val="uk-UA"/>
              </w:rPr>
              <w:t>я</w:t>
            </w:r>
            <w:r w:rsidRPr="001D4132">
              <w:rPr>
                <w:rFonts w:ascii="Times New Roman" w:hAnsi="Times New Roman" w:cs="Times New Roman"/>
              </w:rPr>
              <w:t xml:space="preserve"> імені А.В.Лисенка»</w:t>
            </w:r>
          </w:p>
          <w:p w:rsidR="001D4132" w:rsidRPr="001D4132" w:rsidRDefault="001D4132" w:rsidP="001D4132">
            <w:pPr>
              <w:overflowPunct w:val="0"/>
              <w:autoSpaceDE w:val="0"/>
              <w:autoSpaceDN w:val="0"/>
              <w:adjustRightInd w:val="0"/>
              <w:jc w:val="center"/>
              <w:rPr>
                <w:rFonts w:ascii="Times New Roman" w:hAnsi="Times New Roman" w:cs="Times New Roman"/>
                <w:lang w:eastAsia="en-US"/>
              </w:rPr>
            </w:pPr>
          </w:p>
        </w:tc>
        <w:tc>
          <w:tcPr>
            <w:tcW w:w="4438" w:type="dxa"/>
            <w:gridSpan w:val="3"/>
          </w:tcPr>
          <w:p w:rsidR="001D4132" w:rsidRPr="001D4132" w:rsidRDefault="001D4132" w:rsidP="001D4132">
            <w:pPr>
              <w:ind w:firstLine="34"/>
              <w:jc w:val="both"/>
              <w:rPr>
                <w:rFonts w:ascii="Times New Roman" w:hAnsi="Times New Roman" w:cs="Times New Roman"/>
                <w:lang w:val="uk-UA"/>
              </w:rPr>
            </w:pPr>
            <w:r w:rsidRPr="001D4132">
              <w:rPr>
                <w:rFonts w:ascii="Times New Roman" w:hAnsi="Times New Roman" w:cs="Times New Roman"/>
                <w:lang w:val="uk-UA"/>
              </w:rPr>
              <w:t xml:space="preserve">Лікарем-наркологом, лікарем-фтизіатром, лікарем-психіатром, лікарем-інфекціоністом </w:t>
            </w:r>
            <w:r w:rsidRPr="001D4132">
              <w:rPr>
                <w:rFonts w:ascii="Times New Roman" w:hAnsi="Times New Roman" w:cs="Times New Roman"/>
              </w:rPr>
              <w:t>КЗ</w:t>
            </w:r>
            <w:r w:rsidRPr="001D4132">
              <w:rPr>
                <w:rFonts w:ascii="Times New Roman" w:hAnsi="Times New Roman" w:cs="Times New Roman"/>
                <w:lang w:val="uk-UA"/>
              </w:rPr>
              <w:t xml:space="preserve"> </w:t>
            </w:r>
            <w:r w:rsidRPr="001D4132">
              <w:rPr>
                <w:rFonts w:ascii="Times New Roman" w:hAnsi="Times New Roman" w:cs="Times New Roman"/>
              </w:rPr>
              <w:t>«Знам’янська міська лікарня імені А.В.Лисенка»</w:t>
            </w:r>
            <w:r w:rsidRPr="001D4132">
              <w:rPr>
                <w:rFonts w:ascii="Times New Roman" w:hAnsi="Times New Roman" w:cs="Times New Roman"/>
                <w:lang w:val="uk-UA"/>
              </w:rPr>
              <w:t xml:space="preserve"> в процесі роботи проводяться взаємні звірки наявних обліків споживачів наркотиків хворих на супутні захворювання. Таким хворим надається відповідна медична допомога.</w:t>
            </w:r>
          </w:p>
          <w:p w:rsidR="001D4132" w:rsidRPr="001D4132" w:rsidRDefault="001D4132" w:rsidP="001D4132">
            <w:pPr>
              <w:jc w:val="center"/>
              <w:rPr>
                <w:rFonts w:ascii="Times New Roman" w:hAnsi="Times New Roman" w:cs="Times New Roman"/>
                <w:b/>
              </w:rPr>
            </w:pPr>
          </w:p>
        </w:tc>
      </w:tr>
      <w:tr w:rsidR="001D4132" w:rsidRPr="001D4132"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t>6</w:t>
            </w:r>
          </w:p>
        </w:tc>
        <w:tc>
          <w:tcPr>
            <w:tcW w:w="3176" w:type="dxa"/>
          </w:tcPr>
          <w:p w:rsidR="001D4132" w:rsidRPr="001D4132" w:rsidRDefault="001D4132" w:rsidP="001D4132">
            <w:pPr>
              <w:overflowPunct w:val="0"/>
              <w:autoSpaceDE w:val="0"/>
              <w:autoSpaceDN w:val="0"/>
              <w:adjustRightInd w:val="0"/>
              <w:ind w:left="33"/>
              <w:rPr>
                <w:rFonts w:ascii="Times New Roman" w:hAnsi="Times New Roman" w:cs="Times New Roman"/>
                <w:lang w:eastAsia="en-US"/>
              </w:rPr>
            </w:pPr>
            <w:r w:rsidRPr="001D4132">
              <w:rPr>
                <w:rFonts w:ascii="Times New Roman" w:hAnsi="Times New Roman" w:cs="Times New Roman"/>
                <w:lang w:eastAsia="en-US"/>
              </w:rPr>
              <w:t xml:space="preserve">Направлення на лікування та реабілітація хворих на розлади психіки та поведінки внаслідок вживання наркотичних речовин та інших психоактивних речовин </w:t>
            </w:r>
            <w:proofErr w:type="gramStart"/>
            <w:r w:rsidRPr="001D4132">
              <w:rPr>
                <w:rFonts w:ascii="Times New Roman" w:hAnsi="Times New Roman" w:cs="Times New Roman"/>
                <w:lang w:eastAsia="en-US"/>
              </w:rPr>
              <w:t>у</w:t>
            </w:r>
            <w:proofErr w:type="gramEnd"/>
            <w:r w:rsidRPr="001D4132">
              <w:rPr>
                <w:rFonts w:ascii="Times New Roman" w:hAnsi="Times New Roman" w:cs="Times New Roman"/>
                <w:lang w:eastAsia="en-US"/>
              </w:rPr>
              <w:t xml:space="preserve"> відповідності до стандартів та протоколів надання наркологічної допомоги населенню України</w:t>
            </w:r>
          </w:p>
        </w:tc>
        <w:tc>
          <w:tcPr>
            <w:tcW w:w="2111" w:type="dxa"/>
          </w:tcPr>
          <w:p w:rsidR="001D4132" w:rsidRPr="001D4132" w:rsidRDefault="001D4132" w:rsidP="001D4132">
            <w:pPr>
              <w:overflowPunct w:val="0"/>
              <w:autoSpaceDE w:val="0"/>
              <w:autoSpaceDN w:val="0"/>
              <w:adjustRightInd w:val="0"/>
              <w:jc w:val="center"/>
              <w:rPr>
                <w:rFonts w:ascii="Times New Roman" w:hAnsi="Times New Roman" w:cs="Times New Roman"/>
                <w:lang w:eastAsia="en-US"/>
              </w:rPr>
            </w:pPr>
            <w:r w:rsidRPr="001D4132">
              <w:rPr>
                <w:rFonts w:ascii="Times New Roman" w:hAnsi="Times New Roman" w:cs="Times New Roman"/>
                <w:lang w:eastAsia="en-US"/>
              </w:rPr>
              <w:t>Лі</w:t>
            </w:r>
            <w:proofErr w:type="gramStart"/>
            <w:r w:rsidRPr="001D4132">
              <w:rPr>
                <w:rFonts w:ascii="Times New Roman" w:hAnsi="Times New Roman" w:cs="Times New Roman"/>
                <w:lang w:eastAsia="en-US"/>
              </w:rPr>
              <w:t>кар-псих</w:t>
            </w:r>
            <w:proofErr w:type="gramEnd"/>
            <w:r w:rsidRPr="001D4132">
              <w:rPr>
                <w:rFonts w:ascii="Times New Roman" w:hAnsi="Times New Roman" w:cs="Times New Roman"/>
                <w:lang w:eastAsia="en-US"/>
              </w:rPr>
              <w:t xml:space="preserve">іатр </w:t>
            </w:r>
            <w:r w:rsidRPr="001D4132">
              <w:rPr>
                <w:rFonts w:ascii="Times New Roman" w:hAnsi="Times New Roman" w:cs="Times New Roman"/>
              </w:rPr>
              <w:t>комунального закладу «Знам’янськ</w:t>
            </w:r>
            <w:r w:rsidRPr="001D4132">
              <w:rPr>
                <w:rFonts w:ascii="Times New Roman" w:hAnsi="Times New Roman" w:cs="Times New Roman"/>
                <w:lang w:val="uk-UA"/>
              </w:rPr>
              <w:t>а</w:t>
            </w:r>
            <w:r w:rsidRPr="001D4132">
              <w:rPr>
                <w:rFonts w:ascii="Times New Roman" w:hAnsi="Times New Roman" w:cs="Times New Roman"/>
              </w:rPr>
              <w:t xml:space="preserve"> міськ</w:t>
            </w:r>
            <w:r w:rsidRPr="001D4132">
              <w:rPr>
                <w:rFonts w:ascii="Times New Roman" w:hAnsi="Times New Roman" w:cs="Times New Roman"/>
                <w:lang w:val="uk-UA"/>
              </w:rPr>
              <w:t>а</w:t>
            </w:r>
            <w:r w:rsidRPr="001D4132">
              <w:rPr>
                <w:rFonts w:ascii="Times New Roman" w:hAnsi="Times New Roman" w:cs="Times New Roman"/>
              </w:rPr>
              <w:t xml:space="preserve"> лікарн</w:t>
            </w:r>
            <w:r w:rsidRPr="001D4132">
              <w:rPr>
                <w:rFonts w:ascii="Times New Roman" w:hAnsi="Times New Roman" w:cs="Times New Roman"/>
                <w:lang w:val="uk-UA"/>
              </w:rPr>
              <w:t>я</w:t>
            </w:r>
            <w:r w:rsidRPr="001D4132">
              <w:rPr>
                <w:rFonts w:ascii="Times New Roman" w:hAnsi="Times New Roman" w:cs="Times New Roman"/>
              </w:rPr>
              <w:t xml:space="preserve"> імені А.В.Лисенка»</w:t>
            </w:r>
          </w:p>
          <w:p w:rsidR="001D4132" w:rsidRPr="001D4132" w:rsidRDefault="001D4132" w:rsidP="001D4132">
            <w:pPr>
              <w:overflowPunct w:val="0"/>
              <w:autoSpaceDE w:val="0"/>
              <w:autoSpaceDN w:val="0"/>
              <w:adjustRightInd w:val="0"/>
              <w:jc w:val="center"/>
              <w:rPr>
                <w:rFonts w:ascii="Times New Roman" w:hAnsi="Times New Roman" w:cs="Times New Roman"/>
                <w:lang w:eastAsia="en-US"/>
              </w:rPr>
            </w:pPr>
          </w:p>
        </w:tc>
        <w:tc>
          <w:tcPr>
            <w:tcW w:w="4438" w:type="dxa"/>
            <w:gridSpan w:val="3"/>
          </w:tcPr>
          <w:p w:rsidR="001D4132" w:rsidRPr="001D4132" w:rsidRDefault="001D4132" w:rsidP="001D4132">
            <w:pPr>
              <w:rPr>
                <w:rFonts w:ascii="Times New Roman" w:hAnsi="Times New Roman" w:cs="Times New Roman"/>
                <w:b/>
                <w:lang w:val="uk-UA"/>
              </w:rPr>
            </w:pPr>
            <w:r w:rsidRPr="001D4132">
              <w:rPr>
                <w:rFonts w:ascii="Times New Roman" w:hAnsi="Times New Roman" w:cs="Times New Roman"/>
                <w:lang w:val="uk-UA"/>
              </w:rPr>
              <w:t xml:space="preserve"> КЗ  «Знам’янська міська лікарня імені А.В.Лисенка» направляє на лікування та реабілітацію хворих на розлади психіки внаслідок вживання наркотичних речовин до КЗ «Кіровоградська обласна психіатрична лікарня» та наркологічного диспансеру. Хворим надається інформація про діяльність спеціалізованих реабілітаційних установ, благодійних організацій  і тп.</w:t>
            </w:r>
          </w:p>
        </w:tc>
      </w:tr>
      <w:tr w:rsidR="001D4132" w:rsidRPr="001D4132"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t>7</w:t>
            </w:r>
          </w:p>
        </w:tc>
        <w:tc>
          <w:tcPr>
            <w:tcW w:w="3176" w:type="dxa"/>
          </w:tcPr>
          <w:p w:rsidR="001D4132" w:rsidRPr="001D4132" w:rsidRDefault="001D4132" w:rsidP="001D4132">
            <w:pPr>
              <w:overflowPunct w:val="0"/>
              <w:autoSpaceDE w:val="0"/>
              <w:autoSpaceDN w:val="0"/>
              <w:adjustRightInd w:val="0"/>
              <w:ind w:left="33"/>
              <w:rPr>
                <w:rFonts w:ascii="Times New Roman" w:hAnsi="Times New Roman" w:cs="Times New Roman"/>
                <w:lang w:eastAsia="en-US"/>
              </w:rPr>
            </w:pPr>
            <w:r w:rsidRPr="001D4132">
              <w:rPr>
                <w:rFonts w:ascii="Times New Roman" w:hAnsi="Times New Roman" w:cs="Times New Roman"/>
                <w:lang w:eastAsia="en-US"/>
              </w:rPr>
              <w:t xml:space="preserve"> Участь у  міжвідомчих нарадах, засіданнях за круглим столом, семінарах з метою організації дієвої взаємодії та обміну інформацією у сфері боротьби з поширенням наркоманії, протидії </w:t>
            </w:r>
            <w:proofErr w:type="gramStart"/>
            <w:r w:rsidRPr="001D4132">
              <w:rPr>
                <w:rFonts w:ascii="Times New Roman" w:hAnsi="Times New Roman" w:cs="Times New Roman"/>
                <w:lang w:eastAsia="en-US"/>
              </w:rPr>
              <w:t>п</w:t>
            </w:r>
            <w:proofErr w:type="gramEnd"/>
            <w:r w:rsidRPr="001D4132">
              <w:rPr>
                <w:rFonts w:ascii="Times New Roman" w:hAnsi="Times New Roman" w:cs="Times New Roman"/>
                <w:lang w:eastAsia="en-US"/>
              </w:rPr>
              <w:t>ідліткової та рецидивної злочинності</w:t>
            </w:r>
          </w:p>
        </w:tc>
        <w:tc>
          <w:tcPr>
            <w:tcW w:w="2111" w:type="dxa"/>
          </w:tcPr>
          <w:p w:rsidR="001D4132" w:rsidRPr="001D4132" w:rsidRDefault="001D4132" w:rsidP="001D4132">
            <w:pPr>
              <w:overflowPunct w:val="0"/>
              <w:autoSpaceDE w:val="0"/>
              <w:autoSpaceDN w:val="0"/>
              <w:adjustRightInd w:val="0"/>
              <w:jc w:val="center"/>
              <w:rPr>
                <w:rFonts w:ascii="Times New Roman" w:hAnsi="Times New Roman" w:cs="Times New Roman"/>
                <w:lang w:eastAsia="en-US"/>
              </w:rPr>
            </w:pPr>
            <w:r w:rsidRPr="001D4132">
              <w:rPr>
                <w:rFonts w:ascii="Times New Roman" w:hAnsi="Times New Roman" w:cs="Times New Roman"/>
                <w:lang w:eastAsia="en-US"/>
              </w:rPr>
              <w:t>Лі</w:t>
            </w:r>
            <w:proofErr w:type="gramStart"/>
            <w:r w:rsidRPr="001D4132">
              <w:rPr>
                <w:rFonts w:ascii="Times New Roman" w:hAnsi="Times New Roman" w:cs="Times New Roman"/>
                <w:lang w:eastAsia="en-US"/>
              </w:rPr>
              <w:t>кар-псих</w:t>
            </w:r>
            <w:proofErr w:type="gramEnd"/>
            <w:r w:rsidRPr="001D4132">
              <w:rPr>
                <w:rFonts w:ascii="Times New Roman" w:hAnsi="Times New Roman" w:cs="Times New Roman"/>
                <w:lang w:eastAsia="en-US"/>
              </w:rPr>
              <w:t xml:space="preserve">іатр та лікар-нарколог </w:t>
            </w:r>
            <w:r w:rsidRPr="001D4132">
              <w:rPr>
                <w:rFonts w:ascii="Times New Roman" w:hAnsi="Times New Roman" w:cs="Times New Roman"/>
              </w:rPr>
              <w:t>комунального закладу «Знам’янської міської лікарні імені А.В.Лисенка»</w:t>
            </w:r>
          </w:p>
          <w:p w:rsidR="001D4132" w:rsidRPr="001D4132" w:rsidRDefault="001D4132" w:rsidP="001D4132">
            <w:pPr>
              <w:overflowPunct w:val="0"/>
              <w:autoSpaceDE w:val="0"/>
              <w:autoSpaceDN w:val="0"/>
              <w:adjustRightInd w:val="0"/>
              <w:jc w:val="center"/>
              <w:rPr>
                <w:rFonts w:ascii="Times New Roman" w:hAnsi="Times New Roman" w:cs="Times New Roman"/>
                <w:lang w:eastAsia="en-US"/>
              </w:rPr>
            </w:pPr>
          </w:p>
        </w:tc>
        <w:tc>
          <w:tcPr>
            <w:tcW w:w="4438" w:type="dxa"/>
            <w:gridSpan w:val="3"/>
          </w:tcPr>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lang w:val="uk-UA"/>
              </w:rPr>
              <w:t xml:space="preserve">Лікарі </w:t>
            </w:r>
            <w:r w:rsidRPr="001D4132">
              <w:rPr>
                <w:rFonts w:ascii="Times New Roman" w:hAnsi="Times New Roman" w:cs="Times New Roman"/>
              </w:rPr>
              <w:t>КЗ</w:t>
            </w:r>
            <w:r w:rsidRPr="001D4132">
              <w:rPr>
                <w:rFonts w:ascii="Times New Roman" w:hAnsi="Times New Roman" w:cs="Times New Roman"/>
                <w:lang w:val="uk-UA"/>
              </w:rPr>
              <w:t xml:space="preserve"> </w:t>
            </w:r>
            <w:r w:rsidRPr="001D4132">
              <w:rPr>
                <w:rFonts w:ascii="Times New Roman" w:hAnsi="Times New Roman" w:cs="Times New Roman"/>
              </w:rPr>
              <w:t>«Знам’янська міська лікарня імені А.В.</w:t>
            </w:r>
            <w:r w:rsidRPr="001D4132">
              <w:rPr>
                <w:rFonts w:ascii="Times New Roman" w:hAnsi="Times New Roman" w:cs="Times New Roman"/>
                <w:lang w:val="uk-UA"/>
              </w:rPr>
              <w:t xml:space="preserve"> </w:t>
            </w:r>
            <w:r w:rsidRPr="001D4132">
              <w:rPr>
                <w:rFonts w:ascii="Times New Roman" w:hAnsi="Times New Roman" w:cs="Times New Roman"/>
              </w:rPr>
              <w:t>Лисенка»</w:t>
            </w:r>
            <w:r w:rsidRPr="001D4132">
              <w:rPr>
                <w:rFonts w:ascii="Times New Roman" w:hAnsi="Times New Roman" w:cs="Times New Roman"/>
                <w:lang w:val="uk-UA"/>
              </w:rPr>
              <w:t xml:space="preserve"> беруть участь у міжвідомчиих нарадах, засіданнях міської координаційної ради з питань профілактики наркоманії та протидії злочинності, пов’язаної з незаконним обігом наркотичних засобів, психотропних речовин, прекурсорів та запобігання ВІЛ-інфекції/СНІДу.</w:t>
            </w:r>
          </w:p>
        </w:tc>
      </w:tr>
      <w:tr w:rsidR="001D4132" w:rsidRPr="001D4132"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t>8</w:t>
            </w:r>
          </w:p>
        </w:tc>
        <w:tc>
          <w:tcPr>
            <w:tcW w:w="3176" w:type="dxa"/>
          </w:tcPr>
          <w:p w:rsidR="001D4132" w:rsidRPr="001D4132" w:rsidRDefault="001D4132" w:rsidP="001D4132">
            <w:pPr>
              <w:spacing w:before="100" w:beforeAutospacing="1" w:after="100" w:afterAutospacing="1"/>
              <w:rPr>
                <w:rFonts w:ascii="Times New Roman" w:hAnsi="Times New Roman" w:cs="Times New Roman"/>
                <w:lang w:val="uk-UA"/>
              </w:rPr>
            </w:pPr>
            <w:r w:rsidRPr="001D4132">
              <w:rPr>
                <w:rFonts w:ascii="Times New Roman" w:hAnsi="Times New Roman" w:cs="Times New Roman"/>
                <w:lang w:val="uk-UA"/>
              </w:rPr>
              <w:t>Здійснення комплексних оперативно-профілактичних заходів з метою виявлення джерел і перекриття каналів надходження у незаконний обіг наркотичних засобів, психотропних речовин та прекурсорів з хіміко-фармацевтичних підприємств, аптечних закладів, інших місць їх виробництва, зберігання та реалізації</w:t>
            </w:r>
          </w:p>
        </w:tc>
        <w:tc>
          <w:tcPr>
            <w:tcW w:w="2111" w:type="dxa"/>
          </w:tcPr>
          <w:p w:rsidR="001D4132" w:rsidRPr="001D4132" w:rsidRDefault="001D4132" w:rsidP="001D4132">
            <w:pPr>
              <w:ind w:left="72"/>
              <w:jc w:val="center"/>
              <w:rPr>
                <w:rFonts w:ascii="Times New Roman" w:hAnsi="Times New Roman" w:cs="Times New Roman"/>
                <w:lang w:val="uk-UA"/>
              </w:rPr>
            </w:pPr>
            <w:r w:rsidRPr="001D4132">
              <w:rPr>
                <w:rFonts w:ascii="Times New Roman" w:hAnsi="Times New Roman" w:cs="Times New Roman"/>
                <w:lang w:val="uk-UA"/>
              </w:rPr>
              <w:t>Знам’янський відділ поліції Головного управління Національної поліції в Кіровоградській області</w:t>
            </w:r>
          </w:p>
        </w:tc>
        <w:tc>
          <w:tcPr>
            <w:tcW w:w="4438" w:type="dxa"/>
            <w:gridSpan w:val="3"/>
          </w:tcPr>
          <w:p w:rsidR="001D4132" w:rsidRPr="001D4132" w:rsidRDefault="001D4132" w:rsidP="001D4132">
            <w:pPr>
              <w:tabs>
                <w:tab w:val="left" w:pos="1125"/>
              </w:tabs>
              <w:jc w:val="both"/>
              <w:rPr>
                <w:rFonts w:ascii="Times New Roman" w:hAnsi="Times New Roman" w:cs="Times New Roman"/>
                <w:lang w:val="uk-UA"/>
              </w:rPr>
            </w:pPr>
            <w:r w:rsidRPr="001D4132">
              <w:rPr>
                <w:rFonts w:ascii="Times New Roman" w:hAnsi="Times New Roman" w:cs="Times New Roman"/>
                <w:lang w:val="uk-UA"/>
              </w:rPr>
              <w:t>Знам’янським відділом поліції ГУНП в Кіровоградській області, протягом проточного року неодноразово здійснювався комплекс оперативно-профілактичних заходів з метою виявлення джерел і перекриття каналів надходження                   у незаконний обіг наркотичних засобів, психотропних речовин та прекурсорів з хіміко-фармацевтичних підприємств, аптечних закладів, інших місць їх виробництва, зберігання та реалізації. Так, з цією метою, на території обслуговування з травня по серпень було проведено оперативно – профілактичне відпрацювання під умовною назвою "Мак", метою якою було виявлення незаконних посівів маку та конопель, притягнення винних осіб до кримінальної та адміністративної відповідальності.           Крім того,</w:t>
            </w:r>
            <w:r w:rsidRPr="001D4132">
              <w:rPr>
                <w:rFonts w:ascii="Times New Roman" w:hAnsi="Times New Roman" w:cs="Times New Roman"/>
                <w:b/>
                <w:lang w:val="uk-UA"/>
              </w:rPr>
              <w:t xml:space="preserve"> </w:t>
            </w:r>
            <w:r w:rsidRPr="001D4132">
              <w:rPr>
                <w:rFonts w:ascii="Times New Roman" w:hAnsi="Times New Roman" w:cs="Times New Roman"/>
                <w:lang w:val="uk-UA"/>
              </w:rPr>
              <w:t xml:space="preserve">у  сфері обігу наркотичних засобів їх аналогів та прекурсорів - за ст. 305-321 КК України,  зареєстровано в звітному періоді, без закритих   16, з яких особи </w:t>
            </w:r>
            <w:r w:rsidRPr="001D4132">
              <w:rPr>
                <w:rFonts w:ascii="Times New Roman" w:hAnsi="Times New Roman" w:cs="Times New Roman"/>
                <w:lang w:val="uk-UA"/>
              </w:rPr>
              <w:lastRenderedPageBreak/>
              <w:t>встановлено, всього – 9. Закінчено досудове розслідування по</w:t>
            </w:r>
            <w:r w:rsidRPr="001D4132">
              <w:rPr>
                <w:rFonts w:ascii="Times New Roman" w:hAnsi="Times New Roman" w:cs="Times New Roman"/>
                <w:b/>
                <w:i/>
                <w:lang w:val="uk-UA"/>
              </w:rPr>
              <w:t xml:space="preserve"> </w:t>
            </w:r>
            <w:r w:rsidRPr="001D4132">
              <w:rPr>
                <w:rFonts w:ascii="Times New Roman" w:hAnsi="Times New Roman" w:cs="Times New Roman"/>
                <w:lang w:val="uk-UA"/>
              </w:rPr>
              <w:t>24</w:t>
            </w:r>
            <w:r w:rsidRPr="001D4132">
              <w:rPr>
                <w:rFonts w:ascii="Times New Roman" w:hAnsi="Times New Roman" w:cs="Times New Roman"/>
                <w:b/>
                <w:i/>
                <w:lang w:val="uk-UA"/>
              </w:rPr>
              <w:t xml:space="preserve"> </w:t>
            </w:r>
            <w:r w:rsidRPr="001D4132">
              <w:rPr>
                <w:rFonts w:ascii="Times New Roman" w:hAnsi="Times New Roman" w:cs="Times New Roman"/>
                <w:lang w:val="uk-UA"/>
              </w:rPr>
              <w:t xml:space="preserve">кримінальним  провадженням, направлено до суду з обвинувальним актом, клопотанням - 8 кримінальних проваджень. Закрито у звітному періоді – 16 кримінальних проваджень. За ст. 307  КК України, (незаконний збут наркотичних засобів) - знаходилось в проваджені - 4 кримінальні провадження, зареєстровано в звітному періоді, без закритих - 4, яких особи встановлено, всього - 4, питома вага – 100 %.  Закінчено досудове розслідування по </w:t>
            </w:r>
            <w:r w:rsidRPr="001D4132">
              <w:rPr>
                <w:rFonts w:ascii="Times New Roman" w:hAnsi="Times New Roman" w:cs="Times New Roman"/>
                <w:b/>
                <w:i/>
                <w:lang w:val="uk-UA"/>
              </w:rPr>
              <w:t xml:space="preserve">– </w:t>
            </w:r>
            <w:r w:rsidRPr="001D4132">
              <w:rPr>
                <w:rFonts w:ascii="Times New Roman" w:hAnsi="Times New Roman" w:cs="Times New Roman"/>
                <w:lang w:val="uk-UA"/>
              </w:rPr>
              <w:t>4</w:t>
            </w:r>
            <w:r w:rsidRPr="001D4132">
              <w:rPr>
                <w:rFonts w:ascii="Times New Roman" w:hAnsi="Times New Roman" w:cs="Times New Roman"/>
                <w:b/>
                <w:i/>
                <w:lang w:val="uk-UA"/>
              </w:rPr>
              <w:t xml:space="preserve"> </w:t>
            </w:r>
            <w:r w:rsidRPr="001D4132">
              <w:rPr>
                <w:rFonts w:ascii="Times New Roman" w:hAnsi="Times New Roman" w:cs="Times New Roman"/>
                <w:lang w:val="uk-UA"/>
              </w:rPr>
              <w:t>кримінальних провадженнях.  Закрито у звітному періоді – 4 кримінальних провадження.</w:t>
            </w:r>
          </w:p>
          <w:p w:rsidR="001D4132" w:rsidRPr="001D4132" w:rsidRDefault="001D4132" w:rsidP="001D4132">
            <w:pPr>
              <w:jc w:val="center"/>
              <w:rPr>
                <w:rFonts w:ascii="Times New Roman" w:hAnsi="Times New Roman" w:cs="Times New Roman"/>
                <w:lang w:val="uk-UA"/>
              </w:rPr>
            </w:pPr>
          </w:p>
        </w:tc>
      </w:tr>
      <w:tr w:rsidR="001D4132" w:rsidRPr="001D4132"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lastRenderedPageBreak/>
              <w:t>9</w:t>
            </w:r>
          </w:p>
        </w:tc>
        <w:tc>
          <w:tcPr>
            <w:tcW w:w="3176" w:type="dxa"/>
          </w:tcPr>
          <w:p w:rsidR="001D4132" w:rsidRPr="001D4132" w:rsidRDefault="001D4132" w:rsidP="001D4132">
            <w:pPr>
              <w:autoSpaceDE w:val="0"/>
              <w:autoSpaceDN w:val="0"/>
              <w:adjustRightInd w:val="0"/>
              <w:rPr>
                <w:rFonts w:ascii="Times New Roman" w:hAnsi="Times New Roman" w:cs="Times New Roman"/>
                <w:b/>
                <w:bCs/>
              </w:rPr>
            </w:pPr>
            <w:r w:rsidRPr="001D4132">
              <w:rPr>
                <w:rFonts w:ascii="Times New Roman" w:hAnsi="Times New Roman" w:cs="Times New Roman"/>
              </w:rPr>
              <w:t xml:space="preserve">Систематичне проведення перевірок суб’єктів господарювання щодо дотримання умов провадження діяльності, пов’язаної з обігом наркотичних засобів, психотропних речовин та прекурсорів, у тому числі обстеження приміщень, перевірки </w:t>
            </w:r>
            <w:proofErr w:type="gramStart"/>
            <w:r w:rsidRPr="001D4132">
              <w:rPr>
                <w:rFonts w:ascii="Times New Roman" w:hAnsi="Times New Roman" w:cs="Times New Roman"/>
              </w:rPr>
              <w:t>р</w:t>
            </w:r>
            <w:proofErr w:type="gramEnd"/>
            <w:r w:rsidRPr="001D4132">
              <w:rPr>
                <w:rFonts w:ascii="Times New Roman" w:hAnsi="Times New Roman" w:cs="Times New Roman"/>
              </w:rPr>
              <w:t>івня укріпленості, наявності охорони осіб,</w:t>
            </w:r>
            <w:bookmarkStart w:id="0" w:name="_GoBack"/>
            <w:bookmarkEnd w:id="0"/>
            <w:r w:rsidRPr="001D4132">
              <w:rPr>
                <w:rFonts w:ascii="Times New Roman" w:hAnsi="Times New Roman" w:cs="Times New Roman"/>
              </w:rPr>
              <w:t xml:space="preserve"> допущених до роботи з наркотичними засобами, психотропними речовинами та прекурсорами</w:t>
            </w:r>
          </w:p>
        </w:tc>
        <w:tc>
          <w:tcPr>
            <w:tcW w:w="2111" w:type="dxa"/>
          </w:tcPr>
          <w:p w:rsidR="001D4132" w:rsidRPr="001D4132" w:rsidRDefault="001D4132" w:rsidP="001D4132">
            <w:pPr>
              <w:overflowPunct w:val="0"/>
              <w:autoSpaceDE w:val="0"/>
              <w:autoSpaceDN w:val="0"/>
              <w:adjustRightInd w:val="0"/>
              <w:jc w:val="center"/>
              <w:rPr>
                <w:rFonts w:ascii="Times New Roman" w:hAnsi="Times New Roman" w:cs="Times New Roman"/>
                <w:lang w:eastAsia="en-US"/>
              </w:rPr>
            </w:pPr>
            <w:r w:rsidRPr="001D4132">
              <w:rPr>
                <w:rFonts w:ascii="Times New Roman" w:hAnsi="Times New Roman" w:cs="Times New Roman"/>
              </w:rPr>
              <w:t>Знам’янський відділ поліції Головного управління Національної поліції в</w:t>
            </w:r>
            <w:proofErr w:type="gramStart"/>
            <w:r w:rsidRPr="001D4132">
              <w:rPr>
                <w:rFonts w:ascii="Times New Roman" w:hAnsi="Times New Roman" w:cs="Times New Roman"/>
              </w:rPr>
              <w:t xml:space="preserve"> К</w:t>
            </w:r>
            <w:proofErr w:type="gramEnd"/>
            <w:r w:rsidRPr="001D4132">
              <w:rPr>
                <w:rFonts w:ascii="Times New Roman" w:hAnsi="Times New Roman" w:cs="Times New Roman"/>
              </w:rPr>
              <w:t>іровоградській області, комунальний заклад «Знам’янська міська лікарня імені А.В.Лисенка»</w:t>
            </w:r>
          </w:p>
          <w:p w:rsidR="001D4132" w:rsidRPr="001D4132" w:rsidRDefault="001D4132" w:rsidP="001D4132">
            <w:pPr>
              <w:ind w:left="72"/>
              <w:jc w:val="center"/>
              <w:rPr>
                <w:rFonts w:ascii="Times New Roman" w:hAnsi="Times New Roman" w:cs="Times New Roman"/>
                <w:lang w:val="uk-UA"/>
              </w:rPr>
            </w:pPr>
          </w:p>
        </w:tc>
        <w:tc>
          <w:tcPr>
            <w:tcW w:w="4438" w:type="dxa"/>
            <w:gridSpan w:val="3"/>
          </w:tcPr>
          <w:p w:rsidR="001D4132" w:rsidRPr="001D4132" w:rsidRDefault="001D4132" w:rsidP="001D4132">
            <w:pPr>
              <w:tabs>
                <w:tab w:val="left" w:pos="1125"/>
              </w:tabs>
              <w:jc w:val="both"/>
              <w:rPr>
                <w:rFonts w:ascii="Times New Roman" w:hAnsi="Times New Roman" w:cs="Times New Roman"/>
                <w:lang w:val="uk-UA"/>
              </w:rPr>
            </w:pPr>
            <w:r w:rsidRPr="001D4132">
              <w:rPr>
                <w:rFonts w:ascii="Times New Roman" w:hAnsi="Times New Roman" w:cs="Times New Roman"/>
                <w:lang w:val="uk-UA"/>
              </w:rPr>
              <w:t xml:space="preserve">Працівниками Знам’янського відділу поліції ГУНП в Кіровоградській області систематично проводились перевірки окремих установ,  а саме лікарень , щодо дотримання умов провадження діяльності, пов’язаної з обігом наркотичних засобів, психотропних речовин та прекурсорів, у тому числі обстеження приміщень, перевірки рівня укріпленості, наявності охорони осіб, допущених до роботи з наркотичними засобами, психотропними речовинами та прекурсорами. В ході перевірок порушень  пов’язаних з обігом наркотичних засобів виявлено не було. </w:t>
            </w:r>
          </w:p>
          <w:p w:rsidR="001D4132" w:rsidRPr="001D4132" w:rsidRDefault="001D4132" w:rsidP="001D4132">
            <w:pPr>
              <w:jc w:val="center"/>
              <w:rPr>
                <w:rFonts w:ascii="Times New Roman" w:hAnsi="Times New Roman" w:cs="Times New Roman"/>
                <w:b/>
                <w:bCs/>
                <w:lang w:val="uk-UA"/>
              </w:rPr>
            </w:pPr>
          </w:p>
        </w:tc>
      </w:tr>
      <w:tr w:rsidR="001D4132" w:rsidRPr="001D4132"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t>10</w:t>
            </w:r>
          </w:p>
        </w:tc>
        <w:tc>
          <w:tcPr>
            <w:tcW w:w="3176" w:type="dxa"/>
          </w:tcPr>
          <w:p w:rsidR="001D4132" w:rsidRPr="001D4132" w:rsidRDefault="001D4132" w:rsidP="001D4132">
            <w:pPr>
              <w:autoSpaceDE w:val="0"/>
              <w:autoSpaceDN w:val="0"/>
              <w:adjustRightInd w:val="0"/>
              <w:jc w:val="both"/>
              <w:rPr>
                <w:rFonts w:ascii="Times New Roman" w:hAnsi="Times New Roman" w:cs="Times New Roman"/>
              </w:rPr>
            </w:pPr>
            <w:r w:rsidRPr="001D4132">
              <w:rPr>
                <w:rFonts w:ascii="Times New Roman" w:hAnsi="Times New Roman" w:cs="Times New Roman"/>
              </w:rPr>
              <w:t xml:space="preserve">Здійснення систематичного контролю за дотриманням суб’єктами </w:t>
            </w:r>
            <w:proofErr w:type="gramStart"/>
            <w:r w:rsidRPr="001D4132">
              <w:rPr>
                <w:rFonts w:ascii="Times New Roman" w:hAnsi="Times New Roman" w:cs="Times New Roman"/>
              </w:rPr>
              <w:t>п</w:t>
            </w:r>
            <w:proofErr w:type="gramEnd"/>
            <w:r w:rsidRPr="001D4132">
              <w:rPr>
                <w:rFonts w:ascii="Times New Roman" w:hAnsi="Times New Roman" w:cs="Times New Roman"/>
              </w:rPr>
              <w:t>ідприємницької діяльності ліцензійних умов та інших умов провадження діяльності, пов’язаної з обігом наркотичних засобів, психотропних речовин і прекурсорів</w:t>
            </w:r>
          </w:p>
        </w:tc>
        <w:tc>
          <w:tcPr>
            <w:tcW w:w="2111" w:type="dxa"/>
          </w:tcPr>
          <w:p w:rsidR="001D4132" w:rsidRPr="001D4132" w:rsidRDefault="001D4132" w:rsidP="001D4132">
            <w:pPr>
              <w:autoSpaceDE w:val="0"/>
              <w:autoSpaceDN w:val="0"/>
              <w:adjustRightInd w:val="0"/>
              <w:ind w:left="72"/>
              <w:jc w:val="center"/>
              <w:rPr>
                <w:rFonts w:ascii="Times New Roman" w:hAnsi="Times New Roman" w:cs="Times New Roman"/>
              </w:rPr>
            </w:pPr>
            <w:r w:rsidRPr="001D4132">
              <w:rPr>
                <w:rFonts w:ascii="Times New Roman" w:hAnsi="Times New Roman" w:cs="Times New Roman"/>
              </w:rPr>
              <w:t>Знам’янський відділ поліції Головного управління Національної поліції в</w:t>
            </w:r>
            <w:proofErr w:type="gramStart"/>
            <w:r w:rsidRPr="001D4132">
              <w:rPr>
                <w:rFonts w:ascii="Times New Roman" w:hAnsi="Times New Roman" w:cs="Times New Roman"/>
              </w:rPr>
              <w:t xml:space="preserve"> К</w:t>
            </w:r>
            <w:proofErr w:type="gramEnd"/>
            <w:r w:rsidRPr="001D4132">
              <w:rPr>
                <w:rFonts w:ascii="Times New Roman" w:hAnsi="Times New Roman" w:cs="Times New Roman"/>
              </w:rPr>
              <w:t>іровоградській області</w:t>
            </w:r>
          </w:p>
        </w:tc>
        <w:tc>
          <w:tcPr>
            <w:tcW w:w="4438" w:type="dxa"/>
            <w:gridSpan w:val="3"/>
          </w:tcPr>
          <w:p w:rsidR="001D4132" w:rsidRPr="001D4132" w:rsidRDefault="001D4132" w:rsidP="001D4132">
            <w:pPr>
              <w:jc w:val="both"/>
              <w:rPr>
                <w:rFonts w:ascii="Times New Roman" w:hAnsi="Times New Roman" w:cs="Times New Roman"/>
              </w:rPr>
            </w:pPr>
            <w:r w:rsidRPr="001D4132">
              <w:rPr>
                <w:rFonts w:ascii="Times New Roman" w:hAnsi="Times New Roman" w:cs="Times New Roman"/>
                <w:lang w:val="uk-UA"/>
              </w:rPr>
              <w:t>Знам’янським відділом поліції ГУНП в Кіровоградській області, протягом поточного року забезпечувався  контроль за дотриманням суб’єктами підприємницької діяльності ліцензійних умов та інших умов провадження діяльності, пов’язаної з обігом наркотичних засобів, психотропних речовин і прекурсорів. Порушень виявлено не було.</w:t>
            </w:r>
          </w:p>
        </w:tc>
      </w:tr>
      <w:tr w:rsidR="001D4132" w:rsidRPr="00EC5B2D"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t>11</w:t>
            </w:r>
          </w:p>
        </w:tc>
        <w:tc>
          <w:tcPr>
            <w:tcW w:w="3176" w:type="dxa"/>
          </w:tcPr>
          <w:p w:rsidR="001D4132" w:rsidRPr="001D4132" w:rsidRDefault="001D4132" w:rsidP="001D4132">
            <w:pPr>
              <w:autoSpaceDE w:val="0"/>
              <w:autoSpaceDN w:val="0"/>
              <w:adjustRightInd w:val="0"/>
              <w:rPr>
                <w:rFonts w:ascii="Times New Roman" w:hAnsi="Times New Roman" w:cs="Times New Roman"/>
                <w:lang w:val="uk-UA"/>
              </w:rPr>
            </w:pPr>
            <w:r w:rsidRPr="001D4132">
              <w:rPr>
                <w:rFonts w:ascii="Times New Roman" w:hAnsi="Times New Roman" w:cs="Times New Roman"/>
              </w:rPr>
              <w:t xml:space="preserve">Забезпечення контролю за культивуванням нарковмісних рослин шляхом </w:t>
            </w:r>
            <w:proofErr w:type="gramStart"/>
            <w:r w:rsidRPr="001D4132">
              <w:rPr>
                <w:rFonts w:ascii="Times New Roman" w:hAnsi="Times New Roman" w:cs="Times New Roman"/>
              </w:rPr>
              <w:t>оперативного</w:t>
            </w:r>
            <w:proofErr w:type="gramEnd"/>
            <w:r w:rsidRPr="001D4132">
              <w:rPr>
                <w:rFonts w:ascii="Times New Roman" w:hAnsi="Times New Roman" w:cs="Times New Roman"/>
              </w:rPr>
              <w:t xml:space="preserve"> контролю за діяльністю сільськогосподарсь</w:t>
            </w:r>
          </w:p>
          <w:p w:rsidR="001D4132" w:rsidRPr="001D4132" w:rsidRDefault="001D4132" w:rsidP="001D4132">
            <w:pPr>
              <w:autoSpaceDE w:val="0"/>
              <w:autoSpaceDN w:val="0"/>
              <w:adjustRightInd w:val="0"/>
              <w:rPr>
                <w:rFonts w:ascii="Times New Roman" w:hAnsi="Times New Roman" w:cs="Times New Roman"/>
                <w:lang w:val="uk-UA"/>
              </w:rPr>
            </w:pPr>
            <w:r w:rsidRPr="001D4132">
              <w:rPr>
                <w:rFonts w:ascii="Times New Roman" w:hAnsi="Times New Roman" w:cs="Times New Roman"/>
                <w:lang w:val="uk-UA"/>
              </w:rPr>
              <w:t xml:space="preserve">ких підприємств, які отримали  ліцензію на право їх вирощування, підвищення вимог до насіннєвого фонду, що </w:t>
            </w:r>
            <w:r w:rsidRPr="001D4132">
              <w:rPr>
                <w:rFonts w:ascii="Times New Roman" w:hAnsi="Times New Roman" w:cs="Times New Roman"/>
                <w:lang w:val="uk-UA"/>
              </w:rPr>
              <w:lastRenderedPageBreak/>
              <w:t>використовується, здійснення охорони посівів, місць зберігання і  переробки цих рослин, порядку знищення відходів і пожнивних залишків</w:t>
            </w:r>
          </w:p>
        </w:tc>
        <w:tc>
          <w:tcPr>
            <w:tcW w:w="2111" w:type="dxa"/>
          </w:tcPr>
          <w:p w:rsidR="001D4132" w:rsidRPr="001D4132" w:rsidRDefault="001D4132" w:rsidP="001D4132">
            <w:pPr>
              <w:autoSpaceDE w:val="0"/>
              <w:autoSpaceDN w:val="0"/>
              <w:adjustRightInd w:val="0"/>
              <w:ind w:left="72"/>
              <w:jc w:val="center"/>
              <w:rPr>
                <w:rFonts w:ascii="Times New Roman" w:hAnsi="Times New Roman" w:cs="Times New Roman"/>
                <w:lang w:val="uk-UA"/>
              </w:rPr>
            </w:pPr>
            <w:r w:rsidRPr="001D4132">
              <w:rPr>
                <w:rFonts w:ascii="Times New Roman" w:hAnsi="Times New Roman" w:cs="Times New Roman"/>
                <w:lang w:val="uk-UA"/>
              </w:rPr>
              <w:lastRenderedPageBreak/>
              <w:t>Знам’янський відділ поліції Головного управління Національної поліції в Кіровоградській області</w:t>
            </w:r>
          </w:p>
        </w:tc>
        <w:tc>
          <w:tcPr>
            <w:tcW w:w="4438" w:type="dxa"/>
            <w:gridSpan w:val="3"/>
          </w:tcPr>
          <w:p w:rsidR="001D4132" w:rsidRPr="001D4132" w:rsidRDefault="001D4132" w:rsidP="001D4132">
            <w:pPr>
              <w:autoSpaceDE w:val="0"/>
              <w:autoSpaceDN w:val="0"/>
              <w:adjustRightInd w:val="0"/>
              <w:jc w:val="both"/>
              <w:rPr>
                <w:rFonts w:ascii="Times New Roman" w:hAnsi="Times New Roman" w:cs="Times New Roman"/>
                <w:lang w:val="uk-UA"/>
              </w:rPr>
            </w:pPr>
            <w:r w:rsidRPr="001D4132">
              <w:rPr>
                <w:rFonts w:ascii="Times New Roman" w:hAnsi="Times New Roman" w:cs="Times New Roman"/>
                <w:lang w:val="uk-UA"/>
              </w:rPr>
              <w:t xml:space="preserve">На території обслуговування Знам’янського відділу поліції ГУНП в Кіровоградській області  культивуванням нарковмісних рослин не здійснювалось, так як сільськогосподарських підприємств, які б отримали  ліцензію на право їх вирощування,  зберігання  і  переробки не має. </w:t>
            </w:r>
          </w:p>
          <w:p w:rsidR="001D4132" w:rsidRPr="001D4132" w:rsidRDefault="001D4132" w:rsidP="001D4132">
            <w:pPr>
              <w:jc w:val="center"/>
              <w:rPr>
                <w:rFonts w:ascii="Times New Roman" w:hAnsi="Times New Roman" w:cs="Times New Roman"/>
                <w:lang w:val="uk-UA"/>
              </w:rPr>
            </w:pPr>
          </w:p>
        </w:tc>
      </w:tr>
      <w:tr w:rsidR="001D4132" w:rsidRPr="001D4132" w:rsidTr="008C25C4">
        <w:tc>
          <w:tcPr>
            <w:tcW w:w="10348" w:type="dxa"/>
            <w:gridSpan w:val="6"/>
          </w:tcPr>
          <w:p w:rsidR="001D4132" w:rsidRPr="001D4132" w:rsidRDefault="001D4132" w:rsidP="001D4132">
            <w:pPr>
              <w:jc w:val="center"/>
              <w:rPr>
                <w:rFonts w:ascii="Times New Roman" w:hAnsi="Times New Roman" w:cs="Times New Roman"/>
                <w:b/>
                <w:lang w:val="uk-UA"/>
              </w:rPr>
            </w:pPr>
            <w:r w:rsidRPr="001D4132">
              <w:rPr>
                <w:rFonts w:ascii="Times New Roman" w:hAnsi="Times New Roman" w:cs="Times New Roman"/>
                <w:b/>
                <w:lang w:val="uk-UA"/>
              </w:rPr>
              <w:lastRenderedPageBreak/>
              <w:t>111. Боротьба зі злочинністю, пов’язаною з незаконним обігом  наркотичних засобів, психотропних речовин і прекурсорів</w:t>
            </w:r>
          </w:p>
          <w:p w:rsidR="001D4132" w:rsidRPr="001D4132" w:rsidRDefault="001D4132" w:rsidP="001D4132">
            <w:pPr>
              <w:tabs>
                <w:tab w:val="left" w:pos="1125"/>
              </w:tabs>
              <w:jc w:val="both"/>
              <w:rPr>
                <w:rFonts w:ascii="Times New Roman" w:hAnsi="Times New Roman" w:cs="Times New Roman"/>
                <w:lang w:val="uk-UA"/>
              </w:rPr>
            </w:pPr>
          </w:p>
        </w:tc>
      </w:tr>
      <w:tr w:rsidR="001D4132" w:rsidRPr="001D4132"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t>1</w:t>
            </w:r>
          </w:p>
        </w:tc>
        <w:tc>
          <w:tcPr>
            <w:tcW w:w="3176" w:type="dxa"/>
          </w:tcPr>
          <w:p w:rsidR="001D4132" w:rsidRPr="001D4132" w:rsidRDefault="001D4132" w:rsidP="001D4132">
            <w:pPr>
              <w:autoSpaceDE w:val="0"/>
              <w:autoSpaceDN w:val="0"/>
              <w:adjustRightInd w:val="0"/>
              <w:rPr>
                <w:rFonts w:ascii="Times New Roman" w:hAnsi="Times New Roman" w:cs="Times New Roman"/>
              </w:rPr>
            </w:pPr>
            <w:r w:rsidRPr="001D4132">
              <w:rPr>
                <w:rFonts w:ascii="Times New Roman" w:hAnsi="Times New Roman" w:cs="Times New Roman"/>
              </w:rPr>
              <w:t xml:space="preserve">Відслідковування та припинення діяльності наркопритонів, збирання інформації стосовно осіб, які втягують </w:t>
            </w:r>
            <w:proofErr w:type="gramStart"/>
            <w:r w:rsidRPr="001D4132">
              <w:rPr>
                <w:rFonts w:ascii="Times New Roman" w:hAnsi="Times New Roman" w:cs="Times New Roman"/>
              </w:rPr>
              <w:t>у</w:t>
            </w:r>
            <w:proofErr w:type="gramEnd"/>
            <w:r w:rsidRPr="001D4132">
              <w:rPr>
                <w:rFonts w:ascii="Times New Roman" w:hAnsi="Times New Roman" w:cs="Times New Roman"/>
              </w:rPr>
              <w:t xml:space="preserve"> </w:t>
            </w:r>
            <w:proofErr w:type="gramStart"/>
            <w:r w:rsidRPr="001D4132">
              <w:rPr>
                <w:rFonts w:ascii="Times New Roman" w:hAnsi="Times New Roman" w:cs="Times New Roman"/>
              </w:rPr>
              <w:t>наркоман</w:t>
            </w:r>
            <w:proofErr w:type="gramEnd"/>
            <w:r w:rsidRPr="001D4132">
              <w:rPr>
                <w:rFonts w:ascii="Times New Roman" w:hAnsi="Times New Roman" w:cs="Times New Roman"/>
              </w:rPr>
              <w:t>ію інших осіб, особливо неповнолітніх</w:t>
            </w:r>
          </w:p>
        </w:tc>
        <w:tc>
          <w:tcPr>
            <w:tcW w:w="2111" w:type="dxa"/>
          </w:tcPr>
          <w:p w:rsidR="001D4132" w:rsidRPr="001D4132" w:rsidRDefault="001D4132" w:rsidP="001D4132">
            <w:pPr>
              <w:autoSpaceDE w:val="0"/>
              <w:autoSpaceDN w:val="0"/>
              <w:adjustRightInd w:val="0"/>
              <w:jc w:val="center"/>
              <w:rPr>
                <w:rFonts w:ascii="Times New Roman" w:hAnsi="Times New Roman" w:cs="Times New Roman"/>
              </w:rPr>
            </w:pPr>
            <w:r w:rsidRPr="001D4132">
              <w:rPr>
                <w:rFonts w:ascii="Times New Roman" w:hAnsi="Times New Roman" w:cs="Times New Roman"/>
              </w:rPr>
              <w:t>Знам’янський відділ поліції Головного управління Національної поліції в</w:t>
            </w:r>
            <w:proofErr w:type="gramStart"/>
            <w:r w:rsidRPr="001D4132">
              <w:rPr>
                <w:rFonts w:ascii="Times New Roman" w:hAnsi="Times New Roman" w:cs="Times New Roman"/>
              </w:rPr>
              <w:t xml:space="preserve"> К</w:t>
            </w:r>
            <w:proofErr w:type="gramEnd"/>
            <w:r w:rsidRPr="001D4132">
              <w:rPr>
                <w:rFonts w:ascii="Times New Roman" w:hAnsi="Times New Roman" w:cs="Times New Roman"/>
              </w:rPr>
              <w:t>іровоградській області</w:t>
            </w:r>
          </w:p>
        </w:tc>
        <w:tc>
          <w:tcPr>
            <w:tcW w:w="4438" w:type="dxa"/>
            <w:gridSpan w:val="3"/>
          </w:tcPr>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lang w:val="uk-UA"/>
              </w:rPr>
              <w:t xml:space="preserve">Знам’янський відділ поліції Головного управління Національної поліції в Кіровоградській області систематично проводить заходи щодо відслідковування та припинення діяльності наркопритонів, збирання інформації стосовно осіб, які втягують у наркоманію інших осіб, особливо неповнолітніх. Для цього у відділу поліції закріплено відповідальну особу з працівника сектору кримінальної поліції стосовно збирання, обробки та узагальнення  інформації стосовно осіб, які втягують у наркоманію інших осіб. Вказана інформація використовується для розкриття злочинів даної категорії. </w:t>
            </w:r>
          </w:p>
          <w:p w:rsidR="001D4132" w:rsidRPr="001D4132" w:rsidRDefault="001D4132" w:rsidP="001D4132">
            <w:pPr>
              <w:jc w:val="center"/>
              <w:rPr>
                <w:rFonts w:ascii="Times New Roman" w:hAnsi="Times New Roman" w:cs="Times New Roman"/>
              </w:rPr>
            </w:pPr>
          </w:p>
        </w:tc>
      </w:tr>
      <w:tr w:rsidR="001D4132" w:rsidRPr="001D4132"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t>2</w:t>
            </w:r>
          </w:p>
        </w:tc>
        <w:tc>
          <w:tcPr>
            <w:tcW w:w="3176" w:type="dxa"/>
          </w:tcPr>
          <w:p w:rsidR="001D4132" w:rsidRPr="001D4132" w:rsidRDefault="001D4132" w:rsidP="001D4132">
            <w:pPr>
              <w:autoSpaceDE w:val="0"/>
              <w:autoSpaceDN w:val="0"/>
              <w:adjustRightInd w:val="0"/>
              <w:jc w:val="both"/>
              <w:rPr>
                <w:rFonts w:ascii="Times New Roman" w:hAnsi="Times New Roman" w:cs="Times New Roman"/>
              </w:rPr>
            </w:pPr>
            <w:r w:rsidRPr="001D4132">
              <w:rPr>
                <w:rFonts w:ascii="Times New Roman" w:hAnsi="Times New Roman" w:cs="Times New Roman"/>
              </w:rPr>
              <w:t>Проведення комплексної оперативно-профілактичної операції „Мак” з метою виявлення і знищення незаконних посіві</w:t>
            </w:r>
            <w:proofErr w:type="gramStart"/>
            <w:r w:rsidRPr="001D4132">
              <w:rPr>
                <w:rFonts w:ascii="Times New Roman" w:hAnsi="Times New Roman" w:cs="Times New Roman"/>
              </w:rPr>
              <w:t>в</w:t>
            </w:r>
            <w:proofErr w:type="gramEnd"/>
            <w:r w:rsidRPr="001D4132">
              <w:rPr>
                <w:rFonts w:ascii="Times New Roman" w:hAnsi="Times New Roman" w:cs="Times New Roman"/>
              </w:rPr>
              <w:t xml:space="preserve"> маку та конопель, недопущення незаконного отримання наркотичної сировини.  У разі виявлення фактів надходження наркотичної сировини у незаконний обіг вжиття заходів до позбавлення сільськогосподарських підприємств, які не забезпечили належної охорони їх посіві</w:t>
            </w:r>
            <w:proofErr w:type="gramStart"/>
            <w:r w:rsidRPr="001D4132">
              <w:rPr>
                <w:rFonts w:ascii="Times New Roman" w:hAnsi="Times New Roman" w:cs="Times New Roman"/>
              </w:rPr>
              <w:t>в</w:t>
            </w:r>
            <w:proofErr w:type="gramEnd"/>
            <w:r w:rsidRPr="001D4132">
              <w:rPr>
                <w:rFonts w:ascii="Times New Roman" w:hAnsi="Times New Roman" w:cs="Times New Roman"/>
              </w:rPr>
              <w:t>, ліцензії на право культивування нарковмісних культур</w:t>
            </w:r>
          </w:p>
        </w:tc>
        <w:tc>
          <w:tcPr>
            <w:tcW w:w="2111" w:type="dxa"/>
          </w:tcPr>
          <w:p w:rsidR="001D4132" w:rsidRPr="001D4132" w:rsidRDefault="001D4132" w:rsidP="001D4132">
            <w:pPr>
              <w:autoSpaceDE w:val="0"/>
              <w:autoSpaceDN w:val="0"/>
              <w:adjustRightInd w:val="0"/>
              <w:jc w:val="center"/>
              <w:rPr>
                <w:rFonts w:ascii="Times New Roman" w:hAnsi="Times New Roman" w:cs="Times New Roman"/>
              </w:rPr>
            </w:pPr>
            <w:r w:rsidRPr="001D4132">
              <w:rPr>
                <w:rFonts w:ascii="Times New Roman" w:hAnsi="Times New Roman" w:cs="Times New Roman"/>
              </w:rPr>
              <w:t>Знам’янський відділ поліції Головного управління Національної поліції в</w:t>
            </w:r>
            <w:proofErr w:type="gramStart"/>
            <w:r w:rsidRPr="001D4132">
              <w:rPr>
                <w:rFonts w:ascii="Times New Roman" w:hAnsi="Times New Roman" w:cs="Times New Roman"/>
              </w:rPr>
              <w:t xml:space="preserve"> К</w:t>
            </w:r>
            <w:proofErr w:type="gramEnd"/>
            <w:r w:rsidRPr="001D4132">
              <w:rPr>
                <w:rFonts w:ascii="Times New Roman" w:hAnsi="Times New Roman" w:cs="Times New Roman"/>
              </w:rPr>
              <w:t>іровоградській області</w:t>
            </w:r>
          </w:p>
        </w:tc>
        <w:tc>
          <w:tcPr>
            <w:tcW w:w="4438" w:type="dxa"/>
            <w:gridSpan w:val="3"/>
          </w:tcPr>
          <w:p w:rsidR="001D4132" w:rsidRPr="001D4132" w:rsidRDefault="001D4132" w:rsidP="001D4132">
            <w:pPr>
              <w:tabs>
                <w:tab w:val="left" w:pos="1125"/>
              </w:tabs>
              <w:jc w:val="both"/>
              <w:rPr>
                <w:rFonts w:ascii="Times New Roman" w:hAnsi="Times New Roman" w:cs="Times New Roman"/>
                <w:lang w:val="uk-UA"/>
              </w:rPr>
            </w:pPr>
            <w:r w:rsidRPr="001D4132">
              <w:rPr>
                <w:rFonts w:ascii="Times New Roman" w:hAnsi="Times New Roman" w:cs="Times New Roman"/>
                <w:lang w:val="uk-UA"/>
              </w:rPr>
              <w:t xml:space="preserve">На території обслуговування Знам’янського віддлілу поліції ГУНП в Кіровоградській області було  проведена комплексна оперативно-профілактична операція „Мак” з метою виявлення і знищення незаконних посівів маку та конопель, недопущення незаконного отримання наркотичної сировини.  виявлено   9-ть фактів незаконних посівів за якими розпочато кримінальні провадження за ст. 310 КК України (незаконні посіви маку чи конопель).  </w:t>
            </w:r>
          </w:p>
          <w:p w:rsidR="001D4132" w:rsidRPr="001D4132" w:rsidRDefault="001D4132" w:rsidP="001D4132">
            <w:pPr>
              <w:jc w:val="center"/>
              <w:rPr>
                <w:rFonts w:ascii="Times New Roman" w:hAnsi="Times New Roman" w:cs="Times New Roman"/>
                <w:b/>
                <w:lang w:val="uk-UA"/>
              </w:rPr>
            </w:pPr>
          </w:p>
        </w:tc>
      </w:tr>
      <w:tr w:rsidR="001D4132" w:rsidRPr="00EC5B2D"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t>3</w:t>
            </w:r>
          </w:p>
        </w:tc>
        <w:tc>
          <w:tcPr>
            <w:tcW w:w="3176" w:type="dxa"/>
          </w:tcPr>
          <w:p w:rsidR="001D4132" w:rsidRPr="001D4132" w:rsidRDefault="001D4132" w:rsidP="001D4132">
            <w:pPr>
              <w:autoSpaceDE w:val="0"/>
              <w:autoSpaceDN w:val="0"/>
              <w:adjustRightInd w:val="0"/>
              <w:jc w:val="both"/>
              <w:rPr>
                <w:rFonts w:ascii="Times New Roman" w:hAnsi="Times New Roman" w:cs="Times New Roman"/>
              </w:rPr>
            </w:pPr>
            <w:r w:rsidRPr="001D4132">
              <w:rPr>
                <w:rFonts w:ascii="Times New Roman" w:hAnsi="Times New Roman" w:cs="Times New Roman"/>
              </w:rPr>
              <w:t xml:space="preserve">Здійснення заходів, у тому числі оперативно-профілактичних операцій, з метою активізації роботи щодо боротьби з наркобізнесом, вилучення із </w:t>
            </w:r>
            <w:proofErr w:type="gramStart"/>
            <w:r w:rsidRPr="001D4132">
              <w:rPr>
                <w:rFonts w:ascii="Times New Roman" w:hAnsi="Times New Roman" w:cs="Times New Roman"/>
              </w:rPr>
              <w:t>незаконного</w:t>
            </w:r>
            <w:proofErr w:type="gramEnd"/>
            <w:r w:rsidRPr="001D4132">
              <w:rPr>
                <w:rFonts w:ascii="Times New Roman" w:hAnsi="Times New Roman" w:cs="Times New Roman"/>
              </w:rPr>
              <w:t xml:space="preserve"> обігу наркотичних засобів, психотропних речовин їх аналогів та прекурсорів, виявлення та перекриття </w:t>
            </w:r>
            <w:r w:rsidRPr="001D4132">
              <w:rPr>
                <w:rFonts w:ascii="Times New Roman" w:hAnsi="Times New Roman" w:cs="Times New Roman"/>
              </w:rPr>
              <w:lastRenderedPageBreak/>
              <w:t>каналів їх надходження</w:t>
            </w:r>
          </w:p>
          <w:p w:rsidR="001D4132" w:rsidRPr="001D4132" w:rsidRDefault="001D4132" w:rsidP="001D4132">
            <w:pPr>
              <w:autoSpaceDE w:val="0"/>
              <w:autoSpaceDN w:val="0"/>
              <w:adjustRightInd w:val="0"/>
              <w:jc w:val="both"/>
              <w:rPr>
                <w:rFonts w:ascii="Times New Roman" w:hAnsi="Times New Roman" w:cs="Times New Roman"/>
              </w:rPr>
            </w:pPr>
          </w:p>
        </w:tc>
        <w:tc>
          <w:tcPr>
            <w:tcW w:w="2111" w:type="dxa"/>
          </w:tcPr>
          <w:p w:rsidR="001D4132" w:rsidRPr="001D4132" w:rsidRDefault="001D4132" w:rsidP="001D4132">
            <w:pPr>
              <w:autoSpaceDE w:val="0"/>
              <w:autoSpaceDN w:val="0"/>
              <w:adjustRightInd w:val="0"/>
              <w:ind w:left="72"/>
              <w:jc w:val="center"/>
              <w:rPr>
                <w:rFonts w:ascii="Times New Roman" w:hAnsi="Times New Roman" w:cs="Times New Roman"/>
              </w:rPr>
            </w:pPr>
            <w:r w:rsidRPr="001D4132">
              <w:rPr>
                <w:rFonts w:ascii="Times New Roman" w:hAnsi="Times New Roman" w:cs="Times New Roman"/>
              </w:rPr>
              <w:lastRenderedPageBreak/>
              <w:t>Знам’янський відділ поліції Головного управління Національної поліції в</w:t>
            </w:r>
            <w:proofErr w:type="gramStart"/>
            <w:r w:rsidRPr="001D4132">
              <w:rPr>
                <w:rFonts w:ascii="Times New Roman" w:hAnsi="Times New Roman" w:cs="Times New Roman"/>
              </w:rPr>
              <w:t xml:space="preserve"> К</w:t>
            </w:r>
            <w:proofErr w:type="gramEnd"/>
            <w:r w:rsidRPr="001D4132">
              <w:rPr>
                <w:rFonts w:ascii="Times New Roman" w:hAnsi="Times New Roman" w:cs="Times New Roman"/>
              </w:rPr>
              <w:t>іровоградській області</w:t>
            </w:r>
          </w:p>
        </w:tc>
        <w:tc>
          <w:tcPr>
            <w:tcW w:w="4438" w:type="dxa"/>
            <w:gridSpan w:val="3"/>
          </w:tcPr>
          <w:p w:rsidR="001D4132" w:rsidRPr="001D4132" w:rsidRDefault="001D4132" w:rsidP="001D4132">
            <w:pPr>
              <w:jc w:val="both"/>
              <w:rPr>
                <w:rFonts w:ascii="Times New Roman" w:hAnsi="Times New Roman" w:cs="Times New Roman"/>
                <w:b/>
                <w:lang w:val="uk-UA"/>
              </w:rPr>
            </w:pPr>
            <w:r w:rsidRPr="001D4132">
              <w:rPr>
                <w:rFonts w:ascii="Times New Roman" w:hAnsi="Times New Roman" w:cs="Times New Roman"/>
                <w:lang w:val="uk-UA"/>
              </w:rPr>
              <w:t xml:space="preserve">Працівниками Знам’янського відділу поліції ГУНП в Кіровоградській області проводились заходи  та оперативно-профілактичні операції з метою активізації роботи щодо боротьби з наркобізнесом, вилучення із незаконного обігу наркотичних засобів, психотропних речовин їх аналогів та прекурсорів, виявлення та перекриття каналів їх надходження. Так, з цією метою відділом поліції було виявлено та </w:t>
            </w:r>
            <w:r w:rsidRPr="001D4132">
              <w:rPr>
                <w:rFonts w:ascii="Times New Roman" w:hAnsi="Times New Roman" w:cs="Times New Roman"/>
                <w:lang w:val="uk-UA"/>
              </w:rPr>
              <w:lastRenderedPageBreak/>
              <w:t>задокументовано 16 фактів незаконних операцій з нарковмісними рослинами, за якими розпочата відповідна кількість кримінальних проваджень ст. 307 КК, ст. 309 КК ст. 310 КК України.</w:t>
            </w:r>
          </w:p>
        </w:tc>
      </w:tr>
      <w:tr w:rsidR="001D4132" w:rsidRPr="001D4132"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lastRenderedPageBreak/>
              <w:t>4</w:t>
            </w:r>
          </w:p>
        </w:tc>
        <w:tc>
          <w:tcPr>
            <w:tcW w:w="3176" w:type="dxa"/>
          </w:tcPr>
          <w:p w:rsidR="001D4132" w:rsidRPr="001D4132" w:rsidRDefault="001D4132" w:rsidP="001D4132">
            <w:pPr>
              <w:autoSpaceDE w:val="0"/>
              <w:autoSpaceDN w:val="0"/>
              <w:adjustRightInd w:val="0"/>
              <w:jc w:val="both"/>
              <w:rPr>
                <w:rFonts w:ascii="Times New Roman" w:hAnsi="Times New Roman" w:cs="Times New Roman"/>
              </w:rPr>
            </w:pPr>
            <w:r w:rsidRPr="001D4132">
              <w:rPr>
                <w:rFonts w:ascii="Times New Roman" w:hAnsi="Times New Roman" w:cs="Times New Roman"/>
              </w:rPr>
              <w:t xml:space="preserve">Проведення моніторингу інтернет ресурсів з метою виявлення </w:t>
            </w:r>
            <w:proofErr w:type="gramStart"/>
            <w:r w:rsidRPr="001D4132">
              <w:rPr>
                <w:rFonts w:ascii="Times New Roman" w:hAnsi="Times New Roman" w:cs="Times New Roman"/>
              </w:rPr>
              <w:t>незаконного</w:t>
            </w:r>
            <w:proofErr w:type="gramEnd"/>
            <w:r w:rsidRPr="001D4132">
              <w:rPr>
                <w:rFonts w:ascii="Times New Roman" w:hAnsi="Times New Roman" w:cs="Times New Roman"/>
              </w:rPr>
              <w:t xml:space="preserve"> збуту наркотиків через вказану мережу</w:t>
            </w:r>
          </w:p>
        </w:tc>
        <w:tc>
          <w:tcPr>
            <w:tcW w:w="2111" w:type="dxa"/>
          </w:tcPr>
          <w:p w:rsidR="001D4132" w:rsidRPr="001D4132" w:rsidRDefault="001D4132" w:rsidP="001D4132">
            <w:pPr>
              <w:ind w:left="72"/>
              <w:jc w:val="center"/>
              <w:rPr>
                <w:rFonts w:ascii="Times New Roman" w:hAnsi="Times New Roman" w:cs="Times New Roman"/>
                <w:lang w:val="uk-UA"/>
              </w:rPr>
            </w:pPr>
            <w:r w:rsidRPr="001D4132">
              <w:rPr>
                <w:rFonts w:ascii="Times New Roman" w:hAnsi="Times New Roman" w:cs="Times New Roman"/>
                <w:lang w:val="uk-UA"/>
              </w:rPr>
              <w:t>Знам’янський відділ поліції Головного управління Національної поліції в Кіровоградській області</w:t>
            </w:r>
          </w:p>
        </w:tc>
        <w:tc>
          <w:tcPr>
            <w:tcW w:w="4438" w:type="dxa"/>
            <w:gridSpan w:val="3"/>
          </w:tcPr>
          <w:p w:rsidR="001D4132" w:rsidRPr="001D4132" w:rsidRDefault="001D4132" w:rsidP="001D4132">
            <w:pPr>
              <w:jc w:val="both"/>
              <w:rPr>
                <w:rFonts w:ascii="Times New Roman" w:hAnsi="Times New Roman" w:cs="Times New Roman"/>
              </w:rPr>
            </w:pPr>
            <w:r w:rsidRPr="001D4132">
              <w:rPr>
                <w:rFonts w:ascii="Times New Roman" w:hAnsi="Times New Roman" w:cs="Times New Roman"/>
                <w:lang w:val="uk-UA"/>
              </w:rPr>
              <w:t>Працівниками Знам’янського відділу поліції ГУНП в Кіровоградській області  постійно  п</w:t>
            </w:r>
            <w:r w:rsidRPr="001D4132">
              <w:rPr>
                <w:rFonts w:ascii="Times New Roman" w:hAnsi="Times New Roman" w:cs="Times New Roman"/>
              </w:rPr>
              <w:t>ров</w:t>
            </w:r>
            <w:r w:rsidRPr="001D4132">
              <w:rPr>
                <w:rFonts w:ascii="Times New Roman" w:hAnsi="Times New Roman" w:cs="Times New Roman"/>
                <w:lang w:val="uk-UA"/>
              </w:rPr>
              <w:t xml:space="preserve">одиться </w:t>
            </w:r>
            <w:r w:rsidRPr="001D4132">
              <w:rPr>
                <w:rFonts w:ascii="Times New Roman" w:hAnsi="Times New Roman" w:cs="Times New Roman"/>
              </w:rPr>
              <w:t xml:space="preserve"> моніторинг</w:t>
            </w:r>
            <w:r w:rsidRPr="001D4132">
              <w:rPr>
                <w:rFonts w:ascii="Times New Roman" w:hAnsi="Times New Roman" w:cs="Times New Roman"/>
                <w:lang w:val="uk-UA"/>
              </w:rPr>
              <w:t xml:space="preserve"> </w:t>
            </w:r>
            <w:r w:rsidRPr="001D4132">
              <w:rPr>
                <w:rFonts w:ascii="Times New Roman" w:hAnsi="Times New Roman" w:cs="Times New Roman"/>
              </w:rPr>
              <w:t xml:space="preserve"> інтернет ресурсів</w:t>
            </w:r>
            <w:r w:rsidRPr="001D4132">
              <w:rPr>
                <w:rFonts w:ascii="Times New Roman" w:hAnsi="Times New Roman" w:cs="Times New Roman"/>
                <w:lang w:val="uk-UA"/>
              </w:rPr>
              <w:t xml:space="preserve"> </w:t>
            </w:r>
            <w:r w:rsidRPr="001D4132">
              <w:rPr>
                <w:rFonts w:ascii="Times New Roman" w:hAnsi="Times New Roman" w:cs="Times New Roman"/>
              </w:rPr>
              <w:t>з метою виявлення незаконного збуту наркотиків через вказану мережу</w:t>
            </w:r>
            <w:r w:rsidRPr="001D4132">
              <w:rPr>
                <w:rFonts w:ascii="Times New Roman" w:hAnsi="Times New Roman" w:cs="Times New Roman"/>
                <w:lang w:val="uk-UA"/>
              </w:rPr>
              <w:t>. Злочинів вчинених за допомогою мережі інтернет працівниками відділу поліції не зафіксовано.</w:t>
            </w:r>
          </w:p>
        </w:tc>
      </w:tr>
      <w:tr w:rsidR="001D4132" w:rsidRPr="001D4132"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t>5</w:t>
            </w:r>
          </w:p>
        </w:tc>
        <w:tc>
          <w:tcPr>
            <w:tcW w:w="3176" w:type="dxa"/>
          </w:tcPr>
          <w:p w:rsidR="001D4132" w:rsidRPr="001D4132" w:rsidRDefault="001D4132" w:rsidP="001D4132">
            <w:pPr>
              <w:rPr>
                <w:rFonts w:ascii="Times New Roman" w:hAnsi="Times New Roman" w:cs="Times New Roman"/>
                <w:bCs/>
                <w:lang w:val="uk-UA"/>
              </w:rPr>
            </w:pPr>
            <w:r w:rsidRPr="001D4132">
              <w:rPr>
                <w:rFonts w:ascii="Times New Roman" w:hAnsi="Times New Roman" w:cs="Times New Roman"/>
                <w:bCs/>
                <w:lang w:val="uk-UA"/>
              </w:rPr>
              <w:t>Надання  послуг з профілактики наркоманії особам, які засуджені до покарань не пов’язаних з позбавленням волі, та осіб які звільнилися з місць позбавлення волі</w:t>
            </w:r>
          </w:p>
        </w:tc>
        <w:tc>
          <w:tcPr>
            <w:tcW w:w="2111" w:type="dxa"/>
          </w:tcPr>
          <w:p w:rsidR="001D4132" w:rsidRPr="001D4132" w:rsidRDefault="001D4132" w:rsidP="001D4132">
            <w:pPr>
              <w:jc w:val="center"/>
              <w:rPr>
                <w:rFonts w:ascii="Times New Roman" w:hAnsi="Times New Roman" w:cs="Times New Roman"/>
                <w:bCs/>
                <w:lang w:val="uk-UA"/>
              </w:rPr>
            </w:pPr>
            <w:r w:rsidRPr="001D4132">
              <w:rPr>
                <w:rFonts w:ascii="Times New Roman" w:hAnsi="Times New Roman" w:cs="Times New Roman"/>
                <w:bCs/>
                <w:lang w:val="uk-UA"/>
              </w:rPr>
              <w:t xml:space="preserve">Знам’янський районний відділ кримінально-виконавчої інспекції державної пенітенціарної служби України в Кіровоградській області,  </w:t>
            </w:r>
            <w:r w:rsidRPr="001D4132">
              <w:rPr>
                <w:rFonts w:ascii="Times New Roman" w:hAnsi="Times New Roman" w:cs="Times New Roman"/>
                <w:lang w:val="uk-UA"/>
              </w:rPr>
              <w:t>Знам’янський відділ поліції Головного управління Національної поліції в Кіровоградській області</w:t>
            </w:r>
            <w:r w:rsidRPr="001D4132">
              <w:rPr>
                <w:rFonts w:ascii="Times New Roman" w:hAnsi="Times New Roman" w:cs="Times New Roman"/>
                <w:bCs/>
                <w:lang w:val="uk-UA"/>
              </w:rPr>
              <w:t xml:space="preserve">, </w:t>
            </w:r>
            <w:r w:rsidRPr="001D4132">
              <w:rPr>
                <w:rFonts w:ascii="Times New Roman" w:hAnsi="Times New Roman" w:cs="Times New Roman"/>
                <w:lang w:val="uk-UA"/>
              </w:rPr>
              <w:t>центр соціальних служб для сім’ї, дітей та молоді, міська спостережна комісія</w:t>
            </w:r>
          </w:p>
        </w:tc>
        <w:tc>
          <w:tcPr>
            <w:tcW w:w="4438" w:type="dxa"/>
            <w:gridSpan w:val="3"/>
          </w:tcPr>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lang w:val="uk-UA"/>
              </w:rPr>
              <w:t>Знам’янським МРФ філії ДУ «Центр пробації» МЮ в Кіровоградській області проведенно профілактичні бесіди та заходи націлені на недопущення вчинення нових правопорушень, особливо в стані наркотичного сп’яніння.</w:t>
            </w:r>
          </w:p>
          <w:p w:rsidR="001D4132" w:rsidRPr="001D4132" w:rsidRDefault="001D4132" w:rsidP="001D4132">
            <w:pPr>
              <w:jc w:val="both"/>
              <w:rPr>
                <w:rFonts w:ascii="Times New Roman" w:hAnsi="Times New Roman" w:cs="Times New Roman"/>
                <w:lang w:val="uk-UA"/>
              </w:rPr>
            </w:pPr>
          </w:p>
          <w:p w:rsidR="001D4132" w:rsidRPr="001D4132" w:rsidRDefault="001D4132" w:rsidP="001D4132">
            <w:pPr>
              <w:jc w:val="both"/>
              <w:rPr>
                <w:rFonts w:ascii="Times New Roman" w:hAnsi="Times New Roman" w:cs="Times New Roman"/>
                <w:bCs/>
                <w:lang w:val="uk-UA"/>
              </w:rPr>
            </w:pPr>
            <w:r w:rsidRPr="001D4132">
              <w:rPr>
                <w:rFonts w:ascii="Times New Roman" w:hAnsi="Times New Roman" w:cs="Times New Roman"/>
                <w:lang w:val="uk-UA"/>
              </w:rPr>
              <w:t>Знам’янський відділ поліції ГУНП в Кіровоградській області  постійно приймав участь в н</w:t>
            </w:r>
            <w:r w:rsidRPr="001D4132">
              <w:rPr>
                <w:rFonts w:ascii="Times New Roman" w:hAnsi="Times New Roman" w:cs="Times New Roman"/>
                <w:bCs/>
                <w:lang w:val="uk-UA"/>
              </w:rPr>
              <w:t xml:space="preserve">аданні  послуг з профілактики наркоманії особам, які засуджені до покарань, не пов’язаних з позбавленням волі, та осіб, які звільнилися з місць позбавлення волі. </w:t>
            </w:r>
          </w:p>
          <w:p w:rsidR="001D4132" w:rsidRPr="001D4132" w:rsidRDefault="001D4132" w:rsidP="001D4132">
            <w:pPr>
              <w:jc w:val="both"/>
              <w:rPr>
                <w:rFonts w:ascii="Times New Roman" w:hAnsi="Times New Roman" w:cs="Times New Roman"/>
                <w:lang w:val="uk-UA"/>
              </w:rPr>
            </w:pPr>
          </w:p>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lang w:val="uk-UA"/>
              </w:rPr>
              <w:t>В рамках роботи Дня центру соціальних служб для сім’ї, дітей та молоді на базі Знам’янського МРФ філії ДУ «Центр пробації» МЮ в Кіровоградській області</w:t>
            </w:r>
            <w:r w:rsidRPr="001D4132">
              <w:rPr>
                <w:rFonts w:ascii="Times New Roman" w:hAnsi="Times New Roman" w:cs="Times New Roman"/>
                <w:shd w:val="clear" w:color="auto" w:fill="FFFFFF"/>
                <w:lang w:val="uk-UA"/>
              </w:rPr>
              <w:t xml:space="preserve"> ЦСССДМ надаються консультації з питань наркоманії, правопорушень і ВІЛ/СНІДу, здійснюються профілактичні заходи </w:t>
            </w:r>
            <w:r w:rsidRPr="001D4132">
              <w:rPr>
                <w:rFonts w:ascii="Times New Roman" w:hAnsi="Times New Roman" w:cs="Times New Roman"/>
                <w:lang w:val="uk-UA"/>
              </w:rPr>
              <w:t>для неповнолітніх та молоді, що перебувають на обліку, і засуджені до покарань не пов’язаних з позбавленням волі. Здійснено 18 групових заходів. До Центру соціальних служб для сім’ї, дітей та молоді для прослуховування індивідуальних профілактичних бесід звернулось 39 осіб засуджених без позбавлення волі, з яких 3 особи неповнолітні. Видано 173 довідки про проведення  профілактичних бесід.</w:t>
            </w:r>
          </w:p>
          <w:p w:rsidR="001D4132" w:rsidRPr="001D4132" w:rsidRDefault="001D4132" w:rsidP="001D4132">
            <w:pPr>
              <w:jc w:val="both"/>
              <w:rPr>
                <w:rFonts w:ascii="Times New Roman" w:hAnsi="Times New Roman" w:cs="Times New Roman"/>
                <w:lang w:val="uk-UA"/>
              </w:rPr>
            </w:pPr>
          </w:p>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lang w:val="uk-UA"/>
              </w:rPr>
              <w:t>Проведено 10 засідань міської спостережної комісії, на яких розглядались питання стосовно профілактичної роботи з особами, які мають проблеми із законом.</w:t>
            </w:r>
          </w:p>
          <w:p w:rsidR="001D4132" w:rsidRPr="001D4132" w:rsidRDefault="001D4132" w:rsidP="001D4132">
            <w:pPr>
              <w:jc w:val="both"/>
              <w:rPr>
                <w:rFonts w:ascii="Times New Roman" w:hAnsi="Times New Roman" w:cs="Times New Roman"/>
                <w:lang w:val="uk-UA"/>
              </w:rPr>
            </w:pPr>
          </w:p>
        </w:tc>
      </w:tr>
      <w:tr w:rsidR="001D4132" w:rsidRPr="00EC5B2D"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lastRenderedPageBreak/>
              <w:t>6</w:t>
            </w:r>
          </w:p>
        </w:tc>
        <w:tc>
          <w:tcPr>
            <w:tcW w:w="3176" w:type="dxa"/>
          </w:tcPr>
          <w:p w:rsidR="001D4132" w:rsidRPr="001D4132" w:rsidRDefault="001D4132" w:rsidP="001D4132">
            <w:pPr>
              <w:autoSpaceDE w:val="0"/>
              <w:autoSpaceDN w:val="0"/>
              <w:adjustRightInd w:val="0"/>
              <w:rPr>
                <w:rFonts w:ascii="Times New Roman" w:hAnsi="Times New Roman" w:cs="Times New Roman"/>
              </w:rPr>
            </w:pPr>
            <w:r w:rsidRPr="001D4132">
              <w:rPr>
                <w:rFonts w:ascii="Times New Roman" w:hAnsi="Times New Roman" w:cs="Times New Roman"/>
              </w:rPr>
              <w:t xml:space="preserve">Вжиття заходів щодо </w:t>
            </w:r>
            <w:proofErr w:type="gramStart"/>
            <w:r w:rsidRPr="001D4132">
              <w:rPr>
                <w:rFonts w:ascii="Times New Roman" w:hAnsi="Times New Roman" w:cs="Times New Roman"/>
              </w:rPr>
              <w:t>проф</w:t>
            </w:r>
            <w:proofErr w:type="gramEnd"/>
            <w:r w:rsidRPr="001D4132">
              <w:rPr>
                <w:rFonts w:ascii="Times New Roman" w:hAnsi="Times New Roman" w:cs="Times New Roman"/>
              </w:rPr>
              <w:t>ілактичної роботи з раніше засудженими особами, а також з іншими категоріями громадян, які перебувають на профілактичних обліках</w:t>
            </w:r>
          </w:p>
        </w:tc>
        <w:tc>
          <w:tcPr>
            <w:tcW w:w="2111" w:type="dxa"/>
          </w:tcPr>
          <w:p w:rsidR="001D4132" w:rsidRPr="001D4132" w:rsidRDefault="001D4132" w:rsidP="001D4132">
            <w:pPr>
              <w:autoSpaceDE w:val="0"/>
              <w:autoSpaceDN w:val="0"/>
              <w:adjustRightInd w:val="0"/>
              <w:jc w:val="center"/>
              <w:rPr>
                <w:rFonts w:ascii="Times New Roman" w:hAnsi="Times New Roman" w:cs="Times New Roman"/>
              </w:rPr>
            </w:pPr>
            <w:r w:rsidRPr="001D4132">
              <w:rPr>
                <w:rFonts w:ascii="Times New Roman" w:hAnsi="Times New Roman" w:cs="Times New Roman"/>
                <w:bCs/>
              </w:rPr>
              <w:t xml:space="preserve">Знам’янський районний відділ кримінально-виконавчої інспекції державної пенітенціарної служби України в Кіровоградській області,  </w:t>
            </w:r>
            <w:r w:rsidRPr="001D4132">
              <w:rPr>
                <w:rFonts w:ascii="Times New Roman" w:hAnsi="Times New Roman" w:cs="Times New Roman"/>
              </w:rPr>
              <w:t>Знам’янський відділ поліції Головного управління Національної поліції в Кіровоградській області</w:t>
            </w:r>
            <w:r w:rsidRPr="001D4132">
              <w:rPr>
                <w:rFonts w:ascii="Times New Roman" w:hAnsi="Times New Roman" w:cs="Times New Roman"/>
                <w:bCs/>
              </w:rPr>
              <w:t xml:space="preserve">, </w:t>
            </w:r>
            <w:r w:rsidRPr="001D4132">
              <w:rPr>
                <w:rFonts w:ascii="Times New Roman" w:hAnsi="Times New Roman" w:cs="Times New Roman"/>
              </w:rPr>
              <w:t xml:space="preserve">центр </w:t>
            </w:r>
            <w:proofErr w:type="gramStart"/>
            <w:r w:rsidRPr="001D4132">
              <w:rPr>
                <w:rFonts w:ascii="Times New Roman" w:hAnsi="Times New Roman" w:cs="Times New Roman"/>
              </w:rPr>
              <w:t>соц</w:t>
            </w:r>
            <w:proofErr w:type="gramEnd"/>
            <w:r w:rsidRPr="001D4132">
              <w:rPr>
                <w:rFonts w:ascii="Times New Roman" w:hAnsi="Times New Roman" w:cs="Times New Roman"/>
              </w:rPr>
              <w:t>іальних служб для сім’ї, дітей та молоді, громадські організації (за згодою)</w:t>
            </w:r>
          </w:p>
        </w:tc>
        <w:tc>
          <w:tcPr>
            <w:tcW w:w="4438" w:type="dxa"/>
            <w:gridSpan w:val="3"/>
          </w:tcPr>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lang w:val="uk-UA"/>
              </w:rPr>
              <w:t>Знам’янським МРФ філії ДУ «Центр пробації» МЮ в Кіровоградській області проводяться заходи для раніше засуджених осіб, з демонстрацією фільмів на тему  боротьби з наркоманією, спрямованих на розширення їх світогляду та виявлення серед них самогубців, та осіб, які можуть підпадати під негативний вплив.</w:t>
            </w:r>
          </w:p>
          <w:p w:rsidR="001D4132" w:rsidRPr="001D4132" w:rsidRDefault="001D4132" w:rsidP="001D4132">
            <w:pPr>
              <w:jc w:val="both"/>
              <w:rPr>
                <w:rFonts w:ascii="Times New Roman" w:hAnsi="Times New Roman" w:cs="Times New Roman"/>
                <w:lang w:val="uk-UA"/>
              </w:rPr>
            </w:pPr>
          </w:p>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lang w:val="uk-UA"/>
              </w:rPr>
              <w:t xml:space="preserve">Знам’янським відділом поліції ГУНП в Кіровоградській області  постійно вживаються  заходи щодо профілактичної роботи з раніше засудженими особами, а також з іншими категоріями громадян, які перебувають на профілактичних обліках, з якими щомісяця проводяться профілактичні бесіди. </w:t>
            </w:r>
          </w:p>
          <w:p w:rsidR="001D4132" w:rsidRPr="001D4132" w:rsidRDefault="001D4132" w:rsidP="001D4132">
            <w:pPr>
              <w:jc w:val="both"/>
              <w:rPr>
                <w:rFonts w:ascii="Times New Roman" w:hAnsi="Times New Roman" w:cs="Times New Roman"/>
                <w:lang w:val="uk-UA"/>
              </w:rPr>
            </w:pPr>
          </w:p>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shd w:val="clear" w:color="auto" w:fill="FFFFFF"/>
                <w:lang w:val="uk-UA"/>
              </w:rPr>
              <w:t xml:space="preserve">Знам’янський міський центр соціальних служб для сім’ї, дітей та молоді особам, які умовно-достроково звільнилися з місць позбавлення волі, надає консультації з профілактики наркоманії, алкоголізму, тютюнопаління, повторного скоєння злочинів, захворюваності на туберкульоз, гепатит та ВІЛ/СНІД, </w:t>
            </w:r>
            <w:r w:rsidRPr="001D4132">
              <w:rPr>
                <w:rFonts w:ascii="Times New Roman" w:hAnsi="Times New Roman" w:cs="Times New Roman"/>
                <w:lang w:val="uk-UA"/>
              </w:rPr>
              <w:t>з питань законодавства, адаптації в соціумі, отримання паспорту, реєстрації, працевлаштування, планування особистого бюджету, отримання матеріальної допомоги, вирішення соціально-економічних проблем і проблем залежностей, планування сімейного життя тощо. З січня по жовтень 2018 року проведено відповідну роботу з 15 особами, умовно-достроково звільненими з місць позбавлення волі. 1 особу влаштовано в Кіровоградський обласний центр соціально-психологічної допомоги. Надано 6 відповідей установам виконання покарань, по результатам виходів за місцем проживання осіб, звільнених від відбування покарання по повному строку.</w:t>
            </w:r>
          </w:p>
          <w:p w:rsidR="001D4132" w:rsidRPr="001D4132" w:rsidRDefault="001D4132" w:rsidP="001D4132">
            <w:pPr>
              <w:jc w:val="both"/>
              <w:rPr>
                <w:rFonts w:ascii="Times New Roman" w:hAnsi="Times New Roman" w:cs="Times New Roman"/>
                <w:lang w:val="uk-UA"/>
              </w:rPr>
            </w:pPr>
          </w:p>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lang w:val="uk-UA"/>
              </w:rPr>
              <w:t>В місті відсутні громадські організаціїї, які працюють у сфері протидії наркоманії та туберкульозу.</w:t>
            </w:r>
          </w:p>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lang w:val="uk-UA"/>
              </w:rPr>
              <w:t xml:space="preserve"> ОБФ «Поверненя до життя», МБФ «Фонд Снід Схід-Захід», ГО «Дитячо-Молодіжне Об’єднання «Нове покоління» ОО «</w:t>
            </w:r>
            <w:r w:rsidRPr="001D4132">
              <w:rPr>
                <w:rFonts w:ascii="Times New Roman" w:hAnsi="Times New Roman" w:cs="Times New Roman"/>
                <w:lang w:val="en-US"/>
              </w:rPr>
              <w:t>NG</w:t>
            </w:r>
            <w:r w:rsidRPr="001D4132">
              <w:rPr>
                <w:rFonts w:ascii="Times New Roman" w:hAnsi="Times New Roman" w:cs="Times New Roman"/>
                <w:lang w:val="uk-UA"/>
              </w:rPr>
              <w:t xml:space="preserve"> </w:t>
            </w:r>
            <w:r w:rsidRPr="001D4132">
              <w:rPr>
                <w:rFonts w:ascii="Times New Roman" w:hAnsi="Times New Roman" w:cs="Times New Roman"/>
                <w:lang w:val="en-US"/>
              </w:rPr>
              <w:t>Youthorg</w:t>
            </w:r>
            <w:r w:rsidRPr="001D4132">
              <w:rPr>
                <w:rFonts w:ascii="Times New Roman" w:hAnsi="Times New Roman" w:cs="Times New Roman"/>
                <w:lang w:val="uk-UA"/>
              </w:rPr>
              <w:t xml:space="preserve">», МБФ «Альянс громадського здоров’я» </w:t>
            </w:r>
            <w:r w:rsidRPr="001D4132">
              <w:rPr>
                <w:rFonts w:ascii="Times New Roman" w:hAnsi="Times New Roman" w:cs="Times New Roman"/>
                <w:lang w:val="uk-UA"/>
              </w:rPr>
              <w:lastRenderedPageBreak/>
              <w:t xml:space="preserve">надають підтримку акцидентною продукцією, засобами контрацепції, сприянням тимчасового влаштування осіб до релігійних закладів, відновленні документів, заохочення до здорового способу життя, проведення благодійних тестувань і тп.  </w:t>
            </w:r>
          </w:p>
          <w:p w:rsidR="001D4132" w:rsidRPr="001D4132" w:rsidRDefault="001D4132" w:rsidP="001D4132">
            <w:pPr>
              <w:jc w:val="both"/>
              <w:rPr>
                <w:rFonts w:ascii="Times New Roman" w:hAnsi="Times New Roman" w:cs="Times New Roman"/>
                <w:lang w:val="uk-UA"/>
              </w:rPr>
            </w:pPr>
          </w:p>
        </w:tc>
      </w:tr>
      <w:tr w:rsidR="001D4132" w:rsidRPr="001D4132" w:rsidTr="008C25C4">
        <w:tc>
          <w:tcPr>
            <w:tcW w:w="623" w:type="dxa"/>
          </w:tcPr>
          <w:p w:rsidR="001D4132" w:rsidRPr="001D4132" w:rsidRDefault="001D4132" w:rsidP="001D4132">
            <w:pPr>
              <w:rPr>
                <w:rFonts w:ascii="Times New Roman" w:hAnsi="Times New Roman" w:cs="Times New Roman"/>
                <w:bCs/>
                <w:sz w:val="20"/>
              </w:rPr>
            </w:pPr>
            <w:r w:rsidRPr="001D4132">
              <w:rPr>
                <w:rFonts w:ascii="Times New Roman" w:hAnsi="Times New Roman" w:cs="Times New Roman"/>
                <w:bCs/>
                <w:sz w:val="20"/>
              </w:rPr>
              <w:lastRenderedPageBreak/>
              <w:t>7</w:t>
            </w:r>
          </w:p>
        </w:tc>
        <w:tc>
          <w:tcPr>
            <w:tcW w:w="3176" w:type="dxa"/>
          </w:tcPr>
          <w:p w:rsidR="001D4132" w:rsidRPr="001D4132" w:rsidRDefault="001D4132" w:rsidP="001D4132">
            <w:pPr>
              <w:autoSpaceDE w:val="0"/>
              <w:autoSpaceDN w:val="0"/>
              <w:adjustRightInd w:val="0"/>
              <w:rPr>
                <w:rFonts w:ascii="Times New Roman" w:hAnsi="Times New Roman" w:cs="Times New Roman"/>
                <w:bCs/>
              </w:rPr>
            </w:pPr>
            <w:r w:rsidRPr="001D4132">
              <w:rPr>
                <w:rFonts w:ascii="Times New Roman" w:hAnsi="Times New Roman" w:cs="Times New Roman"/>
              </w:rPr>
              <w:t xml:space="preserve">Проведення систематичних перевірок дотримання </w:t>
            </w:r>
            <w:proofErr w:type="gramStart"/>
            <w:r w:rsidRPr="001D4132">
              <w:rPr>
                <w:rFonts w:ascii="Times New Roman" w:hAnsi="Times New Roman" w:cs="Times New Roman"/>
              </w:rPr>
              <w:t>п</w:t>
            </w:r>
            <w:proofErr w:type="gramEnd"/>
            <w:r w:rsidRPr="001D4132">
              <w:rPr>
                <w:rFonts w:ascii="Times New Roman" w:hAnsi="Times New Roman" w:cs="Times New Roman"/>
              </w:rPr>
              <w:t>іднаглядними наркозалежними з числа осіб встановлених обмежень</w:t>
            </w:r>
          </w:p>
        </w:tc>
        <w:tc>
          <w:tcPr>
            <w:tcW w:w="2111" w:type="dxa"/>
          </w:tcPr>
          <w:p w:rsidR="001D4132" w:rsidRPr="001D4132" w:rsidRDefault="001D4132" w:rsidP="001D4132">
            <w:pPr>
              <w:jc w:val="center"/>
              <w:rPr>
                <w:rFonts w:ascii="Times New Roman" w:hAnsi="Times New Roman" w:cs="Times New Roman"/>
                <w:lang w:val="uk-UA"/>
              </w:rPr>
            </w:pPr>
            <w:r w:rsidRPr="001D4132">
              <w:rPr>
                <w:rFonts w:ascii="Times New Roman" w:hAnsi="Times New Roman" w:cs="Times New Roman"/>
                <w:bCs/>
                <w:lang w:val="uk-UA"/>
              </w:rPr>
              <w:t xml:space="preserve">Знам’янський районний відділ кримінально-виконавчої інспекції державної пенітенціарної служби України в Кіровоградській області,  </w:t>
            </w:r>
            <w:r w:rsidRPr="001D4132">
              <w:rPr>
                <w:rFonts w:ascii="Times New Roman" w:hAnsi="Times New Roman" w:cs="Times New Roman"/>
                <w:lang w:val="uk-UA"/>
              </w:rPr>
              <w:t>Знам’янський відділ поліції Головного управління Національної поліції в Кіровоградській області</w:t>
            </w:r>
          </w:p>
        </w:tc>
        <w:tc>
          <w:tcPr>
            <w:tcW w:w="4438" w:type="dxa"/>
            <w:gridSpan w:val="3"/>
          </w:tcPr>
          <w:p w:rsidR="001D4132" w:rsidRPr="001D4132" w:rsidRDefault="001D4132" w:rsidP="001D4132">
            <w:pPr>
              <w:rPr>
                <w:rFonts w:ascii="Times New Roman" w:hAnsi="Times New Roman" w:cs="Times New Roman"/>
                <w:lang w:val="uk-UA"/>
              </w:rPr>
            </w:pPr>
            <w:r w:rsidRPr="001D4132">
              <w:rPr>
                <w:rFonts w:ascii="Times New Roman" w:hAnsi="Times New Roman" w:cs="Times New Roman"/>
                <w:lang w:val="uk-UA"/>
              </w:rPr>
              <w:t>Знам’янським МРФ філії ДУ «Центр пробації» МЮ в Кіровоградській області здійснює виїзди за місцем проживання підоблікових осіб та проводить з ними профілактичні бесіди, з метою недопущення вчинення нового злочину під час іспитового строку.</w:t>
            </w:r>
          </w:p>
          <w:p w:rsidR="001D4132" w:rsidRPr="001D4132" w:rsidRDefault="001D4132" w:rsidP="001D4132">
            <w:pPr>
              <w:rPr>
                <w:rFonts w:ascii="Times New Roman" w:hAnsi="Times New Roman" w:cs="Times New Roman"/>
                <w:lang w:val="uk-UA"/>
              </w:rPr>
            </w:pPr>
          </w:p>
          <w:p w:rsidR="001D4132" w:rsidRPr="001D4132" w:rsidRDefault="001D4132" w:rsidP="001D4132">
            <w:pPr>
              <w:jc w:val="both"/>
              <w:rPr>
                <w:rFonts w:ascii="Times New Roman" w:hAnsi="Times New Roman" w:cs="Times New Roman"/>
                <w:lang w:val="uk-UA"/>
              </w:rPr>
            </w:pPr>
            <w:r w:rsidRPr="001D4132">
              <w:rPr>
                <w:rFonts w:ascii="Times New Roman" w:hAnsi="Times New Roman" w:cs="Times New Roman"/>
                <w:lang w:val="uk-UA"/>
              </w:rPr>
              <w:t xml:space="preserve">Працівниками сектору превенції Знам’янського відділу поліції ГУНП в Кіровоградській області, щотижнево проводиться перевірка осіб, які перебувають на обліках щодо дотримання піднаглядними наркозалежними з числа осіб встановлених обмежень. З цією метою, щодобово, проводяться перевірки вказаної категорії осіб за місцем їх проживання та в разі виявлення порушень відносно піднаглядних складаються адміністративні протоколи за ст. 187 КУпАП.  </w:t>
            </w:r>
          </w:p>
        </w:tc>
      </w:tr>
    </w:tbl>
    <w:p w:rsidR="001D4132" w:rsidRPr="001D4132" w:rsidRDefault="001D4132" w:rsidP="001D4132">
      <w:pPr>
        <w:rPr>
          <w:sz w:val="28"/>
          <w:szCs w:val="28"/>
          <w:lang w:val="uk-UA"/>
        </w:rPr>
      </w:pPr>
    </w:p>
    <w:p w:rsidR="001D4132" w:rsidRPr="001D4132" w:rsidRDefault="001D4132" w:rsidP="001D4132">
      <w:pPr>
        <w:rPr>
          <w:sz w:val="28"/>
          <w:szCs w:val="28"/>
          <w:lang w:val="uk-UA"/>
        </w:rPr>
      </w:pPr>
    </w:p>
    <w:p w:rsidR="001D4132" w:rsidRPr="001D4132" w:rsidRDefault="001D4132" w:rsidP="001D4132">
      <w:pPr>
        <w:jc w:val="both"/>
        <w:rPr>
          <w:sz w:val="28"/>
          <w:szCs w:val="28"/>
          <w:lang w:val="uk-UA"/>
        </w:rPr>
      </w:pPr>
      <w:r w:rsidRPr="001D4132">
        <w:rPr>
          <w:sz w:val="28"/>
          <w:szCs w:val="28"/>
          <w:lang w:val="uk-UA"/>
        </w:rPr>
        <w:t xml:space="preserve">           </w:t>
      </w:r>
    </w:p>
    <w:p w:rsidR="001D4132" w:rsidRPr="001D4132" w:rsidRDefault="001D4132" w:rsidP="001D4132">
      <w:pPr>
        <w:jc w:val="both"/>
        <w:rPr>
          <w:b/>
          <w:sz w:val="28"/>
          <w:szCs w:val="28"/>
          <w:lang w:val="uk-UA"/>
        </w:rPr>
      </w:pPr>
      <w:r w:rsidRPr="001D4132">
        <w:rPr>
          <w:sz w:val="28"/>
          <w:szCs w:val="28"/>
          <w:lang w:val="uk-UA"/>
        </w:rPr>
        <w:t xml:space="preserve">        </w:t>
      </w:r>
      <w:r w:rsidRPr="001D4132">
        <w:rPr>
          <w:b/>
          <w:sz w:val="28"/>
          <w:szCs w:val="28"/>
          <w:lang w:val="uk-UA"/>
        </w:rPr>
        <w:t xml:space="preserve">Директор ЦСССДМ                                                Н. Шевченко                                                         </w:t>
      </w:r>
    </w:p>
    <w:p w:rsidR="001D4132" w:rsidRPr="001D4132" w:rsidRDefault="001D4132" w:rsidP="001D4132">
      <w:pPr>
        <w:ind w:right="-284"/>
        <w:contextualSpacing/>
        <w:jc w:val="both"/>
        <w:rPr>
          <w:sz w:val="28"/>
          <w:szCs w:val="28"/>
          <w:lang w:val="uk-UA"/>
        </w:rPr>
      </w:pPr>
    </w:p>
    <w:p w:rsidR="001D4132" w:rsidRPr="001D4132" w:rsidRDefault="001D4132" w:rsidP="001D4132">
      <w:pPr>
        <w:rPr>
          <w:rFonts w:eastAsia="Calibri"/>
          <w:sz w:val="28"/>
          <w:szCs w:val="28"/>
          <w:lang w:val="uk-UA" w:eastAsia="en-US"/>
        </w:rPr>
      </w:pPr>
    </w:p>
    <w:p w:rsidR="001D4132" w:rsidRPr="001D4132" w:rsidRDefault="001D4132" w:rsidP="001D4132">
      <w:pPr>
        <w:rPr>
          <w:sz w:val="28"/>
          <w:szCs w:val="28"/>
          <w:lang w:val="uk-UA"/>
        </w:rPr>
      </w:pPr>
    </w:p>
    <w:p w:rsidR="001D4132" w:rsidRDefault="001D4132" w:rsidP="001D4132">
      <w:pPr>
        <w:tabs>
          <w:tab w:val="left" w:pos="0"/>
          <w:tab w:val="left" w:pos="567"/>
        </w:tabs>
        <w:autoSpaceDE w:val="0"/>
        <w:autoSpaceDN w:val="0"/>
        <w:adjustRightInd w:val="0"/>
        <w:ind w:right="-284" w:firstLine="142"/>
        <w:jc w:val="center"/>
        <w:rPr>
          <w:b/>
          <w:sz w:val="28"/>
          <w:szCs w:val="28"/>
          <w:lang w:val="uk-UA"/>
        </w:rPr>
      </w:pPr>
    </w:p>
    <w:p w:rsidR="00766F55" w:rsidRDefault="00766F55"/>
    <w:sectPr w:rsidR="00766F55" w:rsidSect="001D4132">
      <w:pgSz w:w="11906" w:h="16838"/>
      <w:pgMar w:top="568"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3A67A1"/>
    <w:multiLevelType w:val="hybridMultilevel"/>
    <w:tmpl w:val="8E861B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7A0"/>
    <w:rsid w:val="001D4132"/>
    <w:rsid w:val="00224B9D"/>
    <w:rsid w:val="00674654"/>
    <w:rsid w:val="00766F55"/>
    <w:rsid w:val="00867BC1"/>
    <w:rsid w:val="00940759"/>
    <w:rsid w:val="00BC17A0"/>
    <w:rsid w:val="00EC5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132"/>
    <w:rPr>
      <w:sz w:val="24"/>
      <w:szCs w:val="24"/>
      <w:lang w:eastAsia="ru-RU"/>
    </w:rPr>
  </w:style>
  <w:style w:type="paragraph" w:styleId="1">
    <w:name w:val="heading 1"/>
    <w:basedOn w:val="a"/>
    <w:next w:val="a"/>
    <w:link w:val="10"/>
    <w:qFormat/>
    <w:rsid w:val="00940759"/>
    <w:pPr>
      <w:keepNext/>
      <w:ind w:firstLine="851"/>
      <w:outlineLvl w:val="0"/>
    </w:pPr>
    <w:rPr>
      <w:b/>
      <w:sz w:val="28"/>
      <w:szCs w:val="26"/>
      <w:lang w:val="uk-UA"/>
    </w:rPr>
  </w:style>
  <w:style w:type="paragraph" w:styleId="2">
    <w:name w:val="heading 2"/>
    <w:basedOn w:val="a"/>
    <w:next w:val="a"/>
    <w:link w:val="20"/>
    <w:qFormat/>
    <w:rsid w:val="00940759"/>
    <w:pPr>
      <w:keepNext/>
      <w:spacing w:before="240" w:after="60"/>
      <w:outlineLvl w:val="1"/>
    </w:pPr>
    <w:rPr>
      <w:rFonts w:ascii="Arial" w:hAnsi="Arial" w:cs="Arial"/>
      <w:b/>
      <w:bCs/>
      <w:i/>
      <w:iCs/>
      <w:sz w:val="28"/>
      <w:szCs w:val="28"/>
    </w:rPr>
  </w:style>
  <w:style w:type="paragraph" w:styleId="4">
    <w:name w:val="heading 4"/>
    <w:basedOn w:val="a"/>
    <w:next w:val="a"/>
    <w:link w:val="40"/>
    <w:qFormat/>
    <w:rsid w:val="0094075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24B9D"/>
    <w:rPr>
      <w:b/>
      <w:sz w:val="28"/>
      <w:szCs w:val="26"/>
      <w:lang w:val="uk-UA" w:eastAsia="ru-RU"/>
    </w:rPr>
  </w:style>
  <w:style w:type="character" w:customStyle="1" w:styleId="20">
    <w:name w:val="Заголовок 2 Знак"/>
    <w:basedOn w:val="a0"/>
    <w:link w:val="2"/>
    <w:rsid w:val="00224B9D"/>
    <w:rPr>
      <w:rFonts w:ascii="Arial" w:hAnsi="Arial" w:cs="Arial"/>
      <w:b/>
      <w:bCs/>
      <w:i/>
      <w:iCs/>
      <w:sz w:val="28"/>
      <w:szCs w:val="28"/>
      <w:lang w:eastAsia="ru-RU"/>
    </w:rPr>
  </w:style>
  <w:style w:type="character" w:customStyle="1" w:styleId="40">
    <w:name w:val="Заголовок 4 Знак"/>
    <w:basedOn w:val="a0"/>
    <w:link w:val="4"/>
    <w:rsid w:val="00224B9D"/>
    <w:rPr>
      <w:b/>
      <w:bCs/>
      <w:sz w:val="28"/>
      <w:szCs w:val="28"/>
      <w:lang w:eastAsia="ru-RU"/>
    </w:rPr>
  </w:style>
  <w:style w:type="paragraph" w:styleId="a3">
    <w:name w:val="caption"/>
    <w:basedOn w:val="a"/>
    <w:next w:val="a"/>
    <w:qFormat/>
    <w:rsid w:val="00940759"/>
    <w:pPr>
      <w:overflowPunct w:val="0"/>
      <w:autoSpaceDE w:val="0"/>
      <w:autoSpaceDN w:val="0"/>
      <w:adjustRightInd w:val="0"/>
      <w:ind w:firstLine="851"/>
      <w:jc w:val="center"/>
      <w:textAlignment w:val="baseline"/>
    </w:pPr>
    <w:rPr>
      <w:sz w:val="31"/>
      <w:szCs w:val="29"/>
      <w:lang w:val="uk-UA"/>
    </w:rPr>
  </w:style>
  <w:style w:type="character" w:styleId="a4">
    <w:name w:val="Intense Emphasis"/>
    <w:basedOn w:val="a0"/>
    <w:uiPriority w:val="21"/>
    <w:qFormat/>
    <w:rsid w:val="00940759"/>
    <w:rPr>
      <w:b/>
      <w:bCs/>
      <w:i/>
      <w:iCs/>
      <w:color w:val="4F81BD" w:themeColor="accent1"/>
    </w:rPr>
  </w:style>
  <w:style w:type="table" w:styleId="a5">
    <w:name w:val="Table Grid"/>
    <w:basedOn w:val="a1"/>
    <w:uiPriority w:val="59"/>
    <w:rsid w:val="001D413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EC5B2D"/>
    <w:rPr>
      <w:rFonts w:ascii="Tahoma" w:hAnsi="Tahoma" w:cs="Tahoma"/>
      <w:sz w:val="16"/>
      <w:szCs w:val="16"/>
    </w:rPr>
  </w:style>
  <w:style w:type="character" w:customStyle="1" w:styleId="a7">
    <w:name w:val="Текст выноски Знак"/>
    <w:basedOn w:val="a0"/>
    <w:link w:val="a6"/>
    <w:uiPriority w:val="99"/>
    <w:semiHidden/>
    <w:rsid w:val="00EC5B2D"/>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132"/>
    <w:rPr>
      <w:sz w:val="24"/>
      <w:szCs w:val="24"/>
      <w:lang w:eastAsia="ru-RU"/>
    </w:rPr>
  </w:style>
  <w:style w:type="paragraph" w:styleId="1">
    <w:name w:val="heading 1"/>
    <w:basedOn w:val="a"/>
    <w:next w:val="a"/>
    <w:link w:val="10"/>
    <w:qFormat/>
    <w:rsid w:val="00940759"/>
    <w:pPr>
      <w:keepNext/>
      <w:ind w:firstLine="851"/>
      <w:outlineLvl w:val="0"/>
    </w:pPr>
    <w:rPr>
      <w:b/>
      <w:sz w:val="28"/>
      <w:szCs w:val="26"/>
      <w:lang w:val="uk-UA"/>
    </w:rPr>
  </w:style>
  <w:style w:type="paragraph" w:styleId="2">
    <w:name w:val="heading 2"/>
    <w:basedOn w:val="a"/>
    <w:next w:val="a"/>
    <w:link w:val="20"/>
    <w:qFormat/>
    <w:rsid w:val="00940759"/>
    <w:pPr>
      <w:keepNext/>
      <w:spacing w:before="240" w:after="60"/>
      <w:outlineLvl w:val="1"/>
    </w:pPr>
    <w:rPr>
      <w:rFonts w:ascii="Arial" w:hAnsi="Arial" w:cs="Arial"/>
      <w:b/>
      <w:bCs/>
      <w:i/>
      <w:iCs/>
      <w:sz w:val="28"/>
      <w:szCs w:val="28"/>
    </w:rPr>
  </w:style>
  <w:style w:type="paragraph" w:styleId="4">
    <w:name w:val="heading 4"/>
    <w:basedOn w:val="a"/>
    <w:next w:val="a"/>
    <w:link w:val="40"/>
    <w:qFormat/>
    <w:rsid w:val="0094075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24B9D"/>
    <w:rPr>
      <w:b/>
      <w:sz w:val="28"/>
      <w:szCs w:val="26"/>
      <w:lang w:val="uk-UA" w:eastAsia="ru-RU"/>
    </w:rPr>
  </w:style>
  <w:style w:type="character" w:customStyle="1" w:styleId="20">
    <w:name w:val="Заголовок 2 Знак"/>
    <w:basedOn w:val="a0"/>
    <w:link w:val="2"/>
    <w:rsid w:val="00224B9D"/>
    <w:rPr>
      <w:rFonts w:ascii="Arial" w:hAnsi="Arial" w:cs="Arial"/>
      <w:b/>
      <w:bCs/>
      <w:i/>
      <w:iCs/>
      <w:sz w:val="28"/>
      <w:szCs w:val="28"/>
      <w:lang w:eastAsia="ru-RU"/>
    </w:rPr>
  </w:style>
  <w:style w:type="character" w:customStyle="1" w:styleId="40">
    <w:name w:val="Заголовок 4 Знак"/>
    <w:basedOn w:val="a0"/>
    <w:link w:val="4"/>
    <w:rsid w:val="00224B9D"/>
    <w:rPr>
      <w:b/>
      <w:bCs/>
      <w:sz w:val="28"/>
      <w:szCs w:val="28"/>
      <w:lang w:eastAsia="ru-RU"/>
    </w:rPr>
  </w:style>
  <w:style w:type="paragraph" w:styleId="a3">
    <w:name w:val="caption"/>
    <w:basedOn w:val="a"/>
    <w:next w:val="a"/>
    <w:qFormat/>
    <w:rsid w:val="00940759"/>
    <w:pPr>
      <w:overflowPunct w:val="0"/>
      <w:autoSpaceDE w:val="0"/>
      <w:autoSpaceDN w:val="0"/>
      <w:adjustRightInd w:val="0"/>
      <w:ind w:firstLine="851"/>
      <w:jc w:val="center"/>
      <w:textAlignment w:val="baseline"/>
    </w:pPr>
    <w:rPr>
      <w:sz w:val="31"/>
      <w:szCs w:val="29"/>
      <w:lang w:val="uk-UA"/>
    </w:rPr>
  </w:style>
  <w:style w:type="character" w:styleId="a4">
    <w:name w:val="Intense Emphasis"/>
    <w:basedOn w:val="a0"/>
    <w:uiPriority w:val="21"/>
    <w:qFormat/>
    <w:rsid w:val="00940759"/>
    <w:rPr>
      <w:b/>
      <w:bCs/>
      <w:i/>
      <w:iCs/>
      <w:color w:val="4F81BD" w:themeColor="accent1"/>
    </w:rPr>
  </w:style>
  <w:style w:type="table" w:styleId="a5">
    <w:name w:val="Table Grid"/>
    <w:basedOn w:val="a1"/>
    <w:uiPriority w:val="59"/>
    <w:rsid w:val="001D413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EC5B2D"/>
    <w:rPr>
      <w:rFonts w:ascii="Tahoma" w:hAnsi="Tahoma" w:cs="Tahoma"/>
      <w:sz w:val="16"/>
      <w:szCs w:val="16"/>
    </w:rPr>
  </w:style>
  <w:style w:type="character" w:customStyle="1" w:styleId="a7">
    <w:name w:val="Текст выноски Знак"/>
    <w:basedOn w:val="a0"/>
    <w:link w:val="a6"/>
    <w:uiPriority w:val="99"/>
    <w:semiHidden/>
    <w:rsid w:val="00EC5B2D"/>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5820</Words>
  <Characters>33176</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38919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2018-10-18T06:05:00Z</cp:lastPrinted>
  <dcterms:created xsi:type="dcterms:W3CDTF">2018-10-18T05:55:00Z</dcterms:created>
  <dcterms:modified xsi:type="dcterms:W3CDTF">2018-10-18T06:06:00Z</dcterms:modified>
</cp:coreProperties>
</file>