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2E" w:rsidRPr="001A6E47" w:rsidRDefault="006367D8" w:rsidP="00FC5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7D8">
        <w:rPr>
          <w:rFonts w:ascii="Times New Roman" w:hAnsi="Times New Roman" w:cs="Times New Roman"/>
          <w:b/>
          <w:sz w:val="24"/>
          <w:szCs w:val="24"/>
        </w:rPr>
        <w:t xml:space="preserve">Перелік проектів допущених до голосування в рамках проекту "Громадський бюджет </w:t>
      </w:r>
      <w:proofErr w:type="spellStart"/>
      <w:r w:rsidRPr="006367D8">
        <w:rPr>
          <w:rFonts w:ascii="Times New Roman" w:hAnsi="Times New Roman" w:cs="Times New Roman"/>
          <w:b/>
          <w:sz w:val="24"/>
          <w:szCs w:val="24"/>
        </w:rPr>
        <w:t>м.Знам’янка</w:t>
      </w:r>
      <w:proofErr w:type="spellEnd"/>
      <w:r w:rsidRPr="006367D8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Style w:val="a3"/>
        <w:tblW w:w="9778" w:type="dxa"/>
        <w:tblLook w:val="04A0"/>
      </w:tblPr>
      <w:tblGrid>
        <w:gridCol w:w="1973"/>
        <w:gridCol w:w="1105"/>
        <w:gridCol w:w="1993"/>
        <w:gridCol w:w="1754"/>
        <w:gridCol w:w="1802"/>
        <w:gridCol w:w="1151"/>
      </w:tblGrid>
      <w:tr w:rsidR="001A6E47" w:rsidRPr="001A6E47" w:rsidTr="00C362D2">
        <w:tc>
          <w:tcPr>
            <w:tcW w:w="1973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Назва проекту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проекту</w:t>
            </w:r>
          </w:p>
        </w:tc>
        <w:tc>
          <w:tcPr>
            <w:tcW w:w="1993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Короткий опис</w:t>
            </w:r>
          </w:p>
        </w:tc>
        <w:tc>
          <w:tcPr>
            <w:tcW w:w="1754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Місце реалізації проекту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Бюджет проекту, грн.</w:t>
            </w:r>
          </w:p>
        </w:tc>
      </w:tr>
      <w:tr w:rsidR="001A6E47" w:rsidRPr="001A6E47" w:rsidTr="00C362D2">
        <w:tc>
          <w:tcPr>
            <w:tcW w:w="1973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Будівництво майданчика для вигулу та дресирування собак</w:t>
            </w:r>
          </w:p>
        </w:tc>
        <w:tc>
          <w:tcPr>
            <w:tcW w:w="1105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Будівництво майданчику для вигулу та дресирування собак. Майданчик за для безпечного вигулу буде огороджений, на ньому будуть встановлені спеціальні конструкції для дресирування, а також собачі вбиральні для не забруднювання навколишнього середовища.</w:t>
            </w:r>
          </w:p>
        </w:tc>
        <w:tc>
          <w:tcPr>
            <w:tcW w:w="1754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 xml:space="preserve">Знам'янка.: Частина території паку розташованого між вул. Кримська і вул. </w:t>
            </w:r>
            <w:proofErr w:type="spellStart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Дмитрівська</w:t>
            </w:r>
            <w:proofErr w:type="spellEnd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, за палацом культури.</w:t>
            </w:r>
          </w:p>
        </w:tc>
        <w:tc>
          <w:tcPr>
            <w:tcW w:w="1802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Демченко Віктор Анатолійович</w:t>
            </w:r>
          </w:p>
        </w:tc>
        <w:tc>
          <w:tcPr>
            <w:tcW w:w="1151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98070</w:t>
            </w:r>
          </w:p>
        </w:tc>
      </w:tr>
      <w:tr w:rsidR="001A6E47" w:rsidRPr="001A6E47" w:rsidTr="00C362D2">
        <w:tc>
          <w:tcPr>
            <w:tcW w:w="1973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Безкоштовна стерилізація домашніх тварин (котів та собак) для мешканців міста Знам`янки.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392D19" w:rsidRPr="00C362D2" w:rsidRDefault="00392D19" w:rsidP="00392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Під час реалізації проекту планується стерилізувати 145 тварин (сучок та кішок), які належать мешканцям м. Знам`янка.</w:t>
            </w:r>
          </w:p>
          <w:p w:rsidR="001A6E47" w:rsidRPr="001A6E47" w:rsidRDefault="00392D19" w:rsidP="00392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 незахищена категорія населення матиме право на позачергову стерилізацію власних тварин.</w:t>
            </w:r>
          </w:p>
        </w:tc>
        <w:tc>
          <w:tcPr>
            <w:tcW w:w="1754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 xml:space="preserve">ГО "Інститут політики захисту тварин" з залученням </w:t>
            </w:r>
            <w:proofErr w:type="spellStart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ветзакладів</w:t>
            </w:r>
            <w:proofErr w:type="spellEnd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 xml:space="preserve"> міста</w:t>
            </w:r>
          </w:p>
        </w:tc>
        <w:tc>
          <w:tcPr>
            <w:tcW w:w="1802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Лєвінте</w:t>
            </w:r>
            <w:proofErr w:type="spellEnd"/>
            <w:r w:rsidRPr="00392D19">
              <w:rPr>
                <w:rFonts w:ascii="Times New Roman" w:hAnsi="Times New Roman" w:cs="Times New Roman"/>
                <w:sz w:val="24"/>
                <w:szCs w:val="24"/>
              </w:rPr>
              <w:t xml:space="preserve"> Оксана Федорівна</w:t>
            </w:r>
          </w:p>
        </w:tc>
        <w:tc>
          <w:tcPr>
            <w:tcW w:w="1151" w:type="dxa"/>
            <w:vAlign w:val="center"/>
          </w:tcPr>
          <w:p w:rsidR="001A6E47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9">
              <w:rPr>
                <w:rFonts w:ascii="Times New Roman" w:hAnsi="Times New Roman" w:cs="Times New Roman"/>
                <w:sz w:val="24"/>
                <w:szCs w:val="24"/>
              </w:rPr>
              <w:t>98400</w:t>
            </w:r>
          </w:p>
        </w:tc>
      </w:tr>
      <w:tr w:rsidR="001A6E47" w:rsidRPr="001A6E47" w:rsidTr="00C362D2">
        <w:tc>
          <w:tcPr>
            <w:tcW w:w="1973" w:type="dxa"/>
            <w:vAlign w:val="center"/>
          </w:tcPr>
          <w:p w:rsidR="00392D19" w:rsidRPr="00C362D2" w:rsidRDefault="00392D19" w:rsidP="00392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Бібліоцентр</w:t>
            </w:r>
            <w:proofErr w:type="spellEnd"/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A6E47" w:rsidRPr="00C362D2" w:rsidRDefault="00183E13" w:rsidP="001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у центральній бібліотеці мультимедійного простору для зустрічей, навчання, обміну думками та ідеями і проведення дозвілля – це </w:t>
            </w: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досить перспективна модель сучасної бібліотеки та перетворення її в інформаційний інтелект-центр.</w:t>
            </w:r>
          </w:p>
        </w:tc>
        <w:tc>
          <w:tcPr>
            <w:tcW w:w="1754" w:type="dxa"/>
            <w:vAlign w:val="center"/>
          </w:tcPr>
          <w:p w:rsidR="00392D19" w:rsidRPr="00C362D2" w:rsidRDefault="00392D19" w:rsidP="00392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вул. Маяковського, 40А 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1A6E47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Громова Вікторія Валеріївна</w:t>
            </w:r>
          </w:p>
        </w:tc>
        <w:tc>
          <w:tcPr>
            <w:tcW w:w="1151" w:type="dxa"/>
            <w:vAlign w:val="center"/>
          </w:tcPr>
          <w:p w:rsidR="001A6E47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392D19" w:rsidRPr="001A6E47" w:rsidTr="00C362D2">
        <w:tc>
          <w:tcPr>
            <w:tcW w:w="1973" w:type="dxa"/>
            <w:vAlign w:val="center"/>
          </w:tcPr>
          <w:p w:rsidR="00183E13" w:rsidRPr="00C362D2" w:rsidRDefault="00183E13" w:rsidP="00183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Безкоштовна стерилізація безпритульних тварин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993" w:type="dxa"/>
            <w:vAlign w:val="center"/>
          </w:tcPr>
          <w:p w:rsidR="00183E13" w:rsidRPr="00C362D2" w:rsidRDefault="00183E13" w:rsidP="00183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Без фінансової підтримки міста, а коштами небайдужих, дуже важко змінити ситуацію, яка складалась роками. Якщо </w:t>
            </w:r>
            <w:proofErr w:type="spellStart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непереривно</w:t>
            </w:r>
            <w:proofErr w:type="spellEnd"/>
            <w:r w:rsidRPr="00C362D2">
              <w:rPr>
                <w:rFonts w:ascii="Times New Roman" w:hAnsi="Times New Roman" w:cs="Times New Roman"/>
                <w:sz w:val="24"/>
                <w:szCs w:val="24"/>
              </w:rPr>
              <w:t xml:space="preserve"> стерилізувати тварин, ми значно швидше звільнимо місто від безпритульних, нікому не потрібних тварин.</w:t>
            </w:r>
          </w:p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392D19" w:rsidRPr="001A6E47" w:rsidRDefault="00392D19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13">
              <w:rPr>
                <w:rFonts w:ascii="Times New Roman" w:hAnsi="Times New Roman" w:cs="Times New Roman"/>
                <w:sz w:val="24"/>
                <w:szCs w:val="24"/>
              </w:rPr>
              <w:t xml:space="preserve">Стоян Богдана </w:t>
            </w:r>
            <w:proofErr w:type="spellStart"/>
            <w:r w:rsidRPr="00183E13">
              <w:rPr>
                <w:rFonts w:ascii="Times New Roman" w:hAnsi="Times New Roman" w:cs="Times New Roman"/>
                <w:sz w:val="24"/>
                <w:szCs w:val="24"/>
              </w:rPr>
              <w:t>Володмирівна</w:t>
            </w:r>
            <w:proofErr w:type="spellEnd"/>
          </w:p>
        </w:tc>
        <w:tc>
          <w:tcPr>
            <w:tcW w:w="1151" w:type="dxa"/>
            <w:vAlign w:val="center"/>
          </w:tcPr>
          <w:p w:rsidR="00392D19" w:rsidRPr="001A6E47" w:rsidRDefault="00183E13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D2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</w:tbl>
    <w:p w:rsidR="001A6E47" w:rsidRPr="00FC509E" w:rsidRDefault="001A6E47" w:rsidP="00C362D2">
      <w:pPr>
        <w:rPr>
          <w:rFonts w:ascii="Times New Roman" w:hAnsi="Times New Roman" w:cs="Times New Roman"/>
          <w:sz w:val="24"/>
          <w:szCs w:val="24"/>
        </w:rPr>
      </w:pPr>
    </w:p>
    <w:sectPr w:rsidR="001A6E47" w:rsidRPr="00FC509E" w:rsidSect="00C362D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A8"/>
    <w:rsid w:val="00071FA8"/>
    <w:rsid w:val="00073BE7"/>
    <w:rsid w:val="00085DE2"/>
    <w:rsid w:val="000D1E73"/>
    <w:rsid w:val="00183E13"/>
    <w:rsid w:val="001A2A4A"/>
    <w:rsid w:val="001A6E47"/>
    <w:rsid w:val="00392D19"/>
    <w:rsid w:val="003C16E8"/>
    <w:rsid w:val="00570880"/>
    <w:rsid w:val="005E4C38"/>
    <w:rsid w:val="006367D8"/>
    <w:rsid w:val="00931B3D"/>
    <w:rsid w:val="009865D1"/>
    <w:rsid w:val="00A41FBD"/>
    <w:rsid w:val="00A81E14"/>
    <w:rsid w:val="00AA532E"/>
    <w:rsid w:val="00AC534D"/>
    <w:rsid w:val="00BA5678"/>
    <w:rsid w:val="00C362D2"/>
    <w:rsid w:val="00D820C7"/>
    <w:rsid w:val="00EA1F00"/>
    <w:rsid w:val="00F412B1"/>
    <w:rsid w:val="00F7163D"/>
    <w:rsid w:val="00FB1AF6"/>
    <w:rsid w:val="00FC00BA"/>
    <w:rsid w:val="00FC509E"/>
    <w:rsid w:val="00FE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3E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ПК5</dc:creator>
  <cp:keywords/>
  <dc:description/>
  <cp:lastModifiedBy>ПК5</cp:lastModifiedBy>
  <cp:revision>2</cp:revision>
  <dcterms:created xsi:type="dcterms:W3CDTF">2020-02-18T13:39:00Z</dcterms:created>
  <dcterms:modified xsi:type="dcterms:W3CDTF">2020-02-18T13:39:00Z</dcterms:modified>
</cp:coreProperties>
</file>