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959" w:rsidRPr="00EF5261" w:rsidRDefault="00A60959" w:rsidP="00EF5261">
      <w:pPr>
        <w:pStyle w:val="3"/>
        <w:jc w:val="left"/>
        <w:rPr>
          <w:rFonts w:eastAsiaTheme="minorEastAsia"/>
          <w:sz w:val="22"/>
          <w:szCs w:val="22"/>
        </w:rPr>
      </w:pPr>
      <w:r>
        <w:rPr>
          <w:rFonts w:eastAsiaTheme="minorEastAsia"/>
          <w:sz w:val="22"/>
          <w:szCs w:val="22"/>
        </w:rPr>
        <w:t xml:space="preserve">                                                                                                                                                </w:t>
      </w:r>
      <w:r w:rsidR="00224D78">
        <w:rPr>
          <w:rFonts w:eastAsiaTheme="minorEastAsia"/>
          <w:sz w:val="22"/>
          <w:szCs w:val="22"/>
        </w:rPr>
        <w:t xml:space="preserve"> </w:t>
      </w:r>
      <w:r w:rsidR="009A32EA">
        <w:rPr>
          <w:rFonts w:eastAsiaTheme="minorEastAsia"/>
          <w:sz w:val="22"/>
          <w:szCs w:val="22"/>
        </w:rPr>
        <w:t xml:space="preserve">                               </w:t>
      </w:r>
    </w:p>
    <w:p w:rsidR="004B6D31" w:rsidRPr="00943EEB" w:rsidRDefault="00844534" w:rsidP="009A32EA">
      <w:pPr>
        <w:pStyle w:val="3"/>
        <w:jc w:val="left"/>
        <w:rPr>
          <w:b/>
          <w:bCs/>
          <w:sz w:val="24"/>
          <w:szCs w:val="24"/>
        </w:rPr>
      </w:pPr>
      <w:r w:rsidRPr="00943EEB">
        <w:rPr>
          <w:rFonts w:eastAsiaTheme="minorEastAsia"/>
          <w:sz w:val="24"/>
          <w:szCs w:val="24"/>
        </w:rPr>
        <w:t xml:space="preserve">                                                            </w:t>
      </w:r>
      <w:proofErr w:type="spellStart"/>
      <w:r w:rsidR="00224D78" w:rsidRPr="00943EEB">
        <w:rPr>
          <w:b/>
          <w:bCs/>
          <w:sz w:val="24"/>
          <w:szCs w:val="24"/>
        </w:rPr>
        <w:t>Знам’янська</w:t>
      </w:r>
      <w:proofErr w:type="spellEnd"/>
      <w:r w:rsidR="00224D78" w:rsidRPr="00943EEB">
        <w:rPr>
          <w:b/>
          <w:bCs/>
          <w:sz w:val="24"/>
          <w:szCs w:val="24"/>
        </w:rPr>
        <w:t xml:space="preserve"> міська рада</w:t>
      </w:r>
    </w:p>
    <w:p w:rsidR="00224D78" w:rsidRPr="00943EEB" w:rsidRDefault="00224D78" w:rsidP="00224D78">
      <w:pPr>
        <w:spacing w:after="0" w:line="240" w:lineRule="auto"/>
        <w:rPr>
          <w:rFonts w:ascii="Times New Roman" w:hAnsi="Times New Roman" w:cs="Times New Roman"/>
          <w:b/>
          <w:sz w:val="24"/>
          <w:szCs w:val="24"/>
          <w:lang w:val="uk-UA"/>
        </w:rPr>
      </w:pPr>
      <w:r w:rsidRPr="00943EEB">
        <w:rPr>
          <w:rFonts w:ascii="Times New Roman" w:hAnsi="Times New Roman" w:cs="Times New Roman"/>
          <w:sz w:val="24"/>
          <w:szCs w:val="24"/>
          <w:lang w:val="uk-UA"/>
        </w:rPr>
        <w:t xml:space="preserve">                                                            </w:t>
      </w:r>
      <w:r w:rsidRPr="00943EEB">
        <w:rPr>
          <w:rFonts w:ascii="Times New Roman" w:hAnsi="Times New Roman" w:cs="Times New Roman"/>
          <w:b/>
          <w:sz w:val="24"/>
          <w:szCs w:val="24"/>
          <w:lang w:val="uk-UA"/>
        </w:rPr>
        <w:t>Кропивницького району</w:t>
      </w:r>
    </w:p>
    <w:p w:rsidR="00224D78" w:rsidRPr="00943EEB" w:rsidRDefault="00224D78" w:rsidP="00224D78">
      <w:pPr>
        <w:spacing w:after="0" w:line="240" w:lineRule="auto"/>
        <w:rPr>
          <w:b/>
          <w:bCs/>
          <w:sz w:val="24"/>
          <w:szCs w:val="24"/>
          <w:lang w:val="uk-UA"/>
        </w:rPr>
      </w:pPr>
      <w:r w:rsidRPr="00943EEB">
        <w:rPr>
          <w:rFonts w:ascii="Times New Roman" w:hAnsi="Times New Roman" w:cs="Times New Roman"/>
          <w:b/>
          <w:sz w:val="24"/>
          <w:szCs w:val="24"/>
          <w:lang w:val="uk-UA"/>
        </w:rPr>
        <w:t xml:space="preserve">                                         </w:t>
      </w:r>
      <w:r w:rsidR="00943EEB">
        <w:rPr>
          <w:rFonts w:ascii="Times New Roman" w:hAnsi="Times New Roman" w:cs="Times New Roman"/>
          <w:b/>
          <w:sz w:val="24"/>
          <w:szCs w:val="24"/>
          <w:lang w:val="uk-UA"/>
        </w:rPr>
        <w:t xml:space="preserve">                   </w:t>
      </w:r>
      <w:r w:rsidRPr="00943EEB">
        <w:rPr>
          <w:rFonts w:ascii="Times New Roman" w:hAnsi="Times New Roman" w:cs="Times New Roman"/>
          <w:b/>
          <w:sz w:val="24"/>
          <w:szCs w:val="24"/>
          <w:lang w:val="uk-UA"/>
        </w:rPr>
        <w:t>Кіровоградської області</w:t>
      </w:r>
    </w:p>
    <w:p w:rsidR="004B6D31" w:rsidRPr="00943EEB" w:rsidRDefault="00224D78" w:rsidP="00224D78">
      <w:pPr>
        <w:spacing w:after="0" w:line="240" w:lineRule="auto"/>
        <w:rPr>
          <w:rFonts w:ascii="Times New Roman" w:hAnsi="Times New Roman" w:cs="Times New Roman"/>
          <w:b/>
          <w:bCs/>
          <w:sz w:val="24"/>
          <w:szCs w:val="24"/>
          <w:lang w:val="uk-UA"/>
        </w:rPr>
      </w:pPr>
      <w:r w:rsidRPr="00943EEB">
        <w:rPr>
          <w:rFonts w:ascii="Times New Roman" w:hAnsi="Times New Roman" w:cs="Times New Roman"/>
          <w:b/>
          <w:bCs/>
          <w:sz w:val="24"/>
          <w:szCs w:val="24"/>
          <w:lang w:val="uk-UA"/>
        </w:rPr>
        <w:t xml:space="preserve">                            </w:t>
      </w:r>
      <w:r w:rsidR="00F52D06" w:rsidRPr="00943EEB">
        <w:rPr>
          <w:rFonts w:ascii="Times New Roman" w:hAnsi="Times New Roman" w:cs="Times New Roman"/>
          <w:b/>
          <w:bCs/>
          <w:sz w:val="24"/>
          <w:szCs w:val="24"/>
          <w:lang w:val="uk-UA"/>
        </w:rPr>
        <w:t xml:space="preserve">                          </w:t>
      </w:r>
      <w:r w:rsidRPr="00943EEB">
        <w:rPr>
          <w:rFonts w:ascii="Times New Roman" w:hAnsi="Times New Roman" w:cs="Times New Roman"/>
          <w:b/>
          <w:bCs/>
          <w:sz w:val="24"/>
          <w:szCs w:val="24"/>
          <w:lang w:val="uk-UA"/>
        </w:rPr>
        <w:t xml:space="preserve"> </w:t>
      </w:r>
      <w:r w:rsidR="00943EEB">
        <w:rPr>
          <w:rFonts w:ascii="Times New Roman" w:hAnsi="Times New Roman" w:cs="Times New Roman"/>
          <w:b/>
          <w:bCs/>
          <w:sz w:val="24"/>
          <w:szCs w:val="24"/>
          <w:lang w:val="uk-UA"/>
        </w:rPr>
        <w:t xml:space="preserve">      </w:t>
      </w:r>
      <w:r w:rsidRPr="00943EEB">
        <w:rPr>
          <w:rFonts w:ascii="Times New Roman" w:hAnsi="Times New Roman" w:cs="Times New Roman"/>
          <w:b/>
          <w:bCs/>
          <w:sz w:val="24"/>
          <w:szCs w:val="24"/>
          <w:u w:val="single"/>
          <w:lang w:val="uk-UA"/>
        </w:rPr>
        <w:t xml:space="preserve">        </w:t>
      </w:r>
      <w:r w:rsidRPr="00943EEB">
        <w:rPr>
          <w:rFonts w:ascii="Times New Roman" w:hAnsi="Times New Roman" w:cs="Times New Roman"/>
          <w:b/>
          <w:bCs/>
          <w:sz w:val="24"/>
          <w:szCs w:val="24"/>
          <w:lang w:val="uk-UA"/>
        </w:rPr>
        <w:t xml:space="preserve">сесія  </w:t>
      </w:r>
      <w:r w:rsidRPr="00943EEB">
        <w:rPr>
          <w:rFonts w:ascii="Times New Roman" w:hAnsi="Times New Roman" w:cs="Times New Roman"/>
          <w:b/>
          <w:bCs/>
          <w:sz w:val="24"/>
          <w:szCs w:val="24"/>
          <w:lang w:val="en-US"/>
        </w:rPr>
        <w:t>V</w:t>
      </w:r>
      <w:r w:rsidRPr="00943EEB">
        <w:rPr>
          <w:rFonts w:ascii="Times New Roman" w:hAnsi="Times New Roman" w:cs="Times New Roman"/>
          <w:b/>
          <w:bCs/>
          <w:sz w:val="24"/>
          <w:szCs w:val="24"/>
          <w:lang w:val="uk-UA"/>
        </w:rPr>
        <w:t xml:space="preserve">ІІІ </w:t>
      </w:r>
      <w:r w:rsidR="004B6D31" w:rsidRPr="00943EEB">
        <w:rPr>
          <w:rFonts w:ascii="Times New Roman" w:hAnsi="Times New Roman" w:cs="Times New Roman"/>
          <w:b/>
          <w:bCs/>
          <w:sz w:val="24"/>
          <w:szCs w:val="24"/>
          <w:lang w:val="uk-UA"/>
        </w:rPr>
        <w:t>скликання</w:t>
      </w:r>
    </w:p>
    <w:p w:rsidR="003379D4" w:rsidRDefault="003379D4" w:rsidP="000D2E89">
      <w:pPr>
        <w:pStyle w:val="3"/>
        <w:jc w:val="left"/>
        <w:rPr>
          <w:b/>
          <w:bCs/>
          <w:sz w:val="24"/>
          <w:szCs w:val="24"/>
        </w:rPr>
      </w:pPr>
    </w:p>
    <w:p w:rsidR="004B6D31" w:rsidRPr="0088307B" w:rsidRDefault="008D10DF" w:rsidP="000D2E89">
      <w:pPr>
        <w:pStyle w:val="3"/>
        <w:rPr>
          <w:b/>
          <w:bCs/>
          <w:sz w:val="24"/>
          <w:szCs w:val="24"/>
        </w:rPr>
      </w:pPr>
      <w:r>
        <w:rPr>
          <w:b/>
          <w:bCs/>
          <w:sz w:val="24"/>
          <w:szCs w:val="24"/>
        </w:rPr>
        <w:t>РІ ШЕНН</w:t>
      </w:r>
      <w:r w:rsidR="004B6D31" w:rsidRPr="0088307B">
        <w:rPr>
          <w:b/>
          <w:bCs/>
          <w:sz w:val="24"/>
          <w:szCs w:val="24"/>
        </w:rPr>
        <w:t>Я</w:t>
      </w:r>
    </w:p>
    <w:p w:rsidR="008D10DF" w:rsidRPr="008D10DF" w:rsidRDefault="008D10DF" w:rsidP="008D10DF">
      <w:pPr>
        <w:keepNext/>
        <w:ind w:left="3540" w:firstLine="708"/>
        <w:outlineLvl w:val="2"/>
        <w:rPr>
          <w:rFonts w:ascii="Times New Roman" w:hAnsi="Times New Roman" w:cs="Times New Roman"/>
          <w:b/>
          <w:bCs/>
          <w:lang w:val="uk-UA"/>
        </w:rPr>
      </w:pPr>
    </w:p>
    <w:p w:rsidR="008D10DF" w:rsidRPr="00B0463A" w:rsidRDefault="008D10DF" w:rsidP="008D10DF">
      <w:pPr>
        <w:keepNext/>
        <w:outlineLvl w:val="1"/>
        <w:rPr>
          <w:rFonts w:ascii="Times New Roman" w:hAnsi="Times New Roman" w:cs="Times New Roman"/>
          <w:b/>
          <w:bCs/>
          <w:sz w:val="24"/>
          <w:szCs w:val="24"/>
          <w:lang w:val="uk-UA"/>
        </w:rPr>
      </w:pPr>
      <w:r w:rsidRPr="00B0463A">
        <w:rPr>
          <w:rFonts w:ascii="Times New Roman" w:hAnsi="Times New Roman" w:cs="Times New Roman"/>
          <w:b/>
          <w:bCs/>
          <w:sz w:val="24"/>
          <w:szCs w:val="24"/>
          <w:lang w:val="uk-UA"/>
        </w:rPr>
        <w:t xml:space="preserve">від  «      »  </w:t>
      </w:r>
      <w:r w:rsidRPr="00B0463A">
        <w:rPr>
          <w:rFonts w:ascii="Times New Roman" w:hAnsi="Times New Roman" w:cs="Times New Roman"/>
          <w:b/>
          <w:bCs/>
          <w:sz w:val="24"/>
          <w:szCs w:val="24"/>
          <w:u w:val="single"/>
          <w:lang w:val="uk-UA"/>
        </w:rPr>
        <w:t xml:space="preserve">               </w:t>
      </w:r>
      <w:r w:rsidRPr="00B0463A">
        <w:rPr>
          <w:rFonts w:ascii="Times New Roman" w:hAnsi="Times New Roman" w:cs="Times New Roman"/>
          <w:b/>
          <w:bCs/>
          <w:sz w:val="24"/>
          <w:szCs w:val="24"/>
          <w:lang w:val="uk-UA"/>
        </w:rPr>
        <w:t>2020 року</w:t>
      </w:r>
      <w:r w:rsidRPr="00B0463A">
        <w:rPr>
          <w:rFonts w:ascii="Times New Roman" w:hAnsi="Times New Roman" w:cs="Times New Roman"/>
          <w:b/>
          <w:bCs/>
          <w:sz w:val="24"/>
          <w:szCs w:val="24"/>
          <w:lang w:val="uk-UA"/>
        </w:rPr>
        <w:tab/>
        <w:t xml:space="preserve"> </w:t>
      </w:r>
      <w:r w:rsidRPr="00B0463A">
        <w:rPr>
          <w:rFonts w:ascii="Times New Roman" w:hAnsi="Times New Roman" w:cs="Times New Roman"/>
          <w:b/>
          <w:bCs/>
          <w:sz w:val="24"/>
          <w:szCs w:val="24"/>
          <w:lang w:val="uk-UA"/>
        </w:rPr>
        <w:tab/>
      </w:r>
      <w:r w:rsidRPr="00B0463A">
        <w:rPr>
          <w:rFonts w:ascii="Times New Roman" w:hAnsi="Times New Roman" w:cs="Times New Roman"/>
          <w:b/>
          <w:bCs/>
          <w:sz w:val="24"/>
          <w:szCs w:val="24"/>
          <w:lang w:val="uk-UA"/>
        </w:rPr>
        <w:tab/>
      </w:r>
      <w:r w:rsidRPr="00B0463A">
        <w:rPr>
          <w:rFonts w:ascii="Times New Roman" w:hAnsi="Times New Roman" w:cs="Times New Roman"/>
          <w:b/>
          <w:bCs/>
          <w:sz w:val="24"/>
          <w:szCs w:val="24"/>
          <w:lang w:val="uk-UA"/>
        </w:rPr>
        <w:tab/>
      </w:r>
      <w:r w:rsidRPr="00B0463A">
        <w:rPr>
          <w:rFonts w:ascii="Times New Roman" w:hAnsi="Times New Roman" w:cs="Times New Roman"/>
          <w:b/>
          <w:bCs/>
          <w:sz w:val="24"/>
          <w:szCs w:val="24"/>
          <w:lang w:val="uk-UA"/>
        </w:rPr>
        <w:tab/>
        <w:t xml:space="preserve">                  № </w:t>
      </w:r>
    </w:p>
    <w:p w:rsidR="008D10DF" w:rsidRPr="00B0463A" w:rsidRDefault="008D10DF" w:rsidP="008D10DF">
      <w:pPr>
        <w:jc w:val="center"/>
        <w:rPr>
          <w:rFonts w:ascii="Times New Roman" w:hAnsi="Times New Roman" w:cs="Times New Roman"/>
          <w:b/>
          <w:bCs/>
          <w:sz w:val="24"/>
          <w:szCs w:val="24"/>
          <w:lang w:val="uk-UA"/>
        </w:rPr>
      </w:pPr>
      <w:r w:rsidRPr="00B0463A">
        <w:rPr>
          <w:rFonts w:ascii="Times New Roman" w:hAnsi="Times New Roman" w:cs="Times New Roman"/>
          <w:b/>
          <w:bCs/>
          <w:sz w:val="24"/>
          <w:szCs w:val="24"/>
          <w:lang w:val="uk-UA"/>
        </w:rPr>
        <w:t>м. Знам`янка</w:t>
      </w:r>
    </w:p>
    <w:p w:rsidR="008D10DF" w:rsidRPr="00B0463A" w:rsidRDefault="008D10DF" w:rsidP="008D10DF">
      <w:pPr>
        <w:jc w:val="both"/>
        <w:rPr>
          <w:rFonts w:ascii="Times New Roman" w:hAnsi="Times New Roman" w:cs="Times New Roman"/>
          <w:b/>
          <w:bCs/>
          <w:color w:val="0070C0"/>
          <w:sz w:val="24"/>
          <w:szCs w:val="24"/>
          <w:lang w:val="uk-UA"/>
        </w:rPr>
      </w:pPr>
    </w:p>
    <w:p w:rsidR="008D10DF" w:rsidRPr="00B0463A" w:rsidRDefault="00C11341" w:rsidP="008D10DF">
      <w:pPr>
        <w:autoSpaceDE w:val="0"/>
        <w:autoSpaceDN w:val="0"/>
        <w:adjustRightInd w:val="0"/>
        <w:spacing w:after="0" w:line="240" w:lineRule="auto"/>
        <w:rPr>
          <w:rFonts w:ascii="Times New Roman" w:hAnsi="Times New Roman" w:cs="Times New Roman"/>
          <w:sz w:val="24"/>
          <w:szCs w:val="24"/>
          <w:lang w:val="uk-UA"/>
        </w:rPr>
      </w:pPr>
      <w:r w:rsidRPr="00B0463A">
        <w:rPr>
          <w:rFonts w:ascii="Times New Roman" w:hAnsi="Times New Roman" w:cs="Times New Roman"/>
          <w:sz w:val="24"/>
          <w:szCs w:val="24"/>
          <w:lang w:val="uk-UA"/>
        </w:rPr>
        <w:t>Про затвердже</w:t>
      </w:r>
      <w:r w:rsidR="00C104FA">
        <w:rPr>
          <w:rFonts w:ascii="Times New Roman" w:hAnsi="Times New Roman" w:cs="Times New Roman"/>
          <w:sz w:val="24"/>
          <w:szCs w:val="24"/>
          <w:lang w:val="uk-UA"/>
        </w:rPr>
        <w:t>ння К</w:t>
      </w:r>
      <w:r w:rsidR="008D10DF" w:rsidRPr="00B0463A">
        <w:rPr>
          <w:rFonts w:ascii="Times New Roman" w:hAnsi="Times New Roman" w:cs="Times New Roman"/>
          <w:sz w:val="24"/>
          <w:szCs w:val="24"/>
          <w:lang w:val="uk-UA"/>
        </w:rPr>
        <w:t xml:space="preserve">омплексної програми розвитку  </w:t>
      </w:r>
    </w:p>
    <w:p w:rsidR="00C11341" w:rsidRPr="00B0463A" w:rsidRDefault="008D10DF" w:rsidP="00C11341">
      <w:pPr>
        <w:autoSpaceDE w:val="0"/>
        <w:autoSpaceDN w:val="0"/>
        <w:adjustRightInd w:val="0"/>
        <w:spacing w:after="0" w:line="240" w:lineRule="auto"/>
        <w:rPr>
          <w:rFonts w:ascii="Times New Roman" w:hAnsi="Times New Roman"/>
          <w:sz w:val="24"/>
          <w:szCs w:val="24"/>
          <w:lang w:val="uk-UA"/>
        </w:rPr>
      </w:pPr>
      <w:r w:rsidRPr="00B0463A">
        <w:rPr>
          <w:rFonts w:ascii="Times New Roman" w:hAnsi="Times New Roman" w:cs="Times New Roman"/>
          <w:sz w:val="24"/>
          <w:szCs w:val="24"/>
          <w:lang w:val="uk-UA"/>
        </w:rPr>
        <w:t xml:space="preserve">автомобільного транспорту та забезпечення </w:t>
      </w:r>
      <w:r w:rsidRPr="00B0463A">
        <w:rPr>
          <w:rFonts w:ascii="Times New Roman" w:hAnsi="Times New Roman"/>
          <w:sz w:val="24"/>
          <w:szCs w:val="24"/>
          <w:lang w:val="uk-UA"/>
        </w:rPr>
        <w:t>безпеки</w:t>
      </w:r>
    </w:p>
    <w:p w:rsidR="00C11341" w:rsidRPr="00B0463A" w:rsidRDefault="008D10DF" w:rsidP="00C11341">
      <w:pPr>
        <w:autoSpaceDE w:val="0"/>
        <w:autoSpaceDN w:val="0"/>
        <w:adjustRightInd w:val="0"/>
        <w:spacing w:after="0" w:line="240" w:lineRule="auto"/>
        <w:rPr>
          <w:rFonts w:ascii="Times New Roman" w:hAnsi="Times New Roman" w:cs="Times New Roman"/>
          <w:sz w:val="24"/>
          <w:szCs w:val="24"/>
          <w:lang w:val="uk-UA"/>
        </w:rPr>
      </w:pPr>
      <w:r w:rsidRPr="00B0463A">
        <w:rPr>
          <w:rFonts w:ascii="Times New Roman" w:hAnsi="Times New Roman"/>
          <w:sz w:val="24"/>
          <w:szCs w:val="24"/>
          <w:lang w:val="uk-UA"/>
        </w:rPr>
        <w:t xml:space="preserve">дорожнього руху у </w:t>
      </w:r>
      <w:r w:rsidR="00C11341" w:rsidRPr="00B0463A">
        <w:rPr>
          <w:rFonts w:ascii="Times New Roman" w:hAnsi="Times New Roman"/>
          <w:sz w:val="24"/>
          <w:szCs w:val="24"/>
          <w:lang w:val="uk-UA"/>
        </w:rPr>
        <w:t xml:space="preserve"> населених пунктах</w:t>
      </w:r>
      <w:r w:rsidR="00383470">
        <w:rPr>
          <w:rFonts w:ascii="Times New Roman" w:hAnsi="Times New Roman"/>
          <w:sz w:val="24"/>
          <w:szCs w:val="24"/>
          <w:lang w:val="uk-UA"/>
        </w:rPr>
        <w:t xml:space="preserve"> </w:t>
      </w:r>
    </w:p>
    <w:p w:rsidR="00B97FDF" w:rsidRDefault="00C11341" w:rsidP="00C11341">
      <w:pPr>
        <w:autoSpaceDE w:val="0"/>
        <w:autoSpaceDN w:val="0"/>
        <w:adjustRightInd w:val="0"/>
        <w:spacing w:after="0" w:line="240" w:lineRule="auto"/>
        <w:jc w:val="both"/>
        <w:rPr>
          <w:rFonts w:ascii="Times New Roman" w:hAnsi="Times New Roman"/>
          <w:sz w:val="24"/>
          <w:szCs w:val="24"/>
          <w:lang w:val="uk-UA"/>
        </w:rPr>
      </w:pPr>
      <w:proofErr w:type="spellStart"/>
      <w:r w:rsidRPr="00B0463A">
        <w:rPr>
          <w:rFonts w:ascii="Times New Roman" w:hAnsi="Times New Roman"/>
          <w:sz w:val="24"/>
          <w:szCs w:val="24"/>
          <w:lang w:val="uk-UA"/>
        </w:rPr>
        <w:t>Знам’янської</w:t>
      </w:r>
      <w:proofErr w:type="spellEnd"/>
      <w:r w:rsidRPr="00B0463A">
        <w:rPr>
          <w:rFonts w:ascii="Times New Roman" w:hAnsi="Times New Roman"/>
          <w:sz w:val="24"/>
          <w:szCs w:val="24"/>
          <w:lang w:val="uk-UA"/>
        </w:rPr>
        <w:t xml:space="preserve"> міської територіа</w:t>
      </w:r>
      <w:r w:rsidR="00224D78">
        <w:rPr>
          <w:rFonts w:ascii="Times New Roman" w:hAnsi="Times New Roman"/>
          <w:sz w:val="24"/>
          <w:szCs w:val="24"/>
          <w:lang w:val="uk-UA"/>
        </w:rPr>
        <w:t>льної громади</w:t>
      </w:r>
    </w:p>
    <w:p w:rsidR="00C11341" w:rsidRPr="00B0463A" w:rsidRDefault="00224D78" w:rsidP="00C11341">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на 2021-2025 роки</w:t>
      </w:r>
      <w:r w:rsidR="00C11341" w:rsidRPr="00B0463A">
        <w:rPr>
          <w:rFonts w:ascii="Times New Roman" w:hAnsi="Times New Roman"/>
          <w:sz w:val="24"/>
          <w:szCs w:val="24"/>
          <w:lang w:val="uk-UA"/>
        </w:rPr>
        <w:t xml:space="preserve">   </w:t>
      </w:r>
    </w:p>
    <w:p w:rsidR="008D10DF" w:rsidRPr="00B0463A" w:rsidRDefault="00C11341" w:rsidP="00C11341">
      <w:pPr>
        <w:autoSpaceDE w:val="0"/>
        <w:autoSpaceDN w:val="0"/>
        <w:adjustRightInd w:val="0"/>
        <w:spacing w:after="0" w:line="240" w:lineRule="auto"/>
        <w:rPr>
          <w:rFonts w:ascii="Times New Roman" w:hAnsi="Times New Roman" w:cs="Times New Roman"/>
          <w:sz w:val="24"/>
          <w:szCs w:val="24"/>
          <w:lang w:val="uk-UA"/>
        </w:rPr>
      </w:pPr>
      <w:r w:rsidRPr="00B0463A">
        <w:rPr>
          <w:rFonts w:ascii="Times New Roman" w:hAnsi="Times New Roman" w:cs="Times New Roman"/>
          <w:sz w:val="24"/>
          <w:szCs w:val="24"/>
          <w:lang w:val="uk-UA"/>
        </w:rPr>
        <w:t xml:space="preserve"> </w:t>
      </w:r>
    </w:p>
    <w:p w:rsidR="00C11341" w:rsidRPr="00B0463A" w:rsidRDefault="00C11341" w:rsidP="00C11341">
      <w:pPr>
        <w:autoSpaceDE w:val="0"/>
        <w:autoSpaceDN w:val="0"/>
        <w:adjustRightInd w:val="0"/>
        <w:spacing w:after="0" w:line="240" w:lineRule="auto"/>
        <w:rPr>
          <w:rFonts w:ascii="Times New Roman" w:hAnsi="Times New Roman" w:cs="Times New Roman"/>
          <w:sz w:val="24"/>
          <w:szCs w:val="24"/>
          <w:lang w:val="uk-UA"/>
        </w:rPr>
      </w:pPr>
    </w:p>
    <w:p w:rsidR="008D10DF" w:rsidRPr="008702C6" w:rsidRDefault="008D10DF" w:rsidP="008D10DF">
      <w:pPr>
        <w:autoSpaceDE w:val="0"/>
        <w:autoSpaceDN w:val="0"/>
        <w:adjustRightInd w:val="0"/>
        <w:jc w:val="both"/>
        <w:rPr>
          <w:rFonts w:ascii="Times New Roman" w:hAnsi="Times New Roman" w:cs="Times New Roman"/>
          <w:sz w:val="24"/>
          <w:szCs w:val="24"/>
          <w:lang w:val="uk-UA"/>
        </w:rPr>
      </w:pPr>
      <w:r w:rsidRPr="008702C6">
        <w:rPr>
          <w:rFonts w:ascii="Times New Roman" w:hAnsi="Times New Roman" w:cs="Times New Roman"/>
          <w:color w:val="0070C0"/>
          <w:sz w:val="24"/>
          <w:szCs w:val="24"/>
          <w:lang w:val="uk-UA"/>
        </w:rPr>
        <w:t xml:space="preserve">       </w:t>
      </w:r>
      <w:r w:rsidRPr="008702C6">
        <w:rPr>
          <w:rFonts w:ascii="Times New Roman" w:hAnsi="Times New Roman" w:cs="Times New Roman"/>
          <w:sz w:val="24"/>
          <w:szCs w:val="24"/>
          <w:lang w:val="uk-UA"/>
        </w:rPr>
        <w:t xml:space="preserve">Заслухавши та обговоривши інформацію начальника управління містобудування, архітектури та житлово-комунального господарства </w:t>
      </w:r>
      <w:proofErr w:type="spellStart"/>
      <w:r w:rsidRPr="008702C6">
        <w:rPr>
          <w:rFonts w:ascii="Times New Roman" w:hAnsi="Times New Roman" w:cs="Times New Roman"/>
          <w:sz w:val="24"/>
          <w:szCs w:val="24"/>
          <w:lang w:val="uk-UA"/>
        </w:rPr>
        <w:t>Знам’янської</w:t>
      </w:r>
      <w:proofErr w:type="spellEnd"/>
      <w:r w:rsidRPr="008702C6">
        <w:rPr>
          <w:rFonts w:ascii="Times New Roman" w:hAnsi="Times New Roman" w:cs="Times New Roman"/>
          <w:sz w:val="24"/>
          <w:szCs w:val="24"/>
          <w:lang w:val="uk-UA"/>
        </w:rPr>
        <w:t xml:space="preserve"> міської ради Миколи НІКІТІНА про хід виконання Міської комплексної програми розвитку автомобільного транспорту та забезпечення безпеки дорожнього руху у м. Знам’янк</w:t>
      </w:r>
      <w:r w:rsidR="00294E86" w:rsidRPr="008702C6">
        <w:rPr>
          <w:rFonts w:ascii="Times New Roman" w:hAnsi="Times New Roman" w:cs="Times New Roman"/>
          <w:sz w:val="24"/>
          <w:szCs w:val="24"/>
          <w:lang w:val="uk-UA"/>
        </w:rPr>
        <w:t>а на 2014-2016 роки</w:t>
      </w:r>
      <w:r w:rsidRPr="008702C6">
        <w:rPr>
          <w:rFonts w:ascii="Times New Roman" w:hAnsi="Times New Roman" w:cs="Times New Roman"/>
          <w:sz w:val="24"/>
          <w:szCs w:val="24"/>
          <w:lang w:val="uk-UA"/>
        </w:rPr>
        <w:t xml:space="preserve"> </w:t>
      </w:r>
      <w:r w:rsidR="00A477F6" w:rsidRPr="008702C6">
        <w:rPr>
          <w:rFonts w:ascii="Times New Roman" w:hAnsi="Times New Roman" w:cs="Times New Roman"/>
          <w:sz w:val="24"/>
          <w:szCs w:val="24"/>
          <w:lang w:val="uk-UA"/>
        </w:rPr>
        <w:t xml:space="preserve">та </w:t>
      </w:r>
      <w:r w:rsidRPr="008702C6">
        <w:rPr>
          <w:rFonts w:ascii="Times New Roman" w:hAnsi="Times New Roman" w:cs="Times New Roman"/>
          <w:sz w:val="24"/>
          <w:szCs w:val="24"/>
          <w:lang w:val="uk-UA"/>
        </w:rPr>
        <w:t>на період до 2020 року включно, за  11 міс</w:t>
      </w:r>
      <w:r w:rsidR="00AE37AF">
        <w:rPr>
          <w:rFonts w:ascii="Times New Roman" w:hAnsi="Times New Roman" w:cs="Times New Roman"/>
          <w:sz w:val="24"/>
          <w:szCs w:val="24"/>
          <w:lang w:val="uk-UA"/>
        </w:rPr>
        <w:t>яців  2020 року, керуючись ст.26</w:t>
      </w:r>
      <w:r w:rsidRPr="008702C6">
        <w:rPr>
          <w:rFonts w:ascii="Times New Roman" w:hAnsi="Times New Roman" w:cs="Times New Roman"/>
          <w:sz w:val="24"/>
          <w:szCs w:val="24"/>
          <w:lang w:val="uk-UA"/>
        </w:rPr>
        <w:t xml:space="preserve"> Закону України «Про місцеве самоврядуванн</w:t>
      </w:r>
      <w:r w:rsidR="00C11341" w:rsidRPr="008702C6">
        <w:rPr>
          <w:rFonts w:ascii="Times New Roman" w:hAnsi="Times New Roman" w:cs="Times New Roman"/>
          <w:sz w:val="24"/>
          <w:szCs w:val="24"/>
          <w:lang w:val="uk-UA"/>
        </w:rPr>
        <w:t xml:space="preserve">я в Україні»,  </w:t>
      </w:r>
      <w:proofErr w:type="spellStart"/>
      <w:r w:rsidR="00C11341" w:rsidRPr="008702C6">
        <w:rPr>
          <w:rFonts w:ascii="Times New Roman" w:hAnsi="Times New Roman" w:cs="Times New Roman"/>
          <w:sz w:val="24"/>
          <w:szCs w:val="24"/>
          <w:lang w:val="uk-UA"/>
        </w:rPr>
        <w:t>Знам’янська</w:t>
      </w:r>
      <w:proofErr w:type="spellEnd"/>
      <w:r w:rsidR="00C11341" w:rsidRPr="008702C6">
        <w:rPr>
          <w:rFonts w:ascii="Times New Roman" w:hAnsi="Times New Roman" w:cs="Times New Roman"/>
          <w:sz w:val="24"/>
          <w:szCs w:val="24"/>
          <w:lang w:val="uk-UA"/>
        </w:rPr>
        <w:t xml:space="preserve"> міська рада</w:t>
      </w:r>
      <w:r w:rsidRPr="008702C6">
        <w:rPr>
          <w:rFonts w:ascii="Times New Roman" w:hAnsi="Times New Roman" w:cs="Times New Roman"/>
          <w:sz w:val="24"/>
          <w:szCs w:val="24"/>
          <w:lang w:val="uk-UA"/>
        </w:rPr>
        <w:t>:</w:t>
      </w:r>
    </w:p>
    <w:p w:rsidR="008D10DF" w:rsidRPr="008702C6" w:rsidRDefault="008D10DF" w:rsidP="00290418">
      <w:pPr>
        <w:autoSpaceDE w:val="0"/>
        <w:autoSpaceDN w:val="0"/>
        <w:adjustRightInd w:val="0"/>
        <w:ind w:firstLine="708"/>
        <w:rPr>
          <w:rFonts w:ascii="Times New Roman" w:hAnsi="Times New Roman" w:cs="Times New Roman"/>
          <w:b/>
          <w:bCs/>
          <w:sz w:val="24"/>
          <w:szCs w:val="24"/>
          <w:lang w:val="uk-UA"/>
        </w:rPr>
      </w:pPr>
      <w:r w:rsidRPr="008702C6">
        <w:rPr>
          <w:rFonts w:ascii="Times New Roman" w:hAnsi="Times New Roman" w:cs="Times New Roman"/>
          <w:b/>
          <w:bCs/>
          <w:sz w:val="24"/>
          <w:szCs w:val="24"/>
          <w:lang w:val="uk-UA"/>
        </w:rPr>
        <w:t xml:space="preserve">                                                    </w:t>
      </w:r>
      <w:r w:rsidR="001213E9" w:rsidRPr="008702C6">
        <w:rPr>
          <w:rFonts w:ascii="Times New Roman" w:hAnsi="Times New Roman" w:cs="Times New Roman"/>
          <w:b/>
          <w:bCs/>
          <w:sz w:val="24"/>
          <w:szCs w:val="24"/>
          <w:lang w:val="uk-UA"/>
        </w:rPr>
        <w:t xml:space="preserve">  </w:t>
      </w:r>
      <w:r w:rsidR="00C11341" w:rsidRPr="008702C6">
        <w:rPr>
          <w:rFonts w:ascii="Times New Roman" w:hAnsi="Times New Roman" w:cs="Times New Roman"/>
          <w:b/>
          <w:bCs/>
          <w:sz w:val="24"/>
          <w:szCs w:val="24"/>
          <w:lang w:val="uk-UA"/>
        </w:rPr>
        <w:t xml:space="preserve"> ВИРІШИЛА</w:t>
      </w:r>
      <w:r w:rsidRPr="008702C6">
        <w:rPr>
          <w:rFonts w:ascii="Times New Roman" w:hAnsi="Times New Roman" w:cs="Times New Roman"/>
          <w:b/>
          <w:bCs/>
          <w:sz w:val="24"/>
          <w:szCs w:val="24"/>
          <w:lang w:val="uk-UA"/>
        </w:rPr>
        <w:t>:</w:t>
      </w:r>
    </w:p>
    <w:p w:rsidR="008D10DF" w:rsidRPr="008702C6" w:rsidRDefault="008D10DF" w:rsidP="008D10DF">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702C6">
        <w:rPr>
          <w:rFonts w:ascii="Times New Roman" w:hAnsi="Times New Roman" w:cs="Times New Roman"/>
          <w:sz w:val="24"/>
          <w:szCs w:val="24"/>
          <w:lang w:val="uk-UA"/>
        </w:rPr>
        <w:t>Інформацію начальника управління містобудування</w:t>
      </w:r>
      <w:r w:rsidR="00B51307" w:rsidRPr="008702C6">
        <w:rPr>
          <w:rFonts w:ascii="Times New Roman" w:hAnsi="Times New Roman" w:cs="Times New Roman"/>
          <w:sz w:val="24"/>
          <w:szCs w:val="24"/>
          <w:lang w:val="uk-UA"/>
        </w:rPr>
        <w:t>,</w:t>
      </w:r>
      <w:r w:rsidRPr="008702C6">
        <w:rPr>
          <w:rFonts w:ascii="Times New Roman" w:hAnsi="Times New Roman" w:cs="Times New Roman"/>
          <w:sz w:val="24"/>
          <w:szCs w:val="24"/>
          <w:lang w:val="uk-UA"/>
        </w:rPr>
        <w:t xml:space="preserve"> архітектури та житлово-комунального господарства </w:t>
      </w:r>
      <w:proofErr w:type="spellStart"/>
      <w:r w:rsidRPr="008702C6">
        <w:rPr>
          <w:rFonts w:ascii="Times New Roman" w:hAnsi="Times New Roman" w:cs="Times New Roman"/>
          <w:sz w:val="24"/>
          <w:szCs w:val="24"/>
          <w:lang w:val="uk-UA"/>
        </w:rPr>
        <w:t>Знам’янської</w:t>
      </w:r>
      <w:proofErr w:type="spellEnd"/>
      <w:r w:rsidRPr="008702C6">
        <w:rPr>
          <w:rFonts w:ascii="Times New Roman" w:hAnsi="Times New Roman" w:cs="Times New Roman"/>
          <w:sz w:val="24"/>
          <w:szCs w:val="24"/>
          <w:lang w:val="uk-UA"/>
        </w:rPr>
        <w:t xml:space="preserve"> міської ради про хід виконання Міської комплексної програми розвитку автомобільного транспорту та забезпечення безпеки дорожнього руху у м. Знам’янк</w:t>
      </w:r>
      <w:r w:rsidR="00A477F6" w:rsidRPr="008702C6">
        <w:rPr>
          <w:rFonts w:ascii="Times New Roman" w:hAnsi="Times New Roman" w:cs="Times New Roman"/>
          <w:sz w:val="24"/>
          <w:szCs w:val="24"/>
          <w:lang w:val="uk-UA"/>
        </w:rPr>
        <w:t>а на 2014-2016 роки, та</w:t>
      </w:r>
      <w:r w:rsidRPr="008702C6">
        <w:rPr>
          <w:rFonts w:ascii="Times New Roman" w:hAnsi="Times New Roman" w:cs="Times New Roman"/>
          <w:sz w:val="24"/>
          <w:szCs w:val="24"/>
          <w:lang w:val="uk-UA"/>
        </w:rPr>
        <w:t xml:space="preserve"> на період до 2020 року включно, за 11 місяців 2020 року  взяти до відома  (Додаток 1).</w:t>
      </w:r>
    </w:p>
    <w:p w:rsidR="008D10DF" w:rsidRPr="008702C6" w:rsidRDefault="00273716" w:rsidP="008702C6">
      <w:pPr>
        <w:pStyle w:val="a4"/>
        <w:numPr>
          <w:ilvl w:val="0"/>
          <w:numId w:val="1"/>
        </w:numPr>
        <w:autoSpaceDE w:val="0"/>
        <w:autoSpaceDN w:val="0"/>
        <w:adjustRightInd w:val="0"/>
        <w:spacing w:after="0" w:line="240" w:lineRule="auto"/>
        <w:jc w:val="both"/>
        <w:rPr>
          <w:rFonts w:ascii="Times New Roman" w:hAnsi="Times New Roman"/>
          <w:sz w:val="24"/>
          <w:szCs w:val="24"/>
          <w:lang w:val="uk-UA"/>
        </w:rPr>
      </w:pPr>
      <w:r w:rsidRPr="008702C6">
        <w:rPr>
          <w:rFonts w:ascii="Times New Roman" w:hAnsi="Times New Roman"/>
          <w:sz w:val="24"/>
          <w:szCs w:val="24"/>
          <w:lang w:val="uk-UA"/>
        </w:rPr>
        <w:t>Затвер</w:t>
      </w:r>
      <w:r w:rsidR="008D10DF" w:rsidRPr="008702C6">
        <w:rPr>
          <w:rFonts w:ascii="Times New Roman" w:hAnsi="Times New Roman"/>
          <w:sz w:val="24"/>
          <w:szCs w:val="24"/>
          <w:lang w:val="uk-UA"/>
        </w:rPr>
        <w:t xml:space="preserve">дити </w:t>
      </w:r>
      <w:r w:rsidR="00CB79A3">
        <w:rPr>
          <w:rFonts w:ascii="Times New Roman" w:hAnsi="Times New Roman"/>
          <w:sz w:val="24"/>
          <w:szCs w:val="24"/>
          <w:lang w:val="uk-UA"/>
        </w:rPr>
        <w:t>К</w:t>
      </w:r>
      <w:r w:rsidR="008D10DF" w:rsidRPr="008702C6">
        <w:rPr>
          <w:rFonts w:ascii="Times New Roman" w:hAnsi="Times New Roman"/>
          <w:sz w:val="24"/>
          <w:szCs w:val="24"/>
          <w:lang w:val="uk-UA"/>
        </w:rPr>
        <w:t xml:space="preserve">омплексну програму розвитку автомобільного транспорту та забезпечення безпеки дорожнього руху у населених пунктах </w:t>
      </w:r>
      <w:proofErr w:type="spellStart"/>
      <w:r w:rsidR="008D10DF" w:rsidRPr="008702C6">
        <w:rPr>
          <w:rFonts w:ascii="Times New Roman" w:hAnsi="Times New Roman"/>
          <w:sz w:val="24"/>
          <w:szCs w:val="24"/>
          <w:lang w:val="uk-UA"/>
        </w:rPr>
        <w:t>Знам’янської</w:t>
      </w:r>
      <w:proofErr w:type="spellEnd"/>
      <w:r w:rsidR="008D10DF" w:rsidRPr="008702C6">
        <w:rPr>
          <w:rFonts w:ascii="Times New Roman" w:hAnsi="Times New Roman"/>
          <w:sz w:val="24"/>
          <w:szCs w:val="24"/>
          <w:lang w:val="uk-UA"/>
        </w:rPr>
        <w:t xml:space="preserve"> </w:t>
      </w:r>
      <w:r w:rsidR="00060800" w:rsidRPr="008702C6">
        <w:rPr>
          <w:rFonts w:ascii="Times New Roman" w:hAnsi="Times New Roman"/>
          <w:sz w:val="24"/>
          <w:szCs w:val="24"/>
          <w:lang w:val="uk-UA"/>
        </w:rPr>
        <w:t xml:space="preserve">міської </w:t>
      </w:r>
      <w:r w:rsidR="008D10DF" w:rsidRPr="008702C6">
        <w:rPr>
          <w:rFonts w:ascii="Times New Roman" w:hAnsi="Times New Roman"/>
          <w:sz w:val="24"/>
          <w:szCs w:val="24"/>
          <w:lang w:val="uk-UA"/>
        </w:rPr>
        <w:t>територіальної громади   на 2021</w:t>
      </w:r>
      <w:r w:rsidR="00FF22E9" w:rsidRPr="008702C6">
        <w:rPr>
          <w:rFonts w:ascii="Times New Roman" w:hAnsi="Times New Roman"/>
          <w:sz w:val="24"/>
          <w:szCs w:val="24"/>
          <w:lang w:val="uk-UA"/>
        </w:rPr>
        <w:t xml:space="preserve">-2025 </w:t>
      </w:r>
      <w:r w:rsidR="008D10DF" w:rsidRPr="008702C6">
        <w:rPr>
          <w:rFonts w:ascii="Times New Roman" w:hAnsi="Times New Roman"/>
          <w:sz w:val="24"/>
          <w:szCs w:val="24"/>
          <w:lang w:val="uk-UA"/>
        </w:rPr>
        <w:t xml:space="preserve">роки (Додаток 2).   </w:t>
      </w:r>
    </w:p>
    <w:p w:rsidR="008D10DF" w:rsidRPr="008702C6" w:rsidRDefault="008D10DF" w:rsidP="008702C6">
      <w:pPr>
        <w:pStyle w:val="a4"/>
        <w:numPr>
          <w:ilvl w:val="0"/>
          <w:numId w:val="1"/>
        </w:numPr>
        <w:autoSpaceDE w:val="0"/>
        <w:autoSpaceDN w:val="0"/>
        <w:adjustRightInd w:val="0"/>
        <w:spacing w:after="0" w:line="240" w:lineRule="auto"/>
        <w:jc w:val="both"/>
        <w:rPr>
          <w:rFonts w:ascii="Times New Roman" w:hAnsi="Times New Roman"/>
          <w:sz w:val="24"/>
          <w:szCs w:val="24"/>
          <w:lang w:val="uk-UA"/>
        </w:rPr>
      </w:pPr>
      <w:r w:rsidRPr="008702C6">
        <w:rPr>
          <w:rFonts w:ascii="Times New Roman" w:hAnsi="Times New Roman"/>
          <w:sz w:val="24"/>
          <w:szCs w:val="24"/>
          <w:lang w:val="uk-UA"/>
        </w:rPr>
        <w:t xml:space="preserve">Організацію виконання даного рішення покласти на управління містобудування, архітектури та житлово-комунального господарства </w:t>
      </w:r>
      <w:proofErr w:type="spellStart"/>
      <w:r w:rsidRPr="008702C6">
        <w:rPr>
          <w:rFonts w:ascii="Times New Roman" w:hAnsi="Times New Roman"/>
          <w:sz w:val="24"/>
          <w:szCs w:val="24"/>
          <w:lang w:val="uk-UA"/>
        </w:rPr>
        <w:t>Знам’янської</w:t>
      </w:r>
      <w:proofErr w:type="spellEnd"/>
      <w:r w:rsidRPr="008702C6">
        <w:rPr>
          <w:rFonts w:ascii="Times New Roman" w:hAnsi="Times New Roman"/>
          <w:sz w:val="24"/>
          <w:szCs w:val="24"/>
          <w:lang w:val="uk-UA"/>
        </w:rPr>
        <w:t xml:space="preserve"> міської ради (начальник Микола НІКІТІН)  </w:t>
      </w:r>
    </w:p>
    <w:p w:rsidR="00060800" w:rsidRPr="008702C6" w:rsidRDefault="008D10DF" w:rsidP="0062653C">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702C6">
        <w:rPr>
          <w:rFonts w:ascii="Times New Roman" w:hAnsi="Times New Roman" w:cs="Times New Roman"/>
          <w:sz w:val="24"/>
          <w:szCs w:val="24"/>
          <w:lang w:val="uk-UA"/>
        </w:rPr>
        <w:t xml:space="preserve">Контроль за виконанням даного рішення покласти на </w:t>
      </w:r>
      <w:r w:rsidR="00060800" w:rsidRPr="008702C6">
        <w:rPr>
          <w:rFonts w:ascii="Times New Roman" w:hAnsi="Times New Roman" w:cs="Times New Roman"/>
          <w:sz w:val="24"/>
          <w:szCs w:val="24"/>
          <w:lang w:val="uk-UA"/>
        </w:rPr>
        <w:t xml:space="preserve"> постійну комісію з питань </w:t>
      </w:r>
    </w:p>
    <w:p w:rsidR="008D10DF" w:rsidRPr="008702C6" w:rsidRDefault="00060800" w:rsidP="0062653C">
      <w:pPr>
        <w:autoSpaceDE w:val="0"/>
        <w:autoSpaceDN w:val="0"/>
        <w:adjustRightInd w:val="0"/>
        <w:spacing w:after="0" w:line="240" w:lineRule="auto"/>
        <w:ind w:left="720"/>
        <w:jc w:val="both"/>
        <w:rPr>
          <w:rFonts w:ascii="Times New Roman" w:hAnsi="Times New Roman" w:cs="Times New Roman"/>
          <w:sz w:val="24"/>
          <w:szCs w:val="24"/>
          <w:lang w:val="uk-UA"/>
        </w:rPr>
      </w:pPr>
      <w:r w:rsidRPr="008702C6">
        <w:rPr>
          <w:rFonts w:ascii="Times New Roman" w:hAnsi="Times New Roman" w:cs="Times New Roman"/>
          <w:spacing w:val="-7"/>
          <w:sz w:val="24"/>
          <w:szCs w:val="24"/>
          <w:lang w:val="uk-UA"/>
        </w:rPr>
        <w:t xml:space="preserve"> </w:t>
      </w:r>
      <w:proofErr w:type="spellStart"/>
      <w:r w:rsidRPr="008702C6">
        <w:rPr>
          <w:rFonts w:ascii="Times New Roman" w:hAnsi="Times New Roman" w:cs="Times New Roman"/>
          <w:spacing w:val="-7"/>
          <w:sz w:val="24"/>
          <w:szCs w:val="24"/>
          <w:lang w:val="uk-UA"/>
        </w:rPr>
        <w:t>житлово</w:t>
      </w:r>
      <w:proofErr w:type="spellEnd"/>
      <w:r w:rsidRPr="008702C6">
        <w:rPr>
          <w:rFonts w:ascii="Times New Roman" w:hAnsi="Times New Roman" w:cs="Times New Roman"/>
          <w:spacing w:val="-7"/>
          <w:sz w:val="24"/>
          <w:szCs w:val="24"/>
          <w:lang w:val="uk-UA"/>
        </w:rPr>
        <w:t xml:space="preserve"> –</w:t>
      </w:r>
      <w:r w:rsidR="0062653C">
        <w:rPr>
          <w:rFonts w:ascii="Times New Roman" w:hAnsi="Times New Roman" w:cs="Times New Roman"/>
          <w:spacing w:val="-7"/>
          <w:sz w:val="24"/>
          <w:szCs w:val="24"/>
          <w:lang w:val="uk-UA"/>
        </w:rPr>
        <w:t xml:space="preserve"> комунального</w:t>
      </w:r>
      <w:r w:rsidRPr="008702C6">
        <w:rPr>
          <w:rFonts w:ascii="Times New Roman" w:hAnsi="Times New Roman" w:cs="Times New Roman"/>
          <w:spacing w:val="-7"/>
          <w:sz w:val="24"/>
          <w:szCs w:val="24"/>
          <w:lang w:val="uk-UA"/>
        </w:rPr>
        <w:t xml:space="preserve"> господарства</w:t>
      </w:r>
      <w:r w:rsidR="00290418" w:rsidRPr="008702C6">
        <w:rPr>
          <w:rFonts w:ascii="Times New Roman" w:hAnsi="Times New Roman" w:cs="Times New Roman"/>
          <w:spacing w:val="-7"/>
          <w:sz w:val="24"/>
          <w:szCs w:val="24"/>
          <w:lang w:val="uk-UA"/>
        </w:rPr>
        <w:t>, охорони навколиш</w:t>
      </w:r>
      <w:r w:rsidR="00146B17" w:rsidRPr="008702C6">
        <w:rPr>
          <w:rFonts w:ascii="Times New Roman" w:hAnsi="Times New Roman" w:cs="Times New Roman"/>
          <w:spacing w:val="-7"/>
          <w:sz w:val="24"/>
          <w:szCs w:val="24"/>
          <w:lang w:val="uk-UA"/>
        </w:rPr>
        <w:t>нього</w:t>
      </w:r>
      <w:r w:rsidR="00CB79A3">
        <w:rPr>
          <w:rFonts w:ascii="Times New Roman" w:hAnsi="Times New Roman" w:cs="Times New Roman"/>
          <w:spacing w:val="-7"/>
          <w:sz w:val="24"/>
          <w:szCs w:val="24"/>
          <w:lang w:val="uk-UA"/>
        </w:rPr>
        <w:t xml:space="preserve"> </w:t>
      </w:r>
      <w:proofErr w:type="spellStart"/>
      <w:r w:rsidR="00CB79A3">
        <w:rPr>
          <w:rFonts w:ascii="Times New Roman" w:hAnsi="Times New Roman" w:cs="Times New Roman"/>
          <w:spacing w:val="-7"/>
          <w:sz w:val="24"/>
          <w:szCs w:val="24"/>
          <w:lang w:val="uk-UA"/>
        </w:rPr>
        <w:t>природнього</w:t>
      </w:r>
      <w:proofErr w:type="spellEnd"/>
      <w:r w:rsidR="00146B17" w:rsidRPr="008702C6">
        <w:rPr>
          <w:rFonts w:ascii="Times New Roman" w:hAnsi="Times New Roman" w:cs="Times New Roman"/>
          <w:spacing w:val="-7"/>
          <w:sz w:val="24"/>
          <w:szCs w:val="24"/>
          <w:lang w:val="uk-UA"/>
        </w:rPr>
        <w:t xml:space="preserve"> середовища, землекористування </w:t>
      </w:r>
      <w:r w:rsidR="008444AE" w:rsidRPr="008702C6">
        <w:rPr>
          <w:rFonts w:ascii="Times New Roman" w:hAnsi="Times New Roman" w:cs="Times New Roman"/>
          <w:spacing w:val="-7"/>
          <w:sz w:val="24"/>
          <w:szCs w:val="24"/>
          <w:lang w:val="uk-UA"/>
        </w:rPr>
        <w:t xml:space="preserve"> </w:t>
      </w:r>
      <w:r w:rsidR="00094193" w:rsidRPr="008702C6">
        <w:rPr>
          <w:rFonts w:ascii="Times New Roman" w:hAnsi="Times New Roman" w:cs="Times New Roman"/>
          <w:spacing w:val="-7"/>
          <w:sz w:val="24"/>
          <w:szCs w:val="24"/>
          <w:lang w:val="uk-UA"/>
        </w:rPr>
        <w:t>та будівництва.</w:t>
      </w:r>
    </w:p>
    <w:p w:rsidR="008D10DF" w:rsidRPr="008702C6" w:rsidRDefault="008D10DF" w:rsidP="0062653C">
      <w:pPr>
        <w:autoSpaceDE w:val="0"/>
        <w:autoSpaceDN w:val="0"/>
        <w:adjustRightInd w:val="0"/>
        <w:jc w:val="both"/>
        <w:rPr>
          <w:rFonts w:ascii="Times New Roman" w:hAnsi="Times New Roman" w:cs="Times New Roman"/>
          <w:sz w:val="24"/>
          <w:szCs w:val="24"/>
          <w:lang w:val="uk-UA"/>
        </w:rPr>
      </w:pPr>
    </w:p>
    <w:p w:rsidR="008D10DF" w:rsidRPr="00B0463A" w:rsidRDefault="008D10DF" w:rsidP="008D10DF">
      <w:pPr>
        <w:autoSpaceDE w:val="0"/>
        <w:autoSpaceDN w:val="0"/>
        <w:adjustRightInd w:val="0"/>
        <w:jc w:val="both"/>
        <w:rPr>
          <w:rFonts w:ascii="Times New Roman" w:hAnsi="Times New Roman" w:cs="Times New Roman"/>
          <w:sz w:val="24"/>
          <w:szCs w:val="24"/>
          <w:lang w:val="uk-UA"/>
        </w:rPr>
      </w:pPr>
    </w:p>
    <w:p w:rsidR="008B0934" w:rsidRDefault="008D10DF" w:rsidP="00EF5261">
      <w:pPr>
        <w:autoSpaceDE w:val="0"/>
        <w:autoSpaceDN w:val="0"/>
        <w:adjustRightInd w:val="0"/>
        <w:jc w:val="both"/>
        <w:rPr>
          <w:rFonts w:ascii="Times New Roman" w:hAnsi="Times New Roman" w:cs="Times New Roman"/>
          <w:b/>
          <w:bCs/>
          <w:sz w:val="24"/>
          <w:szCs w:val="24"/>
          <w:lang w:val="uk-UA"/>
        </w:rPr>
      </w:pPr>
      <w:r w:rsidRPr="00B0463A">
        <w:rPr>
          <w:rFonts w:ascii="Times New Roman" w:hAnsi="Times New Roman" w:cs="Times New Roman"/>
          <w:b/>
          <w:bCs/>
          <w:sz w:val="24"/>
          <w:szCs w:val="24"/>
          <w:lang w:val="uk-UA"/>
        </w:rPr>
        <w:t xml:space="preserve">        </w:t>
      </w:r>
      <w:proofErr w:type="spellStart"/>
      <w:r w:rsidRPr="00B0463A">
        <w:rPr>
          <w:rFonts w:ascii="Times New Roman" w:hAnsi="Times New Roman" w:cs="Times New Roman"/>
          <w:b/>
          <w:bCs/>
          <w:sz w:val="24"/>
          <w:szCs w:val="24"/>
          <w:lang w:val="uk-UA"/>
        </w:rPr>
        <w:t>Знам’янський</w:t>
      </w:r>
      <w:proofErr w:type="spellEnd"/>
      <w:r w:rsidRPr="00B0463A">
        <w:rPr>
          <w:rFonts w:ascii="Times New Roman" w:hAnsi="Times New Roman" w:cs="Times New Roman"/>
          <w:b/>
          <w:bCs/>
          <w:sz w:val="24"/>
          <w:szCs w:val="24"/>
          <w:lang w:val="uk-UA"/>
        </w:rPr>
        <w:t xml:space="preserve"> міський голова                                                 Володимир СОКИРКО  </w:t>
      </w:r>
    </w:p>
    <w:p w:rsidR="008B0934" w:rsidRDefault="008B0934" w:rsidP="00EF5261">
      <w:pPr>
        <w:autoSpaceDE w:val="0"/>
        <w:autoSpaceDN w:val="0"/>
        <w:adjustRightInd w:val="0"/>
        <w:jc w:val="both"/>
        <w:rPr>
          <w:rFonts w:ascii="Times New Roman" w:hAnsi="Times New Roman" w:cs="Times New Roman"/>
          <w:b/>
          <w:bCs/>
          <w:sz w:val="24"/>
          <w:szCs w:val="24"/>
          <w:lang w:val="uk-UA"/>
        </w:rPr>
      </w:pPr>
    </w:p>
    <w:p w:rsidR="008D10DF" w:rsidRPr="00EF5261" w:rsidRDefault="00EF5261" w:rsidP="00EF5261">
      <w:pPr>
        <w:autoSpaceDE w:val="0"/>
        <w:autoSpaceDN w:val="0"/>
        <w:adjustRightInd w:val="0"/>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7219D7" w:rsidRDefault="00715A99" w:rsidP="007219D7">
      <w:pPr>
        <w:spacing w:after="0" w:line="240" w:lineRule="auto"/>
        <w:rPr>
          <w:rFonts w:ascii="Times New Roman" w:hAnsi="Times New Roman" w:cs="Times New Roman"/>
          <w:sz w:val="24"/>
          <w:szCs w:val="24"/>
          <w:lang w:val="uk-UA"/>
        </w:rPr>
      </w:pPr>
      <w:r w:rsidRPr="00843FC4">
        <w:rPr>
          <w:sz w:val="24"/>
          <w:szCs w:val="24"/>
          <w:lang w:val="uk-UA"/>
        </w:rPr>
        <w:lastRenderedPageBreak/>
        <w:t xml:space="preserve">                                                                                                     </w:t>
      </w:r>
      <w:r>
        <w:rPr>
          <w:sz w:val="24"/>
          <w:szCs w:val="24"/>
          <w:lang w:val="uk-UA"/>
        </w:rPr>
        <w:t xml:space="preserve">      </w:t>
      </w:r>
      <w:r w:rsidRPr="00843FC4">
        <w:rPr>
          <w:rFonts w:ascii="Times New Roman" w:hAnsi="Times New Roman" w:cs="Times New Roman"/>
          <w:sz w:val="24"/>
          <w:szCs w:val="24"/>
          <w:lang w:val="uk-UA"/>
        </w:rPr>
        <w:t xml:space="preserve">Додаток </w:t>
      </w:r>
      <w:r w:rsidR="007219D7">
        <w:rPr>
          <w:rFonts w:ascii="Times New Roman" w:hAnsi="Times New Roman" w:cs="Times New Roman"/>
          <w:sz w:val="24"/>
          <w:szCs w:val="24"/>
          <w:lang w:val="uk-UA"/>
        </w:rPr>
        <w:t>1</w:t>
      </w:r>
      <w:r w:rsidR="007219D7" w:rsidRPr="00843FC4">
        <w:rPr>
          <w:rFonts w:ascii="Times New Roman" w:hAnsi="Times New Roman" w:cs="Times New Roman"/>
          <w:sz w:val="24"/>
          <w:szCs w:val="24"/>
          <w:lang w:val="uk-UA"/>
        </w:rPr>
        <w:t xml:space="preserve">                                                </w:t>
      </w:r>
      <w:r w:rsidR="00595F55">
        <w:rPr>
          <w:rFonts w:ascii="Times New Roman" w:hAnsi="Times New Roman" w:cs="Times New Roman"/>
          <w:sz w:val="24"/>
          <w:szCs w:val="24"/>
          <w:lang w:val="uk-UA"/>
        </w:rPr>
        <w:t xml:space="preserve">                              </w:t>
      </w:r>
      <w:r w:rsidR="007219D7" w:rsidRPr="00843FC4">
        <w:rPr>
          <w:rFonts w:ascii="Times New Roman" w:hAnsi="Times New Roman" w:cs="Times New Roman"/>
          <w:sz w:val="24"/>
          <w:szCs w:val="24"/>
          <w:lang w:val="uk-UA"/>
        </w:rPr>
        <w:t xml:space="preserve">   </w:t>
      </w:r>
    </w:p>
    <w:p w:rsidR="007219D7" w:rsidRPr="007219D7" w:rsidRDefault="007219D7" w:rsidP="007219D7">
      <w:pPr>
        <w:pStyle w:val="3"/>
        <w:jc w:val="left"/>
        <w:rPr>
          <w:bCs/>
          <w:sz w:val="24"/>
          <w:szCs w:val="24"/>
        </w:rPr>
      </w:pPr>
      <w:r>
        <w:rPr>
          <w:sz w:val="24"/>
          <w:szCs w:val="24"/>
        </w:rPr>
        <w:t xml:space="preserve">                                                                                                </w:t>
      </w:r>
      <w:r w:rsidR="004E1F07">
        <w:rPr>
          <w:sz w:val="24"/>
          <w:szCs w:val="24"/>
        </w:rPr>
        <w:t xml:space="preserve"> </w:t>
      </w:r>
      <w:r w:rsidR="00567677">
        <w:rPr>
          <w:sz w:val="24"/>
          <w:szCs w:val="24"/>
        </w:rPr>
        <w:t>рішення</w:t>
      </w:r>
      <w:r w:rsidRPr="007219D7">
        <w:rPr>
          <w:bCs/>
          <w:sz w:val="24"/>
          <w:szCs w:val="24"/>
        </w:rPr>
        <w:t xml:space="preserve"> </w:t>
      </w:r>
      <w:proofErr w:type="spellStart"/>
      <w:r w:rsidRPr="007219D7">
        <w:rPr>
          <w:bCs/>
          <w:sz w:val="24"/>
          <w:szCs w:val="24"/>
        </w:rPr>
        <w:t>Знам’янської</w:t>
      </w:r>
      <w:proofErr w:type="spellEnd"/>
      <w:r w:rsidRPr="007219D7">
        <w:rPr>
          <w:bCs/>
          <w:sz w:val="24"/>
          <w:szCs w:val="24"/>
        </w:rPr>
        <w:t xml:space="preserve">                        </w:t>
      </w:r>
    </w:p>
    <w:p w:rsidR="007219D7" w:rsidRPr="007219D7" w:rsidRDefault="007219D7" w:rsidP="007219D7">
      <w:pPr>
        <w:pStyle w:val="3"/>
        <w:jc w:val="left"/>
        <w:rPr>
          <w:bCs/>
          <w:sz w:val="24"/>
          <w:szCs w:val="24"/>
        </w:rPr>
      </w:pPr>
      <w:r w:rsidRPr="007219D7">
        <w:rPr>
          <w:bCs/>
          <w:sz w:val="24"/>
          <w:szCs w:val="24"/>
        </w:rPr>
        <w:t xml:space="preserve">                                                                                                 </w:t>
      </w:r>
      <w:r w:rsidR="004E1F07">
        <w:rPr>
          <w:bCs/>
          <w:sz w:val="24"/>
          <w:szCs w:val="24"/>
        </w:rPr>
        <w:t xml:space="preserve">міської ради </w:t>
      </w:r>
      <w:r w:rsidRPr="007219D7">
        <w:rPr>
          <w:sz w:val="24"/>
          <w:szCs w:val="24"/>
        </w:rPr>
        <w:t xml:space="preserve"> </w:t>
      </w:r>
    </w:p>
    <w:p w:rsidR="007219D7" w:rsidRPr="00843FC4" w:rsidRDefault="007219D7" w:rsidP="007219D7">
      <w:pPr>
        <w:spacing w:after="0" w:line="240" w:lineRule="auto"/>
        <w:rPr>
          <w:rFonts w:ascii="Times New Roman" w:hAnsi="Times New Roman" w:cs="Times New Roman"/>
          <w:sz w:val="24"/>
          <w:szCs w:val="24"/>
          <w:lang w:val="uk-UA"/>
        </w:rPr>
      </w:pPr>
      <w:r w:rsidRPr="00843F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43FC4">
        <w:rPr>
          <w:rFonts w:ascii="Times New Roman" w:hAnsi="Times New Roman" w:cs="Times New Roman"/>
          <w:sz w:val="24"/>
          <w:szCs w:val="24"/>
          <w:lang w:val="uk-UA"/>
        </w:rPr>
        <w:t xml:space="preserve"> </w:t>
      </w:r>
      <w:r w:rsidRPr="00843FC4">
        <w:rPr>
          <w:rFonts w:ascii="Times New Roman" w:hAnsi="Times New Roman" w:cs="Times New Roman"/>
          <w:sz w:val="24"/>
          <w:szCs w:val="24"/>
          <w:u w:val="single"/>
          <w:lang w:val="uk-UA"/>
        </w:rPr>
        <w:t xml:space="preserve">            </w:t>
      </w:r>
      <w:r w:rsidRPr="00843FC4">
        <w:rPr>
          <w:rFonts w:ascii="Times New Roman" w:hAnsi="Times New Roman" w:cs="Times New Roman"/>
          <w:sz w:val="24"/>
          <w:szCs w:val="24"/>
          <w:lang w:val="uk-UA"/>
        </w:rPr>
        <w:t>2020р.             №</w:t>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r>
      <w:r w:rsidRPr="00843FC4">
        <w:rPr>
          <w:rFonts w:ascii="Times New Roman" w:hAnsi="Times New Roman" w:cs="Times New Roman"/>
          <w:color w:val="FF0000"/>
          <w:sz w:val="24"/>
          <w:szCs w:val="24"/>
          <w:lang w:val="uk-UA"/>
        </w:rPr>
        <w:tab/>
        <w:t xml:space="preserve"> </w:t>
      </w:r>
    </w:p>
    <w:p w:rsidR="00A04AE7" w:rsidRPr="00843FC4" w:rsidRDefault="00EF5D14" w:rsidP="00715A9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15A99" w:rsidRPr="00843FC4">
        <w:rPr>
          <w:rFonts w:ascii="Times New Roman" w:hAnsi="Times New Roman" w:cs="Times New Roman"/>
          <w:sz w:val="24"/>
          <w:szCs w:val="24"/>
          <w:lang w:val="uk-UA"/>
        </w:rPr>
        <w:t xml:space="preserve">                                                                                              </w:t>
      </w:r>
    </w:p>
    <w:p w:rsidR="00715A99" w:rsidRPr="00843FC4" w:rsidRDefault="00715A99" w:rsidP="00715A99">
      <w:pPr>
        <w:rPr>
          <w:rFonts w:ascii="Times New Roman" w:hAnsi="Times New Roman" w:cs="Times New Roman"/>
          <w:b/>
          <w:sz w:val="24"/>
          <w:szCs w:val="24"/>
          <w:lang w:val="uk-UA"/>
        </w:rPr>
      </w:pPr>
      <w:r w:rsidRPr="00843FC4">
        <w:rPr>
          <w:rFonts w:ascii="Times New Roman" w:hAnsi="Times New Roman" w:cs="Times New Roman"/>
          <w:sz w:val="24"/>
          <w:szCs w:val="24"/>
          <w:lang w:val="uk-UA"/>
        </w:rPr>
        <w:t xml:space="preserve"> </w:t>
      </w:r>
      <w:r w:rsidRPr="00843FC4">
        <w:rPr>
          <w:rFonts w:ascii="Times New Roman" w:hAnsi="Times New Roman" w:cs="Times New Roman"/>
          <w:color w:val="FF0000"/>
          <w:sz w:val="24"/>
          <w:szCs w:val="24"/>
          <w:lang w:val="uk-UA"/>
        </w:rPr>
        <w:t xml:space="preserve">      </w:t>
      </w:r>
      <w:r w:rsidRPr="00843FC4">
        <w:rPr>
          <w:rFonts w:ascii="Times New Roman" w:hAnsi="Times New Roman" w:cs="Times New Roman"/>
          <w:b/>
          <w:sz w:val="24"/>
          <w:szCs w:val="24"/>
          <w:lang w:val="uk-UA"/>
        </w:rPr>
        <w:t xml:space="preserve">                                                   </w:t>
      </w:r>
      <w:r w:rsidR="007219D7">
        <w:rPr>
          <w:rFonts w:ascii="Times New Roman" w:hAnsi="Times New Roman" w:cs="Times New Roman"/>
          <w:b/>
          <w:sz w:val="24"/>
          <w:szCs w:val="24"/>
          <w:lang w:val="uk-UA"/>
        </w:rPr>
        <w:t xml:space="preserve">    </w:t>
      </w:r>
      <w:r w:rsidRPr="00843FC4">
        <w:rPr>
          <w:rFonts w:ascii="Times New Roman" w:hAnsi="Times New Roman" w:cs="Times New Roman"/>
          <w:b/>
          <w:sz w:val="24"/>
          <w:szCs w:val="24"/>
          <w:lang w:val="uk-UA"/>
        </w:rPr>
        <w:t xml:space="preserve"> Інформація</w:t>
      </w:r>
    </w:p>
    <w:p w:rsidR="00715A99" w:rsidRPr="00843FC4" w:rsidRDefault="00715A99" w:rsidP="00715A99">
      <w:pPr>
        <w:spacing w:after="0" w:line="240" w:lineRule="auto"/>
        <w:jc w:val="center"/>
        <w:rPr>
          <w:rFonts w:ascii="Times New Roman" w:hAnsi="Times New Roman" w:cs="Times New Roman"/>
          <w:b/>
          <w:sz w:val="24"/>
          <w:szCs w:val="24"/>
          <w:lang w:val="uk-UA"/>
        </w:rPr>
      </w:pPr>
      <w:r w:rsidRPr="00843FC4">
        <w:rPr>
          <w:rFonts w:ascii="Times New Roman" w:hAnsi="Times New Roman" w:cs="Times New Roman"/>
          <w:b/>
          <w:sz w:val="24"/>
          <w:szCs w:val="24"/>
          <w:lang w:val="uk-UA"/>
        </w:rPr>
        <w:t>про хід виконання Міської комплексної програми розвитку автомобільного</w:t>
      </w:r>
    </w:p>
    <w:p w:rsidR="00715A99" w:rsidRPr="00843FC4" w:rsidRDefault="00715A99" w:rsidP="00715A99">
      <w:pPr>
        <w:autoSpaceDE w:val="0"/>
        <w:autoSpaceDN w:val="0"/>
        <w:adjustRightInd w:val="0"/>
        <w:spacing w:after="0" w:line="240" w:lineRule="auto"/>
        <w:jc w:val="center"/>
        <w:rPr>
          <w:rFonts w:ascii="Times New Roman" w:hAnsi="Times New Roman" w:cs="Times New Roman"/>
          <w:b/>
          <w:sz w:val="24"/>
          <w:szCs w:val="24"/>
          <w:lang w:val="uk-UA"/>
        </w:rPr>
      </w:pPr>
      <w:r w:rsidRPr="00843FC4">
        <w:rPr>
          <w:rFonts w:ascii="Times New Roman" w:hAnsi="Times New Roman" w:cs="Times New Roman"/>
          <w:b/>
          <w:sz w:val="24"/>
          <w:szCs w:val="24"/>
          <w:lang w:val="uk-UA"/>
        </w:rPr>
        <w:t>транспорту та забезпечення безпеки дорожнього руху у м. Знам’янка</w:t>
      </w:r>
      <w:r w:rsidRPr="00843FC4">
        <w:rPr>
          <w:rFonts w:ascii="Times New Roman" w:hAnsi="Times New Roman" w:cs="Times New Roman"/>
          <w:sz w:val="24"/>
          <w:szCs w:val="24"/>
          <w:lang w:val="uk-UA"/>
        </w:rPr>
        <w:t xml:space="preserve"> </w:t>
      </w:r>
      <w:r w:rsidRPr="00843FC4">
        <w:rPr>
          <w:rFonts w:ascii="Times New Roman" w:hAnsi="Times New Roman" w:cs="Times New Roman"/>
          <w:b/>
          <w:sz w:val="24"/>
          <w:szCs w:val="24"/>
          <w:lang w:val="uk-UA"/>
        </w:rPr>
        <w:t>на 2014-2016 роки</w:t>
      </w:r>
      <w:r w:rsidR="00915407">
        <w:rPr>
          <w:rFonts w:ascii="Times New Roman" w:hAnsi="Times New Roman" w:cs="Times New Roman"/>
          <w:b/>
          <w:sz w:val="24"/>
          <w:szCs w:val="24"/>
          <w:lang w:val="uk-UA"/>
        </w:rPr>
        <w:t xml:space="preserve"> та на період</w:t>
      </w:r>
      <w:r w:rsidRPr="00843FC4">
        <w:rPr>
          <w:rFonts w:ascii="Times New Roman" w:hAnsi="Times New Roman" w:cs="Times New Roman"/>
          <w:b/>
          <w:sz w:val="24"/>
          <w:szCs w:val="24"/>
          <w:lang w:val="uk-UA"/>
        </w:rPr>
        <w:t xml:space="preserve"> до  2020 року включно</w:t>
      </w:r>
      <w:r>
        <w:rPr>
          <w:rFonts w:ascii="Times New Roman" w:hAnsi="Times New Roman" w:cs="Times New Roman"/>
          <w:b/>
          <w:sz w:val="24"/>
          <w:szCs w:val="24"/>
          <w:lang w:val="uk-UA"/>
        </w:rPr>
        <w:t>,</w:t>
      </w:r>
      <w:r w:rsidRPr="00843FC4">
        <w:rPr>
          <w:rFonts w:ascii="Times New Roman" w:hAnsi="Times New Roman" w:cs="Times New Roman"/>
          <w:b/>
          <w:sz w:val="24"/>
          <w:szCs w:val="24"/>
          <w:lang w:val="uk-UA"/>
        </w:rPr>
        <w:t xml:space="preserve">  за 11 місяців 2020 року.</w:t>
      </w:r>
    </w:p>
    <w:p w:rsidR="00715A99" w:rsidRPr="00843FC4" w:rsidRDefault="00715A99" w:rsidP="00715A99">
      <w:pPr>
        <w:spacing w:after="0" w:line="240" w:lineRule="auto"/>
        <w:jc w:val="center"/>
        <w:rPr>
          <w:b/>
          <w:sz w:val="24"/>
          <w:szCs w:val="24"/>
          <w:lang w:val="uk-UA"/>
        </w:rPr>
      </w:pPr>
    </w:p>
    <w:tbl>
      <w:tblPr>
        <w:tblStyle w:val="a3"/>
        <w:tblW w:w="0" w:type="auto"/>
        <w:tblLook w:val="04A0"/>
      </w:tblPr>
      <w:tblGrid>
        <w:gridCol w:w="528"/>
        <w:gridCol w:w="3558"/>
        <w:gridCol w:w="1728"/>
        <w:gridCol w:w="1728"/>
        <w:gridCol w:w="2229"/>
      </w:tblGrid>
      <w:tr w:rsidR="00715A99" w:rsidRPr="00715A99" w:rsidTr="00715A99">
        <w:tc>
          <w:tcPr>
            <w:tcW w:w="5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w:t>
            </w:r>
          </w:p>
        </w:tc>
        <w:tc>
          <w:tcPr>
            <w:tcW w:w="355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Перелік заходів</w:t>
            </w:r>
          </w:p>
        </w:tc>
        <w:tc>
          <w:tcPr>
            <w:tcW w:w="17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Джерело фінансування</w:t>
            </w:r>
          </w:p>
        </w:tc>
        <w:tc>
          <w:tcPr>
            <w:tcW w:w="17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Обсяг фінансування грн.</w:t>
            </w:r>
          </w:p>
        </w:tc>
        <w:tc>
          <w:tcPr>
            <w:tcW w:w="2229"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Результат</w:t>
            </w:r>
          </w:p>
        </w:tc>
      </w:tr>
      <w:tr w:rsidR="00715A99" w:rsidRPr="00715A99" w:rsidTr="00715A99">
        <w:tc>
          <w:tcPr>
            <w:tcW w:w="5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1</w:t>
            </w:r>
          </w:p>
        </w:tc>
        <w:tc>
          <w:tcPr>
            <w:tcW w:w="355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2</w:t>
            </w:r>
          </w:p>
        </w:tc>
        <w:tc>
          <w:tcPr>
            <w:tcW w:w="17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3</w:t>
            </w:r>
          </w:p>
        </w:tc>
        <w:tc>
          <w:tcPr>
            <w:tcW w:w="17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4</w:t>
            </w:r>
          </w:p>
        </w:tc>
        <w:tc>
          <w:tcPr>
            <w:tcW w:w="2229"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5</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p>
        </w:tc>
        <w:tc>
          <w:tcPr>
            <w:tcW w:w="9243" w:type="dxa"/>
            <w:gridSpan w:val="4"/>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Січень – листопад 2020 року</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Виправлення профілю основ</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364431,65</w:t>
            </w:r>
          </w:p>
        </w:tc>
        <w:tc>
          <w:tcPr>
            <w:tcW w:w="2229" w:type="dxa"/>
          </w:tcPr>
          <w:p w:rsidR="00715A99" w:rsidRPr="00715A99" w:rsidRDefault="00715A99" w:rsidP="004650AC">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 xml:space="preserve">Створено сприятливі безпечні умови для </w:t>
            </w:r>
            <w:r w:rsidR="006E0D3F">
              <w:rPr>
                <w:rFonts w:ascii="Times New Roman" w:hAnsi="Times New Roman" w:cs="Times New Roman"/>
                <w:iCs/>
                <w:sz w:val="24"/>
                <w:szCs w:val="24"/>
                <w:lang w:val="uk-UA" w:eastAsia="uk-UA"/>
              </w:rPr>
              <w:t xml:space="preserve">учасників дорожнього </w:t>
            </w:r>
            <w:r w:rsidRPr="00715A99">
              <w:rPr>
                <w:rFonts w:ascii="Times New Roman" w:hAnsi="Times New Roman" w:cs="Times New Roman"/>
                <w:iCs/>
                <w:sz w:val="24"/>
                <w:szCs w:val="24"/>
                <w:lang w:val="uk-UA" w:eastAsia="uk-UA"/>
              </w:rPr>
              <w:t xml:space="preserve"> руху</w:t>
            </w:r>
          </w:p>
          <w:p w:rsidR="00715A99" w:rsidRPr="00715A99" w:rsidRDefault="00715A99" w:rsidP="00715A99">
            <w:pPr>
              <w:jc w:val="center"/>
              <w:rPr>
                <w:rFonts w:ascii="Times New Roman" w:hAnsi="Times New Roman" w:cs="Times New Roman"/>
                <w:iCs/>
                <w:sz w:val="24"/>
                <w:szCs w:val="24"/>
                <w:lang w:val="uk-UA" w:eastAsia="uk-UA"/>
              </w:rPr>
            </w:pP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2</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Капітальний ремонт доріг комунальної власності в м. Знам’янка Кіровоградської області</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1444664,40</w:t>
            </w:r>
          </w:p>
        </w:tc>
        <w:tc>
          <w:tcPr>
            <w:tcW w:w="2229" w:type="dxa"/>
          </w:tcPr>
          <w:p w:rsidR="00715A99" w:rsidRPr="00715A99" w:rsidRDefault="00715A99" w:rsidP="004650AC">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 xml:space="preserve">Створено безпечні умови для </w:t>
            </w:r>
            <w:r w:rsidR="006E0D3F">
              <w:rPr>
                <w:rFonts w:ascii="Times New Roman" w:hAnsi="Times New Roman" w:cs="Times New Roman"/>
                <w:iCs/>
                <w:sz w:val="24"/>
                <w:szCs w:val="24"/>
                <w:lang w:val="uk-UA" w:eastAsia="uk-UA"/>
              </w:rPr>
              <w:t xml:space="preserve">учасників дорожнього </w:t>
            </w:r>
            <w:r w:rsidRPr="00715A99">
              <w:rPr>
                <w:rFonts w:ascii="Times New Roman" w:hAnsi="Times New Roman" w:cs="Times New Roman"/>
                <w:iCs/>
                <w:sz w:val="24"/>
                <w:szCs w:val="24"/>
                <w:lang w:val="uk-UA" w:eastAsia="uk-UA"/>
              </w:rPr>
              <w:t xml:space="preserve"> руху</w:t>
            </w:r>
          </w:p>
          <w:p w:rsidR="00715A99" w:rsidRPr="00715A99" w:rsidRDefault="00715A99" w:rsidP="004650AC">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(відремонтовано 2775,5 м</w:t>
            </w:r>
            <w:r w:rsidRPr="00715A99">
              <w:rPr>
                <w:rFonts w:ascii="Times New Roman" w:hAnsi="Times New Roman" w:cs="Times New Roman"/>
                <w:iCs/>
                <w:sz w:val="24"/>
                <w:szCs w:val="24"/>
                <w:vertAlign w:val="superscript"/>
                <w:lang w:val="uk-UA" w:eastAsia="uk-UA"/>
              </w:rPr>
              <w:t xml:space="preserve">2 </w:t>
            </w:r>
            <w:r w:rsidRPr="00715A99">
              <w:rPr>
                <w:rFonts w:ascii="Times New Roman" w:hAnsi="Times New Roman" w:cs="Times New Roman"/>
                <w:iCs/>
                <w:sz w:val="24"/>
                <w:szCs w:val="24"/>
                <w:lang w:val="uk-UA" w:eastAsia="uk-UA"/>
              </w:rPr>
              <w:t>дорожнього покриття)</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3</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Поточний ремонт доріг комунальної власності в м. Знам’янка Кіровоградської області</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color w:val="FF0000"/>
                <w:sz w:val="24"/>
                <w:szCs w:val="24"/>
                <w:lang w:val="uk-UA" w:eastAsia="uk-UA"/>
              </w:rPr>
              <w:t xml:space="preserve"> </w:t>
            </w:r>
            <w:r w:rsidRPr="00715A99">
              <w:rPr>
                <w:rFonts w:ascii="Times New Roman" w:hAnsi="Times New Roman" w:cs="Times New Roman"/>
                <w:iCs/>
                <w:sz w:val="24"/>
                <w:szCs w:val="24"/>
                <w:lang w:val="uk-UA" w:eastAsia="uk-UA"/>
              </w:rPr>
              <w:t>4373722,64</w:t>
            </w:r>
          </w:p>
        </w:tc>
        <w:tc>
          <w:tcPr>
            <w:tcW w:w="2229" w:type="dxa"/>
          </w:tcPr>
          <w:p w:rsidR="00715A99" w:rsidRPr="00715A99" w:rsidRDefault="00715A99" w:rsidP="004650AC">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Створено сприятливі безпечні умови для учасників руху</w:t>
            </w:r>
          </w:p>
          <w:p w:rsidR="00715A99" w:rsidRPr="00715A99" w:rsidRDefault="00715A99" w:rsidP="004650AC">
            <w:pPr>
              <w:jc w:val="center"/>
              <w:rPr>
                <w:rFonts w:ascii="Times New Roman" w:hAnsi="Times New Roman" w:cs="Times New Roman"/>
                <w:iCs/>
                <w:color w:val="FF0000"/>
                <w:sz w:val="24"/>
                <w:szCs w:val="24"/>
                <w:lang w:val="uk-UA" w:eastAsia="uk-UA"/>
              </w:rPr>
            </w:pPr>
            <w:r w:rsidRPr="00715A99">
              <w:rPr>
                <w:rFonts w:ascii="Times New Roman" w:hAnsi="Times New Roman" w:cs="Times New Roman"/>
                <w:iCs/>
                <w:sz w:val="24"/>
                <w:szCs w:val="24"/>
                <w:lang w:val="uk-UA" w:eastAsia="uk-UA"/>
              </w:rPr>
              <w:t>(відремонтовано 26 об’єктів вулично-дорожньої мережі 7173м</w:t>
            </w:r>
            <w:r w:rsidRPr="00715A99">
              <w:rPr>
                <w:rFonts w:ascii="Times New Roman" w:hAnsi="Times New Roman" w:cs="Times New Roman"/>
                <w:iCs/>
                <w:sz w:val="24"/>
                <w:szCs w:val="24"/>
                <w:vertAlign w:val="superscript"/>
                <w:lang w:val="uk-UA" w:eastAsia="uk-UA"/>
              </w:rPr>
              <w:t>2</w:t>
            </w:r>
            <w:r w:rsidRPr="00715A99">
              <w:rPr>
                <w:rFonts w:ascii="Times New Roman" w:hAnsi="Times New Roman" w:cs="Times New Roman"/>
                <w:iCs/>
                <w:sz w:val="24"/>
                <w:szCs w:val="24"/>
                <w:lang w:val="uk-UA" w:eastAsia="uk-UA"/>
              </w:rPr>
              <w:t>)</w:t>
            </w:r>
          </w:p>
        </w:tc>
      </w:tr>
      <w:tr w:rsidR="00715A99" w:rsidRPr="00715A99" w:rsidTr="00715A99">
        <w:trPr>
          <w:trHeight w:val="77"/>
        </w:trPr>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4</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Зимове утримання доріг</w:t>
            </w:r>
          </w:p>
          <w:p w:rsidR="00715A99" w:rsidRPr="00715A99" w:rsidRDefault="00715A99" w:rsidP="00715A99">
            <w:pPr>
              <w:rPr>
                <w:rFonts w:ascii="Times New Roman" w:hAnsi="Times New Roman" w:cs="Times New Roman"/>
                <w:iCs/>
                <w:sz w:val="24"/>
                <w:szCs w:val="24"/>
                <w:lang w:val="uk-UA" w:eastAsia="uk-UA"/>
              </w:rPr>
            </w:pPr>
          </w:p>
          <w:p w:rsidR="00715A99" w:rsidRPr="00715A99" w:rsidRDefault="00715A99" w:rsidP="00715A99">
            <w:pPr>
              <w:rPr>
                <w:rFonts w:ascii="Times New Roman" w:hAnsi="Times New Roman" w:cs="Times New Roman"/>
                <w:iCs/>
                <w:sz w:val="24"/>
                <w:szCs w:val="24"/>
                <w:lang w:val="uk-UA" w:eastAsia="uk-UA"/>
              </w:rPr>
            </w:pPr>
          </w:p>
          <w:p w:rsidR="00715A99" w:rsidRPr="00715A99" w:rsidRDefault="00715A99" w:rsidP="00715A99">
            <w:pPr>
              <w:rPr>
                <w:rFonts w:ascii="Times New Roman" w:hAnsi="Times New Roman" w:cs="Times New Roman"/>
                <w:iCs/>
                <w:sz w:val="24"/>
                <w:szCs w:val="24"/>
                <w:lang w:val="uk-UA" w:eastAsia="uk-UA"/>
              </w:rPr>
            </w:pP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7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143443,88</w:t>
            </w:r>
          </w:p>
        </w:tc>
        <w:tc>
          <w:tcPr>
            <w:tcW w:w="2229" w:type="dxa"/>
          </w:tcPr>
          <w:p w:rsidR="00715A99" w:rsidRDefault="00715A99" w:rsidP="004650AC">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Створено сприятливі безпечні умови для</w:t>
            </w:r>
          </w:p>
          <w:p w:rsidR="00715A99" w:rsidRDefault="004650AC" w:rsidP="004650AC">
            <w:pPr>
              <w:jc w:val="center"/>
              <w:rPr>
                <w:rFonts w:ascii="Times New Roman" w:hAnsi="Times New Roman" w:cs="Times New Roman"/>
                <w:i/>
                <w:iCs/>
                <w:sz w:val="24"/>
                <w:szCs w:val="24"/>
                <w:lang w:val="uk-UA" w:eastAsia="uk-UA"/>
              </w:rPr>
            </w:pPr>
            <w:r>
              <w:rPr>
                <w:rFonts w:ascii="Times New Roman" w:hAnsi="Times New Roman" w:cs="Times New Roman"/>
                <w:iCs/>
                <w:sz w:val="24"/>
                <w:szCs w:val="24"/>
                <w:lang w:val="uk-UA" w:eastAsia="uk-UA"/>
              </w:rPr>
              <w:t>у</w:t>
            </w:r>
            <w:r w:rsidR="00715A99" w:rsidRPr="00715A99">
              <w:rPr>
                <w:rFonts w:ascii="Times New Roman" w:hAnsi="Times New Roman" w:cs="Times New Roman"/>
                <w:iCs/>
                <w:sz w:val="24"/>
                <w:szCs w:val="24"/>
                <w:lang w:val="uk-UA" w:eastAsia="uk-UA"/>
              </w:rPr>
              <w:t>часників</w:t>
            </w:r>
            <w:r w:rsidR="006E0D3F">
              <w:rPr>
                <w:rFonts w:ascii="Times New Roman" w:hAnsi="Times New Roman" w:cs="Times New Roman"/>
                <w:iCs/>
                <w:sz w:val="24"/>
                <w:szCs w:val="24"/>
                <w:lang w:val="uk-UA" w:eastAsia="uk-UA"/>
              </w:rPr>
              <w:t xml:space="preserve"> дорожнього</w:t>
            </w:r>
            <w:r w:rsidR="00715A99" w:rsidRPr="00715A99">
              <w:rPr>
                <w:rFonts w:ascii="Times New Roman" w:hAnsi="Times New Roman" w:cs="Times New Roman"/>
                <w:iCs/>
                <w:sz w:val="24"/>
                <w:szCs w:val="24"/>
                <w:lang w:val="uk-UA" w:eastAsia="uk-UA"/>
              </w:rPr>
              <w:t xml:space="preserve"> руху</w:t>
            </w:r>
          </w:p>
          <w:p w:rsidR="00715A99" w:rsidRDefault="00715A99" w:rsidP="004650AC">
            <w:pPr>
              <w:jc w:val="center"/>
              <w:rPr>
                <w:rFonts w:ascii="Times New Roman" w:hAnsi="Times New Roman" w:cs="Times New Roman"/>
                <w:i/>
                <w:iCs/>
                <w:sz w:val="24"/>
                <w:szCs w:val="24"/>
                <w:lang w:val="uk-UA" w:eastAsia="uk-UA"/>
              </w:rPr>
            </w:pPr>
          </w:p>
          <w:p w:rsidR="00715A99" w:rsidRDefault="00715A99" w:rsidP="004650AC">
            <w:pPr>
              <w:jc w:val="center"/>
              <w:rPr>
                <w:rFonts w:ascii="Times New Roman" w:hAnsi="Times New Roman" w:cs="Times New Roman"/>
                <w:i/>
                <w:iCs/>
                <w:sz w:val="24"/>
                <w:szCs w:val="24"/>
                <w:lang w:val="uk-UA" w:eastAsia="uk-UA"/>
              </w:rPr>
            </w:pPr>
          </w:p>
          <w:p w:rsidR="00715A99" w:rsidRPr="00715A99" w:rsidRDefault="00715A99" w:rsidP="00715A99">
            <w:pPr>
              <w:rPr>
                <w:rFonts w:ascii="Times New Roman" w:hAnsi="Times New Roman" w:cs="Times New Roman"/>
                <w:iCs/>
                <w:sz w:val="24"/>
                <w:szCs w:val="24"/>
                <w:lang w:val="uk-UA" w:eastAsia="uk-UA"/>
              </w:rPr>
            </w:pPr>
          </w:p>
        </w:tc>
      </w:tr>
    </w:tbl>
    <w:p w:rsidR="00A04AE7" w:rsidRDefault="00A04AE7" w:rsidP="00715A99">
      <w:pPr>
        <w:jc w:val="right"/>
        <w:rPr>
          <w:rFonts w:ascii="Times New Roman" w:hAnsi="Times New Roman" w:cs="Times New Roman"/>
          <w:sz w:val="24"/>
          <w:szCs w:val="24"/>
          <w:lang w:val="uk-UA"/>
        </w:rPr>
      </w:pPr>
    </w:p>
    <w:p w:rsidR="00A04AE7" w:rsidRDefault="00A04AE7" w:rsidP="00715A99">
      <w:pPr>
        <w:jc w:val="right"/>
        <w:rPr>
          <w:rFonts w:ascii="Times New Roman" w:hAnsi="Times New Roman" w:cs="Times New Roman"/>
          <w:sz w:val="24"/>
          <w:szCs w:val="24"/>
          <w:lang w:val="uk-UA"/>
        </w:rPr>
      </w:pPr>
    </w:p>
    <w:p w:rsidR="00EF5D14" w:rsidRDefault="00EF5D14" w:rsidP="007219D7">
      <w:pPr>
        <w:jc w:val="right"/>
        <w:rPr>
          <w:rFonts w:ascii="Times New Roman" w:hAnsi="Times New Roman" w:cs="Times New Roman"/>
          <w:sz w:val="24"/>
          <w:szCs w:val="24"/>
          <w:lang w:val="uk-UA"/>
        </w:rPr>
      </w:pPr>
    </w:p>
    <w:p w:rsidR="00595F55" w:rsidRDefault="00595F55" w:rsidP="007219D7">
      <w:pPr>
        <w:jc w:val="right"/>
        <w:rPr>
          <w:rFonts w:ascii="Times New Roman" w:hAnsi="Times New Roman" w:cs="Times New Roman"/>
          <w:sz w:val="24"/>
          <w:szCs w:val="24"/>
          <w:lang w:val="uk-UA"/>
        </w:rPr>
      </w:pPr>
    </w:p>
    <w:p w:rsidR="00715A99" w:rsidRPr="00715A99" w:rsidRDefault="00715A99" w:rsidP="007219D7">
      <w:pPr>
        <w:jc w:val="right"/>
        <w:rPr>
          <w:rFonts w:ascii="Times New Roman" w:hAnsi="Times New Roman" w:cs="Times New Roman"/>
          <w:sz w:val="24"/>
          <w:szCs w:val="24"/>
          <w:lang w:val="uk-UA"/>
        </w:rPr>
      </w:pPr>
      <w:r w:rsidRPr="00715A99">
        <w:rPr>
          <w:rFonts w:ascii="Times New Roman" w:hAnsi="Times New Roman" w:cs="Times New Roman"/>
          <w:sz w:val="24"/>
          <w:szCs w:val="24"/>
          <w:lang w:val="uk-UA"/>
        </w:rPr>
        <w:lastRenderedPageBreak/>
        <w:t>Продовження додатку 1</w:t>
      </w:r>
    </w:p>
    <w:tbl>
      <w:tblPr>
        <w:tblStyle w:val="a3"/>
        <w:tblW w:w="0" w:type="auto"/>
        <w:tblLook w:val="04A0"/>
      </w:tblPr>
      <w:tblGrid>
        <w:gridCol w:w="528"/>
        <w:gridCol w:w="3558"/>
        <w:gridCol w:w="1623"/>
        <w:gridCol w:w="1633"/>
        <w:gridCol w:w="2405"/>
      </w:tblGrid>
      <w:tr w:rsidR="00715A99" w:rsidRPr="00715A99" w:rsidTr="00715A99">
        <w:tc>
          <w:tcPr>
            <w:tcW w:w="52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1</w:t>
            </w:r>
          </w:p>
        </w:tc>
        <w:tc>
          <w:tcPr>
            <w:tcW w:w="3558"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2</w:t>
            </w:r>
          </w:p>
        </w:tc>
        <w:tc>
          <w:tcPr>
            <w:tcW w:w="1623"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3</w:t>
            </w:r>
          </w:p>
        </w:tc>
        <w:tc>
          <w:tcPr>
            <w:tcW w:w="1633"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4</w:t>
            </w:r>
          </w:p>
        </w:tc>
        <w:tc>
          <w:tcPr>
            <w:tcW w:w="2405" w:type="dxa"/>
          </w:tcPr>
          <w:p w:rsidR="00715A99" w:rsidRPr="00715A99" w:rsidRDefault="00715A99" w:rsidP="00715A99">
            <w:pPr>
              <w:jc w:val="center"/>
              <w:rPr>
                <w:rFonts w:ascii="Times New Roman" w:hAnsi="Times New Roman" w:cs="Times New Roman"/>
                <w:b/>
                <w:iCs/>
                <w:sz w:val="24"/>
                <w:szCs w:val="24"/>
                <w:lang w:val="uk-UA" w:eastAsia="uk-UA"/>
              </w:rPr>
            </w:pPr>
            <w:r w:rsidRPr="00715A99">
              <w:rPr>
                <w:rFonts w:ascii="Times New Roman" w:hAnsi="Times New Roman" w:cs="Times New Roman"/>
                <w:b/>
                <w:iCs/>
                <w:sz w:val="24"/>
                <w:szCs w:val="24"/>
                <w:lang w:val="uk-UA" w:eastAsia="uk-UA"/>
              </w:rPr>
              <w:t>5</w:t>
            </w:r>
          </w:p>
        </w:tc>
      </w:tr>
      <w:tr w:rsidR="00715A99" w:rsidRPr="00943EEB"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5</w:t>
            </w:r>
          </w:p>
        </w:tc>
        <w:tc>
          <w:tcPr>
            <w:tcW w:w="355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Заходи щодо нанесення дорожньої розмітки та встановлення дорожніх знаків</w:t>
            </w:r>
          </w:p>
        </w:tc>
        <w:tc>
          <w:tcPr>
            <w:tcW w:w="162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63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189782,57</w:t>
            </w:r>
          </w:p>
        </w:tc>
        <w:tc>
          <w:tcPr>
            <w:tcW w:w="2405"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Створено сприятливі безпечні умови для учасників</w:t>
            </w:r>
            <w:r w:rsidR="00387DCE">
              <w:rPr>
                <w:rFonts w:ascii="Times New Roman" w:hAnsi="Times New Roman" w:cs="Times New Roman"/>
                <w:iCs/>
                <w:sz w:val="24"/>
                <w:szCs w:val="24"/>
                <w:lang w:val="uk-UA" w:eastAsia="uk-UA"/>
              </w:rPr>
              <w:t xml:space="preserve"> дорожнього</w:t>
            </w:r>
            <w:r w:rsidRPr="00715A99">
              <w:rPr>
                <w:rFonts w:ascii="Times New Roman" w:hAnsi="Times New Roman" w:cs="Times New Roman"/>
                <w:iCs/>
                <w:sz w:val="24"/>
                <w:szCs w:val="24"/>
                <w:lang w:val="uk-UA" w:eastAsia="uk-UA"/>
              </w:rPr>
              <w:t xml:space="preserve"> руху (встановлено 42 дорожні знаки, відновлено  розмітки по вулицях Михайла Грушевського, Віктора Голого,  Гагаріна, Привокзальній, Калиновій, </w:t>
            </w:r>
            <w:proofErr w:type="spellStart"/>
            <w:r w:rsidR="003C6CE1">
              <w:rPr>
                <w:rFonts w:ascii="Times New Roman" w:hAnsi="Times New Roman" w:cs="Times New Roman"/>
                <w:iCs/>
                <w:sz w:val="24"/>
                <w:szCs w:val="24"/>
                <w:lang w:val="uk-UA" w:eastAsia="uk-UA"/>
              </w:rPr>
              <w:t>Вячеслава</w:t>
            </w:r>
            <w:proofErr w:type="spellEnd"/>
            <w:r w:rsidR="003C6CE1">
              <w:rPr>
                <w:rFonts w:ascii="Times New Roman" w:hAnsi="Times New Roman" w:cs="Times New Roman"/>
                <w:iCs/>
                <w:sz w:val="24"/>
                <w:szCs w:val="24"/>
                <w:lang w:val="uk-UA" w:eastAsia="uk-UA"/>
              </w:rPr>
              <w:t xml:space="preserve"> </w:t>
            </w:r>
            <w:r w:rsidR="00CB79A3">
              <w:rPr>
                <w:rFonts w:ascii="Times New Roman" w:hAnsi="Times New Roman" w:cs="Times New Roman"/>
                <w:iCs/>
                <w:sz w:val="24"/>
                <w:szCs w:val="24"/>
                <w:lang w:val="uk-UA" w:eastAsia="uk-UA"/>
              </w:rPr>
              <w:t>Чо</w:t>
            </w:r>
            <w:r w:rsidRPr="00715A99">
              <w:rPr>
                <w:rFonts w:ascii="Times New Roman" w:hAnsi="Times New Roman" w:cs="Times New Roman"/>
                <w:iCs/>
                <w:sz w:val="24"/>
                <w:szCs w:val="24"/>
                <w:lang w:val="uk-UA" w:eastAsia="uk-UA"/>
              </w:rPr>
              <w:t>рновола</w:t>
            </w:r>
            <w:r w:rsidR="00FA34A9">
              <w:rPr>
                <w:rFonts w:ascii="Times New Roman" w:hAnsi="Times New Roman" w:cs="Times New Roman"/>
                <w:iCs/>
                <w:sz w:val="24"/>
                <w:szCs w:val="24"/>
                <w:lang w:val="uk-UA" w:eastAsia="uk-UA"/>
              </w:rPr>
              <w:t>, Осадчого, Дмитрівській, Соборній</w:t>
            </w:r>
            <w:r w:rsidRPr="00715A99">
              <w:rPr>
                <w:rFonts w:ascii="Times New Roman" w:hAnsi="Times New Roman" w:cs="Times New Roman"/>
                <w:iCs/>
                <w:sz w:val="24"/>
                <w:szCs w:val="24"/>
                <w:lang w:val="uk-UA" w:eastAsia="uk-UA"/>
              </w:rPr>
              <w:t xml:space="preserve"> - 623 м</w:t>
            </w:r>
            <w:r w:rsidRPr="00715A99">
              <w:rPr>
                <w:rFonts w:ascii="Times New Roman" w:hAnsi="Times New Roman" w:cs="Times New Roman"/>
                <w:iCs/>
                <w:sz w:val="24"/>
                <w:szCs w:val="24"/>
                <w:vertAlign w:val="superscript"/>
                <w:lang w:val="uk-UA" w:eastAsia="uk-UA"/>
              </w:rPr>
              <w:t>2</w:t>
            </w:r>
            <w:r w:rsidRPr="00715A99">
              <w:rPr>
                <w:rFonts w:ascii="Times New Roman" w:hAnsi="Times New Roman" w:cs="Times New Roman"/>
                <w:iCs/>
                <w:sz w:val="24"/>
                <w:szCs w:val="24"/>
                <w:lang w:val="uk-UA" w:eastAsia="uk-UA"/>
              </w:rPr>
              <w:t xml:space="preserve"> )</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6</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Встановлення світлофорів</w:t>
            </w:r>
          </w:p>
        </w:tc>
        <w:tc>
          <w:tcPr>
            <w:tcW w:w="162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63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w:t>
            </w:r>
          </w:p>
        </w:tc>
        <w:tc>
          <w:tcPr>
            <w:tcW w:w="2405"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Виготовлено проектно-кошторисну документацію</w:t>
            </w:r>
          </w:p>
        </w:tc>
      </w:tr>
      <w:tr w:rsidR="00715A99" w:rsidRPr="00715A99" w:rsidTr="00715A99">
        <w:tc>
          <w:tcPr>
            <w:tcW w:w="528" w:type="dxa"/>
          </w:tcPr>
          <w:p w:rsid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7</w:t>
            </w:r>
          </w:p>
          <w:p w:rsidR="0005471C" w:rsidRPr="00715A99" w:rsidRDefault="0005471C" w:rsidP="00715A99">
            <w:pPr>
              <w:jc w:val="center"/>
              <w:rPr>
                <w:rFonts w:ascii="Times New Roman" w:hAnsi="Times New Roman" w:cs="Times New Roman"/>
                <w:iCs/>
                <w:sz w:val="24"/>
                <w:szCs w:val="24"/>
                <w:lang w:val="uk-UA" w:eastAsia="uk-UA"/>
              </w:rPr>
            </w:pP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Ремонт, утримання та  облаштування нових зупинок</w:t>
            </w:r>
          </w:p>
        </w:tc>
        <w:tc>
          <w:tcPr>
            <w:tcW w:w="162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63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14532,12</w:t>
            </w:r>
          </w:p>
        </w:tc>
        <w:tc>
          <w:tcPr>
            <w:tcW w:w="2405"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 xml:space="preserve">Покращення естетичного вигляду зупинок підвищення рівня комфорту населення </w:t>
            </w:r>
            <w:r w:rsidRPr="00715A99">
              <w:rPr>
                <w:rFonts w:ascii="Times New Roman" w:hAnsi="Times New Roman" w:cs="Times New Roman"/>
                <w:i/>
                <w:iCs/>
                <w:sz w:val="24"/>
                <w:szCs w:val="24"/>
                <w:lang w:val="uk-UA" w:eastAsia="uk-UA"/>
              </w:rPr>
              <w:t xml:space="preserve">  </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8</w:t>
            </w:r>
          </w:p>
        </w:tc>
        <w:tc>
          <w:tcPr>
            <w:tcW w:w="3558" w:type="dxa"/>
          </w:tcPr>
          <w:p w:rsidR="00715A99" w:rsidRPr="00715A99" w:rsidRDefault="00715A99" w:rsidP="00715A99">
            <w:pP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Капітальний ремонт тротуарів комунальної власності в м. Знам’янка Кіровоградської області</w:t>
            </w:r>
          </w:p>
        </w:tc>
        <w:tc>
          <w:tcPr>
            <w:tcW w:w="162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63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1416490,11</w:t>
            </w:r>
          </w:p>
        </w:tc>
        <w:tc>
          <w:tcPr>
            <w:tcW w:w="2405"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 xml:space="preserve">Створено сприятливі безпечні умови для учасників </w:t>
            </w:r>
            <w:r w:rsidR="003C6CE1">
              <w:rPr>
                <w:rFonts w:ascii="Times New Roman" w:hAnsi="Times New Roman" w:cs="Times New Roman"/>
                <w:iCs/>
                <w:sz w:val="24"/>
                <w:szCs w:val="24"/>
                <w:lang w:val="uk-UA" w:eastAsia="uk-UA"/>
              </w:rPr>
              <w:t xml:space="preserve">дорожнього </w:t>
            </w:r>
            <w:r w:rsidRPr="00715A99">
              <w:rPr>
                <w:rFonts w:ascii="Times New Roman" w:hAnsi="Times New Roman" w:cs="Times New Roman"/>
                <w:iCs/>
                <w:sz w:val="24"/>
                <w:szCs w:val="24"/>
                <w:lang w:val="uk-UA" w:eastAsia="uk-UA"/>
              </w:rPr>
              <w:t>руху (відремонтовано 2073м)</w:t>
            </w:r>
          </w:p>
        </w:tc>
      </w:tr>
      <w:tr w:rsidR="00715A99" w:rsidRPr="00715A99" w:rsidTr="00715A99">
        <w:tc>
          <w:tcPr>
            <w:tcW w:w="52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9</w:t>
            </w:r>
          </w:p>
        </w:tc>
        <w:tc>
          <w:tcPr>
            <w:tcW w:w="3558"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Поточний ремонт тротуарів комунальної власності в м. Знам’янка Кіровоградської області</w:t>
            </w:r>
          </w:p>
        </w:tc>
        <w:tc>
          <w:tcPr>
            <w:tcW w:w="162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Кошти міського бюджету</w:t>
            </w:r>
          </w:p>
        </w:tc>
        <w:tc>
          <w:tcPr>
            <w:tcW w:w="1633"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w:t>
            </w:r>
          </w:p>
        </w:tc>
        <w:tc>
          <w:tcPr>
            <w:tcW w:w="2405" w:type="dxa"/>
          </w:tcPr>
          <w:p w:rsidR="00715A99" w:rsidRPr="00715A99" w:rsidRDefault="00715A99" w:rsidP="00715A99">
            <w:pPr>
              <w:jc w:val="center"/>
              <w:rPr>
                <w:rFonts w:ascii="Times New Roman" w:hAnsi="Times New Roman" w:cs="Times New Roman"/>
                <w:iCs/>
                <w:sz w:val="24"/>
                <w:szCs w:val="24"/>
                <w:lang w:val="uk-UA" w:eastAsia="uk-UA"/>
              </w:rPr>
            </w:pPr>
            <w:r w:rsidRPr="00715A99">
              <w:rPr>
                <w:rFonts w:ascii="Times New Roman" w:hAnsi="Times New Roman" w:cs="Times New Roman"/>
                <w:iCs/>
                <w:sz w:val="24"/>
                <w:szCs w:val="24"/>
                <w:lang w:val="uk-UA" w:eastAsia="uk-UA"/>
              </w:rPr>
              <w:t xml:space="preserve"> </w:t>
            </w:r>
            <w:r w:rsidR="003C6CE1">
              <w:rPr>
                <w:rFonts w:ascii="Times New Roman" w:hAnsi="Times New Roman" w:cs="Times New Roman"/>
                <w:iCs/>
                <w:sz w:val="24"/>
                <w:szCs w:val="24"/>
                <w:lang w:val="uk-UA" w:eastAsia="uk-UA"/>
              </w:rPr>
              <w:t>не проводились</w:t>
            </w:r>
            <w:r w:rsidRPr="00715A99">
              <w:rPr>
                <w:rFonts w:ascii="Times New Roman" w:hAnsi="Times New Roman" w:cs="Times New Roman"/>
                <w:i/>
                <w:iCs/>
                <w:sz w:val="24"/>
                <w:szCs w:val="24"/>
                <w:lang w:val="uk-UA" w:eastAsia="uk-UA"/>
              </w:rPr>
              <w:t xml:space="preserve"> </w:t>
            </w:r>
          </w:p>
        </w:tc>
      </w:tr>
    </w:tbl>
    <w:p w:rsidR="00715A99" w:rsidRPr="00715A99" w:rsidRDefault="00715A99" w:rsidP="00715A99">
      <w:pPr>
        <w:jc w:val="center"/>
        <w:rPr>
          <w:rFonts w:ascii="Times New Roman" w:hAnsi="Times New Roman" w:cs="Times New Roman"/>
          <w:sz w:val="24"/>
          <w:szCs w:val="24"/>
          <w:lang w:val="uk-UA"/>
        </w:rPr>
      </w:pPr>
    </w:p>
    <w:p w:rsidR="00715A99" w:rsidRPr="00715A99" w:rsidRDefault="00715A99" w:rsidP="00715A99">
      <w:pPr>
        <w:rPr>
          <w:rFonts w:ascii="Times New Roman" w:hAnsi="Times New Roman" w:cs="Times New Roman"/>
          <w:sz w:val="24"/>
          <w:szCs w:val="24"/>
          <w:lang w:val="uk-UA"/>
        </w:rPr>
      </w:pPr>
    </w:p>
    <w:p w:rsidR="00C643D9" w:rsidRPr="00595F55" w:rsidRDefault="00C643D9" w:rsidP="00C643D9">
      <w:pPr>
        <w:rPr>
          <w:lang w:val="uk-UA"/>
        </w:rPr>
      </w:pPr>
      <w:r>
        <w:rPr>
          <w:rFonts w:ascii="Times New Roman" w:eastAsia="Times New Roman" w:hAnsi="Times New Roman" w:cs="Times New Roman"/>
          <w:b/>
          <w:szCs w:val="28"/>
          <w:lang w:val="uk-UA"/>
        </w:rPr>
        <w:t xml:space="preserve">Секретар </w:t>
      </w:r>
      <w:proofErr w:type="spellStart"/>
      <w:r>
        <w:rPr>
          <w:rFonts w:ascii="Times New Roman" w:eastAsia="Times New Roman" w:hAnsi="Times New Roman" w:cs="Times New Roman"/>
          <w:b/>
          <w:szCs w:val="28"/>
          <w:lang w:val="uk-UA"/>
        </w:rPr>
        <w:t>Знам’янської</w:t>
      </w:r>
      <w:proofErr w:type="spellEnd"/>
      <w:r>
        <w:rPr>
          <w:rFonts w:ascii="Times New Roman" w:eastAsia="Times New Roman" w:hAnsi="Times New Roman" w:cs="Times New Roman"/>
          <w:b/>
          <w:szCs w:val="28"/>
          <w:lang w:val="uk-UA"/>
        </w:rPr>
        <w:t xml:space="preserve"> міської ради                                                          Вікторія     ЗЕЛЕНСЬКА</w:t>
      </w:r>
      <w:r>
        <w:rPr>
          <w:rFonts w:ascii="Times New Roman" w:hAnsi="Times New Roman" w:cs="Times New Roman"/>
          <w:sz w:val="20"/>
          <w:szCs w:val="20"/>
          <w:lang w:val="uk-UA"/>
        </w:rPr>
        <w:t xml:space="preserve"> </w:t>
      </w:r>
    </w:p>
    <w:p w:rsidR="00715A99" w:rsidRPr="00715A99" w:rsidRDefault="00715A99" w:rsidP="00715A99">
      <w:pPr>
        <w:rPr>
          <w:rFonts w:ascii="Times New Roman" w:hAnsi="Times New Roman" w:cs="Times New Roman"/>
          <w:sz w:val="24"/>
          <w:szCs w:val="24"/>
          <w:lang w:val="uk-UA"/>
        </w:rPr>
      </w:pPr>
    </w:p>
    <w:p w:rsidR="00715A99" w:rsidRPr="00715A99" w:rsidRDefault="00715A99" w:rsidP="00715A99">
      <w:pPr>
        <w:rPr>
          <w:rFonts w:ascii="Times New Roman" w:hAnsi="Times New Roman" w:cs="Times New Roman"/>
          <w:sz w:val="24"/>
          <w:szCs w:val="24"/>
          <w:lang w:val="uk-UA"/>
        </w:rPr>
      </w:pPr>
    </w:p>
    <w:p w:rsidR="00715A99" w:rsidRDefault="00C643D9" w:rsidP="00715A99">
      <w:pPr>
        <w:rPr>
          <w:rFonts w:ascii="Times New Roman" w:hAnsi="Times New Roman" w:cs="Times New Roman"/>
          <w:b/>
          <w:iCs/>
          <w:sz w:val="24"/>
          <w:szCs w:val="24"/>
          <w:lang w:val="uk-UA" w:eastAsia="uk-UA"/>
        </w:rPr>
      </w:pPr>
      <w:r>
        <w:rPr>
          <w:rFonts w:ascii="Times New Roman" w:hAnsi="Times New Roman" w:cs="Times New Roman"/>
          <w:b/>
          <w:iCs/>
          <w:sz w:val="24"/>
          <w:szCs w:val="24"/>
          <w:lang w:val="uk-UA" w:eastAsia="uk-UA"/>
        </w:rPr>
        <w:t xml:space="preserve"> </w:t>
      </w:r>
    </w:p>
    <w:p w:rsidR="008702C6" w:rsidRPr="00EB58B8" w:rsidRDefault="008702C6" w:rsidP="00715A99">
      <w:pPr>
        <w:rPr>
          <w:rFonts w:ascii="Times New Roman" w:hAnsi="Times New Roman" w:cs="Times New Roman"/>
          <w:b/>
          <w:iCs/>
          <w:sz w:val="24"/>
          <w:szCs w:val="24"/>
          <w:lang w:val="uk-UA" w:eastAsia="uk-UA"/>
        </w:rPr>
      </w:pPr>
    </w:p>
    <w:p w:rsidR="005C7A2C" w:rsidRPr="00843FC4" w:rsidRDefault="005C7A2C" w:rsidP="00715A99">
      <w:pPr>
        <w:rPr>
          <w:b/>
          <w:iCs/>
          <w:sz w:val="24"/>
          <w:szCs w:val="24"/>
          <w:lang w:val="uk-UA" w:eastAsia="uk-UA"/>
        </w:rPr>
      </w:pPr>
    </w:p>
    <w:p w:rsidR="005B00A4" w:rsidRDefault="007E308E" w:rsidP="00A04AE7">
      <w:pPr>
        <w:spacing w:after="0" w:line="240" w:lineRule="auto"/>
        <w:rPr>
          <w:rFonts w:ascii="Times New Roman" w:hAnsi="Times New Roman" w:cs="Times New Roman"/>
          <w:lang w:val="uk-UA"/>
        </w:rPr>
      </w:pPr>
      <w:r>
        <w:rPr>
          <w:rFonts w:ascii="Times New Roman" w:hAnsi="Times New Roman" w:cs="Times New Roman"/>
          <w:lang w:val="uk-UA"/>
        </w:rPr>
        <w:lastRenderedPageBreak/>
        <w:t xml:space="preserve">                                                                                   </w:t>
      </w:r>
      <w:r w:rsidR="00595F55">
        <w:rPr>
          <w:rFonts w:ascii="Times New Roman" w:hAnsi="Times New Roman" w:cs="Times New Roman"/>
          <w:lang w:val="uk-UA"/>
        </w:rPr>
        <w:t xml:space="preserve">                    </w:t>
      </w:r>
    </w:p>
    <w:p w:rsidR="007219D7" w:rsidRDefault="005B00A4" w:rsidP="00A04AE7">
      <w:pPr>
        <w:spacing w:after="0" w:line="240" w:lineRule="auto"/>
        <w:rPr>
          <w:rFonts w:ascii="Times New Roman" w:hAnsi="Times New Roman" w:cs="Times New Roman"/>
          <w:lang w:val="uk-UA"/>
        </w:rPr>
      </w:pPr>
      <w:r>
        <w:rPr>
          <w:rFonts w:ascii="Times New Roman" w:hAnsi="Times New Roman" w:cs="Times New Roman"/>
          <w:lang w:val="uk-UA"/>
        </w:rPr>
        <w:t xml:space="preserve">                                                                                                                                              </w:t>
      </w:r>
      <w:r w:rsidR="00595F55">
        <w:rPr>
          <w:rFonts w:ascii="Times New Roman" w:hAnsi="Times New Roman" w:cs="Times New Roman"/>
          <w:lang w:val="uk-UA"/>
        </w:rPr>
        <w:t xml:space="preserve">  </w:t>
      </w:r>
      <w:r w:rsidR="007E308E">
        <w:rPr>
          <w:rFonts w:ascii="Times New Roman" w:hAnsi="Times New Roman" w:cs="Times New Roman"/>
          <w:lang w:val="uk-UA"/>
        </w:rPr>
        <w:t xml:space="preserve"> Додаток 2                                  </w:t>
      </w:r>
    </w:p>
    <w:p w:rsidR="007219D7" w:rsidRPr="007219D7" w:rsidRDefault="007219D7" w:rsidP="007219D7">
      <w:pPr>
        <w:pStyle w:val="3"/>
        <w:jc w:val="left"/>
        <w:rPr>
          <w:bCs/>
          <w:sz w:val="24"/>
          <w:szCs w:val="24"/>
        </w:rPr>
      </w:pPr>
      <w:r w:rsidRPr="007219D7">
        <w:rPr>
          <w:sz w:val="24"/>
          <w:szCs w:val="24"/>
        </w:rPr>
        <w:t xml:space="preserve">                                                                                  </w:t>
      </w:r>
      <w:r>
        <w:rPr>
          <w:sz w:val="24"/>
          <w:szCs w:val="24"/>
        </w:rPr>
        <w:t xml:space="preserve">              </w:t>
      </w:r>
      <w:r w:rsidR="007E308E">
        <w:rPr>
          <w:sz w:val="24"/>
          <w:szCs w:val="24"/>
        </w:rPr>
        <w:t xml:space="preserve"> рішення</w:t>
      </w:r>
      <w:r w:rsidRPr="007219D7">
        <w:rPr>
          <w:bCs/>
          <w:sz w:val="24"/>
          <w:szCs w:val="24"/>
        </w:rPr>
        <w:t xml:space="preserve"> </w:t>
      </w:r>
      <w:proofErr w:type="spellStart"/>
      <w:r w:rsidRPr="007219D7">
        <w:rPr>
          <w:bCs/>
          <w:sz w:val="24"/>
          <w:szCs w:val="24"/>
        </w:rPr>
        <w:t>Знам’янської</w:t>
      </w:r>
      <w:proofErr w:type="spellEnd"/>
      <w:r w:rsidRPr="007219D7">
        <w:rPr>
          <w:bCs/>
          <w:sz w:val="24"/>
          <w:szCs w:val="24"/>
        </w:rPr>
        <w:t xml:space="preserve">                        </w:t>
      </w:r>
    </w:p>
    <w:p w:rsidR="00A04AE7" w:rsidRPr="007219D7" w:rsidRDefault="007219D7" w:rsidP="00A04AE7">
      <w:pPr>
        <w:spacing w:after="0" w:line="240" w:lineRule="auto"/>
        <w:rPr>
          <w:rFonts w:ascii="Times New Roman" w:hAnsi="Times New Roman" w:cs="Times New Roman"/>
          <w:lang w:val="uk-UA"/>
        </w:rPr>
      </w:pPr>
      <w:r w:rsidRPr="007219D7">
        <w:rPr>
          <w:rFonts w:ascii="Times New Roman" w:hAnsi="Times New Roman" w:cs="Times New Roman"/>
          <w:bCs/>
          <w:sz w:val="24"/>
          <w:szCs w:val="24"/>
          <w:lang w:val="uk-UA"/>
        </w:rPr>
        <w:t xml:space="preserve">                                                                                                 міської ради </w:t>
      </w:r>
      <w:r w:rsidR="007E308E">
        <w:rPr>
          <w:rFonts w:ascii="Times New Roman" w:hAnsi="Times New Roman" w:cs="Times New Roman"/>
          <w:bCs/>
          <w:sz w:val="24"/>
          <w:szCs w:val="24"/>
          <w:lang w:val="uk-UA"/>
        </w:rPr>
        <w:t xml:space="preserve"> </w:t>
      </w:r>
    </w:p>
    <w:p w:rsidR="007219D7" w:rsidRDefault="00A04AE7" w:rsidP="007219D7">
      <w:pPr>
        <w:spacing w:after="0" w:line="240" w:lineRule="auto"/>
        <w:rPr>
          <w:rFonts w:ascii="Times New Roman" w:hAnsi="Times New Roman" w:cs="Times New Roman"/>
          <w:sz w:val="24"/>
          <w:szCs w:val="24"/>
          <w:u w:val="single"/>
          <w:lang w:val="uk-UA"/>
        </w:rPr>
      </w:pPr>
      <w:r>
        <w:rPr>
          <w:rFonts w:ascii="Times New Roman" w:hAnsi="Times New Roman" w:cs="Times New Roman"/>
          <w:lang w:val="uk-UA"/>
        </w:rPr>
        <w:t xml:space="preserve">                                                                                                          </w:t>
      </w:r>
      <w:r w:rsidR="007219D7">
        <w:rPr>
          <w:rFonts w:ascii="Times New Roman" w:hAnsi="Times New Roman" w:cs="Times New Roman"/>
          <w:sz w:val="24"/>
          <w:szCs w:val="24"/>
          <w:u w:val="single"/>
          <w:lang w:val="uk-UA"/>
        </w:rPr>
        <w:t xml:space="preserve">                     </w:t>
      </w:r>
      <w:r w:rsidR="007219D7">
        <w:rPr>
          <w:rFonts w:ascii="Times New Roman" w:hAnsi="Times New Roman" w:cs="Times New Roman"/>
          <w:sz w:val="24"/>
          <w:szCs w:val="24"/>
          <w:lang w:val="uk-UA"/>
        </w:rPr>
        <w:t xml:space="preserve">2020 року   </w:t>
      </w:r>
      <w:r w:rsidR="007219D7" w:rsidRPr="00843FC4">
        <w:rPr>
          <w:rFonts w:ascii="Times New Roman" w:hAnsi="Times New Roman" w:cs="Times New Roman"/>
          <w:sz w:val="24"/>
          <w:szCs w:val="24"/>
          <w:lang w:val="uk-UA"/>
        </w:rPr>
        <w:t xml:space="preserve"> №</w:t>
      </w:r>
      <w:r w:rsidR="007219D7" w:rsidRPr="00843FC4">
        <w:rPr>
          <w:rFonts w:ascii="Times New Roman" w:hAnsi="Times New Roman" w:cs="Times New Roman"/>
          <w:color w:val="FF0000"/>
          <w:sz w:val="24"/>
          <w:szCs w:val="24"/>
          <w:lang w:val="uk-UA"/>
        </w:rPr>
        <w:tab/>
      </w:r>
      <w:r>
        <w:rPr>
          <w:rFonts w:ascii="Times New Roman" w:hAnsi="Times New Roman" w:cs="Times New Roman"/>
          <w:lang w:val="uk-UA"/>
        </w:rPr>
        <w:t xml:space="preserve">   </w:t>
      </w:r>
      <w:r w:rsidR="007219D7" w:rsidRPr="00843FC4">
        <w:rPr>
          <w:rFonts w:ascii="Times New Roman" w:hAnsi="Times New Roman" w:cs="Times New Roman"/>
          <w:sz w:val="24"/>
          <w:szCs w:val="24"/>
          <w:lang w:val="uk-UA"/>
        </w:rPr>
        <w:t xml:space="preserve">                                                                      </w:t>
      </w:r>
      <w:r w:rsidR="007219D7">
        <w:rPr>
          <w:rFonts w:ascii="Times New Roman" w:hAnsi="Times New Roman" w:cs="Times New Roman"/>
          <w:sz w:val="24"/>
          <w:szCs w:val="24"/>
          <w:lang w:val="uk-UA"/>
        </w:rPr>
        <w:t xml:space="preserve">                            </w:t>
      </w:r>
      <w:r w:rsidR="007219D7" w:rsidRPr="00843FC4">
        <w:rPr>
          <w:rFonts w:ascii="Times New Roman" w:hAnsi="Times New Roman" w:cs="Times New Roman"/>
          <w:sz w:val="24"/>
          <w:szCs w:val="24"/>
          <w:lang w:val="uk-UA"/>
        </w:rPr>
        <w:t xml:space="preserve"> </w:t>
      </w:r>
      <w:r w:rsidR="007219D7" w:rsidRPr="00843FC4">
        <w:rPr>
          <w:rFonts w:ascii="Times New Roman" w:hAnsi="Times New Roman" w:cs="Times New Roman"/>
          <w:sz w:val="24"/>
          <w:szCs w:val="24"/>
          <w:u w:val="single"/>
          <w:lang w:val="uk-UA"/>
        </w:rPr>
        <w:t xml:space="preserve">            </w:t>
      </w:r>
      <w:r w:rsidR="007219D7">
        <w:rPr>
          <w:rFonts w:ascii="Times New Roman" w:hAnsi="Times New Roman" w:cs="Times New Roman"/>
          <w:sz w:val="24"/>
          <w:szCs w:val="24"/>
          <w:u w:val="single"/>
          <w:lang w:val="uk-UA"/>
        </w:rPr>
        <w:t xml:space="preserve">                          </w:t>
      </w:r>
    </w:p>
    <w:p w:rsidR="00A04AE7" w:rsidRPr="00165A8F" w:rsidRDefault="007219D7" w:rsidP="00A04AE7">
      <w:pPr>
        <w:spacing w:after="0" w:line="240" w:lineRule="auto"/>
        <w:rPr>
          <w:rFonts w:ascii="Times New Roman" w:hAnsi="Times New Roman" w:cs="Times New Roman"/>
          <w:lang w:val="uk-UA"/>
        </w:rPr>
      </w:pPr>
      <w:r>
        <w:rPr>
          <w:rFonts w:ascii="Times New Roman" w:hAnsi="Times New Roman" w:cs="Times New Roman"/>
          <w:sz w:val="24"/>
          <w:szCs w:val="24"/>
          <w:lang w:val="uk-UA"/>
        </w:rPr>
        <w:t xml:space="preserve"> </w:t>
      </w:r>
      <w:r w:rsidR="00A04AE7">
        <w:rPr>
          <w:rFonts w:ascii="Times New Roman" w:hAnsi="Times New Roman" w:cs="Times New Roman"/>
          <w:lang w:val="uk-UA"/>
        </w:rPr>
        <w:t xml:space="preserve">         </w:t>
      </w:r>
      <w:r w:rsidRPr="00843F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43FC4">
        <w:rPr>
          <w:rFonts w:ascii="Times New Roman" w:hAnsi="Times New Roman" w:cs="Times New Roman"/>
          <w:sz w:val="24"/>
          <w:szCs w:val="24"/>
          <w:lang w:val="uk-UA"/>
        </w:rPr>
        <w:t xml:space="preserve"> </w:t>
      </w:r>
      <w:r w:rsidRPr="00843FC4">
        <w:rPr>
          <w:rFonts w:ascii="Times New Roman" w:hAnsi="Times New Roman" w:cs="Times New Roman"/>
          <w:sz w:val="24"/>
          <w:szCs w:val="24"/>
          <w:u w:val="single"/>
          <w:lang w:val="uk-UA"/>
        </w:rPr>
        <w:t xml:space="preserve">            </w:t>
      </w:r>
      <w:r>
        <w:rPr>
          <w:rFonts w:ascii="Times New Roman" w:hAnsi="Times New Roman" w:cs="Times New Roman"/>
          <w:sz w:val="24"/>
          <w:szCs w:val="24"/>
          <w:lang w:val="uk-UA"/>
        </w:rPr>
        <w:t xml:space="preserve"> </w:t>
      </w:r>
      <w:r>
        <w:rPr>
          <w:rFonts w:ascii="Times New Roman" w:hAnsi="Times New Roman" w:cs="Times New Roman"/>
          <w:lang w:val="uk-UA"/>
        </w:rPr>
        <w:t xml:space="preserve"> </w:t>
      </w:r>
    </w:p>
    <w:p w:rsidR="00A04AE7" w:rsidRPr="00165A8F" w:rsidRDefault="00A04AE7" w:rsidP="00A04AE7">
      <w:pPr>
        <w:spacing w:after="0" w:line="240" w:lineRule="auto"/>
        <w:rPr>
          <w:rFonts w:ascii="Times New Roman" w:hAnsi="Times New Roman" w:cs="Times New Roman"/>
          <w:lang w:val="uk-UA"/>
        </w:rPr>
      </w:pPr>
    </w:p>
    <w:p w:rsidR="00A04AE7" w:rsidRPr="00AB0066" w:rsidRDefault="00A04AE7" w:rsidP="00A04AE7">
      <w:pPr>
        <w:jc w:val="center"/>
        <w:rPr>
          <w:rFonts w:ascii="Times New Roman" w:hAnsi="Times New Roman" w:cs="Times New Roman"/>
          <w:b/>
          <w:sz w:val="24"/>
          <w:szCs w:val="24"/>
          <w:lang w:val="uk-UA"/>
        </w:rPr>
      </w:pPr>
      <w:r w:rsidRPr="00AB0066">
        <w:rPr>
          <w:rFonts w:ascii="Times New Roman" w:hAnsi="Times New Roman" w:cs="Times New Roman"/>
          <w:b/>
          <w:sz w:val="24"/>
          <w:szCs w:val="24"/>
          <w:lang w:val="uk-UA"/>
        </w:rPr>
        <w:t xml:space="preserve"> </w:t>
      </w:r>
      <w:r w:rsidR="008702C6">
        <w:rPr>
          <w:rFonts w:ascii="Times New Roman" w:hAnsi="Times New Roman" w:cs="Times New Roman"/>
          <w:b/>
          <w:sz w:val="24"/>
          <w:szCs w:val="24"/>
          <w:lang w:val="uk-UA"/>
        </w:rPr>
        <w:t xml:space="preserve"> </w:t>
      </w:r>
      <w:r w:rsidRPr="00AB0066">
        <w:rPr>
          <w:rFonts w:ascii="Times New Roman" w:hAnsi="Times New Roman" w:cs="Times New Roman"/>
          <w:b/>
          <w:sz w:val="24"/>
          <w:szCs w:val="24"/>
          <w:lang w:val="uk-UA"/>
        </w:rPr>
        <w:t>КОМПЛЕКСНА ПРОГРАМА</w:t>
      </w:r>
    </w:p>
    <w:p w:rsidR="00A04AE7" w:rsidRPr="00C230FD" w:rsidRDefault="00A04AE7" w:rsidP="00A04AE7">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розвитку автомобільного транспорту та </w:t>
      </w:r>
    </w:p>
    <w:p w:rsidR="00A04AE7" w:rsidRPr="00C230FD" w:rsidRDefault="00A04AE7" w:rsidP="00A04AE7">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забезпечення безпеки дорожнього руху у населених пунктах  </w:t>
      </w:r>
      <w:proofErr w:type="spellStart"/>
      <w:r w:rsidRPr="00C230FD">
        <w:rPr>
          <w:rFonts w:ascii="Times New Roman" w:hAnsi="Times New Roman" w:cs="Times New Roman"/>
          <w:b/>
          <w:sz w:val="24"/>
          <w:szCs w:val="24"/>
          <w:lang w:val="uk-UA"/>
        </w:rPr>
        <w:t>Знам’янської</w:t>
      </w:r>
      <w:proofErr w:type="spellEnd"/>
      <w:r w:rsidRPr="00C230FD">
        <w:rPr>
          <w:rFonts w:ascii="Times New Roman" w:hAnsi="Times New Roman" w:cs="Times New Roman"/>
          <w:b/>
          <w:bCs/>
          <w:sz w:val="24"/>
          <w:szCs w:val="24"/>
          <w:lang w:val="uk-UA"/>
        </w:rPr>
        <w:t xml:space="preserve"> міської  територіальної громади </w:t>
      </w:r>
      <w:r w:rsidRPr="00C230FD">
        <w:rPr>
          <w:rFonts w:ascii="Times New Roman" w:hAnsi="Times New Roman" w:cs="Times New Roman"/>
          <w:b/>
          <w:spacing w:val="-7"/>
          <w:sz w:val="24"/>
          <w:szCs w:val="24"/>
          <w:lang w:val="uk-UA"/>
        </w:rPr>
        <w:t xml:space="preserve"> </w:t>
      </w:r>
      <w:r w:rsidRPr="00C230FD">
        <w:rPr>
          <w:rFonts w:ascii="Times New Roman" w:hAnsi="Times New Roman" w:cs="Times New Roman"/>
          <w:b/>
          <w:sz w:val="24"/>
          <w:szCs w:val="24"/>
          <w:lang w:val="uk-UA"/>
        </w:rPr>
        <w:t xml:space="preserve">  на 2021 – 2025 роки</w:t>
      </w:r>
    </w:p>
    <w:p w:rsidR="00A04AE7" w:rsidRPr="00C230FD" w:rsidRDefault="00A04AE7" w:rsidP="00A04AE7">
      <w:pPr>
        <w:spacing w:after="0" w:line="240" w:lineRule="auto"/>
        <w:jc w:val="center"/>
        <w:rPr>
          <w:rFonts w:ascii="Times New Roman" w:hAnsi="Times New Roman" w:cs="Times New Roman"/>
          <w:b/>
          <w:sz w:val="24"/>
          <w:szCs w:val="24"/>
          <w:lang w:val="uk-UA"/>
        </w:rPr>
      </w:pPr>
    </w:p>
    <w:p w:rsidR="00A04AE7" w:rsidRPr="00312458" w:rsidRDefault="00A04AE7" w:rsidP="00A04AE7">
      <w:pPr>
        <w:rPr>
          <w:rFonts w:ascii="Times New Roman" w:hAnsi="Times New Roman" w:cs="Times New Roman"/>
          <w:b/>
          <w:sz w:val="24"/>
          <w:szCs w:val="24"/>
          <w:lang w:val="uk-UA"/>
        </w:rPr>
      </w:pPr>
      <w:r w:rsidRPr="00312458">
        <w:rPr>
          <w:rFonts w:ascii="Times New Roman" w:hAnsi="Times New Roman" w:cs="Times New Roman"/>
          <w:b/>
          <w:sz w:val="24"/>
          <w:szCs w:val="24"/>
          <w:lang w:val="uk-UA"/>
        </w:rPr>
        <w:t xml:space="preserve">                                                      І. Загальні положення</w:t>
      </w:r>
    </w:p>
    <w:p w:rsidR="00A04AE7" w:rsidRPr="00312458" w:rsidRDefault="00542FBF" w:rsidP="00A04AE7">
      <w:pPr>
        <w:spacing w:after="0" w:line="240" w:lineRule="auto"/>
        <w:ind w:firstLine="697"/>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00A04AE7" w:rsidRPr="00312458">
        <w:rPr>
          <w:rFonts w:ascii="Times New Roman" w:hAnsi="Times New Roman" w:cs="Times New Roman"/>
          <w:sz w:val="24"/>
          <w:szCs w:val="24"/>
          <w:lang w:val="uk-UA"/>
        </w:rPr>
        <w:t>омплексна програма розвитку автомобільного транспорту та забезпечення безпеки дорожнього руху на 2021 - 2025 роки (далі – Пр</w:t>
      </w:r>
      <w:r w:rsidR="00C2021D">
        <w:rPr>
          <w:rFonts w:ascii="Times New Roman" w:hAnsi="Times New Roman" w:cs="Times New Roman"/>
          <w:sz w:val="24"/>
          <w:szCs w:val="24"/>
          <w:lang w:val="uk-UA"/>
        </w:rPr>
        <w:t xml:space="preserve">ограма) розроблена на підставі </w:t>
      </w:r>
      <w:r w:rsidR="00A04AE7" w:rsidRPr="00312458">
        <w:rPr>
          <w:rFonts w:ascii="Times New Roman" w:hAnsi="Times New Roman" w:cs="Times New Roman"/>
          <w:sz w:val="24"/>
          <w:szCs w:val="24"/>
          <w:lang w:val="uk-UA"/>
        </w:rPr>
        <w:t xml:space="preserve">пункту 16 частини 1 статті 43 Закону України "Про місцеве самоврядування в Україні", Законів України "Про автомобільний транспорт", "Про дорожній рух", Указу Президента України від 20 листопада 2007 року № 1121 "Про невідкладні заходи із забезпечення безпеки дорожнього руху", </w:t>
      </w:r>
      <w:r w:rsidR="00A04AE7" w:rsidRPr="00312458">
        <w:rPr>
          <w:rFonts w:ascii="Times New Roman" w:hAnsi="Times New Roman" w:cs="Times New Roman"/>
          <w:sz w:val="24"/>
          <w:szCs w:val="24"/>
          <w:lang w:val="uk-UA" w:eastAsia="ar-SA"/>
        </w:rPr>
        <w:t>Постанов Кабінету Міністрів України від 21 березня 2018 року № 382 «</w:t>
      </w:r>
      <w:r w:rsidR="00A04AE7" w:rsidRPr="00312458">
        <w:rPr>
          <w:rFonts w:ascii="Times New Roman" w:hAnsi="Times New Roman" w:cs="Times New Roman"/>
          <w:sz w:val="24"/>
          <w:szCs w:val="24"/>
          <w:lang w:val="uk-UA"/>
        </w:rPr>
        <w:t xml:space="preserve">Про затвердження </w:t>
      </w:r>
      <w:r w:rsidR="00A04AE7" w:rsidRPr="00312458">
        <w:rPr>
          <w:rFonts w:ascii="Times New Roman" w:hAnsi="Times New Roman" w:cs="Times New Roman"/>
          <w:sz w:val="24"/>
          <w:szCs w:val="24"/>
          <w:lang w:val="uk-UA" w:eastAsia="ar-SA"/>
        </w:rPr>
        <w:t>Державної цільової економічної програми розвитку автомобільних доріг загального користування державного значення на 2018 – 2022 роки»</w:t>
      </w:r>
      <w:r w:rsidR="00A04AE7" w:rsidRPr="00312458">
        <w:rPr>
          <w:rFonts w:ascii="Times New Roman" w:hAnsi="Times New Roman" w:cs="Times New Roman"/>
          <w:sz w:val="24"/>
          <w:szCs w:val="24"/>
          <w:lang w:val="uk-UA"/>
        </w:rPr>
        <w:t>, розпорядження Кабінету Міністрів України від 21</w:t>
      </w:r>
      <w:r w:rsidR="00C2021D">
        <w:rPr>
          <w:rFonts w:ascii="Times New Roman" w:hAnsi="Times New Roman" w:cs="Times New Roman"/>
          <w:sz w:val="24"/>
          <w:szCs w:val="24"/>
          <w:lang w:val="uk-UA"/>
        </w:rPr>
        <w:t>.</w:t>
      </w:r>
      <w:r w:rsidR="00A04AE7" w:rsidRPr="00312458">
        <w:rPr>
          <w:rFonts w:ascii="Times New Roman" w:hAnsi="Times New Roman" w:cs="Times New Roman"/>
          <w:sz w:val="24"/>
          <w:szCs w:val="24"/>
          <w:lang w:val="uk-UA"/>
        </w:rPr>
        <w:t xml:space="preserve"> 10</w:t>
      </w:r>
      <w:r w:rsidR="00C2021D">
        <w:rPr>
          <w:rFonts w:ascii="Times New Roman" w:hAnsi="Times New Roman" w:cs="Times New Roman"/>
          <w:sz w:val="24"/>
          <w:szCs w:val="24"/>
          <w:lang w:val="uk-UA"/>
        </w:rPr>
        <w:t>.</w:t>
      </w:r>
      <w:r w:rsidR="00A04AE7" w:rsidRPr="00312458">
        <w:rPr>
          <w:rFonts w:ascii="Times New Roman" w:hAnsi="Times New Roman" w:cs="Times New Roman"/>
          <w:sz w:val="24"/>
          <w:szCs w:val="24"/>
          <w:lang w:val="uk-UA"/>
        </w:rPr>
        <w:t xml:space="preserve"> 2020 року № 1360-р "Про схвалення   Стратегії підвищення рівня безпеки дорожнього руху в Україні на період до 2024 року", Обласної комплексної програми розвитку автомобільного транспорту та забезпечення дорожнього руху у Кіровоградській області.</w:t>
      </w:r>
      <w:r w:rsidR="00A04AE7" w:rsidRPr="00312458">
        <w:rPr>
          <w:rFonts w:ascii="Times New Roman" w:hAnsi="Times New Roman" w:cs="Times New Roman"/>
          <w:sz w:val="24"/>
          <w:szCs w:val="24"/>
          <w:lang w:val="uk-UA" w:eastAsia="ar-SA"/>
        </w:rPr>
        <w:t xml:space="preserve">  </w:t>
      </w:r>
      <w:r w:rsidR="00A04AE7" w:rsidRPr="00312458">
        <w:rPr>
          <w:sz w:val="24"/>
          <w:szCs w:val="24"/>
          <w:lang w:val="uk-UA"/>
        </w:rPr>
        <w:t xml:space="preserve"> </w:t>
      </w:r>
    </w:p>
    <w:p w:rsidR="00A04AE7" w:rsidRPr="00312458" w:rsidRDefault="00A04AE7" w:rsidP="00A04AE7">
      <w:pPr>
        <w:pStyle w:val="a5"/>
        <w:ind w:right="-19"/>
        <w:rPr>
          <w:b/>
          <w:sz w:val="24"/>
          <w:szCs w:val="24"/>
        </w:rPr>
      </w:pPr>
      <w:r w:rsidRPr="00312458">
        <w:rPr>
          <w:b/>
          <w:sz w:val="24"/>
          <w:szCs w:val="24"/>
        </w:rPr>
        <w:t>ІІ. Визначення мети програми</w:t>
      </w:r>
    </w:p>
    <w:p w:rsidR="00A04AE7" w:rsidRPr="00312458" w:rsidRDefault="00A04AE7" w:rsidP="00A04AE7">
      <w:pPr>
        <w:pStyle w:val="a5"/>
        <w:ind w:right="-19"/>
        <w:rPr>
          <w:b/>
          <w:sz w:val="24"/>
          <w:szCs w:val="24"/>
        </w:rPr>
      </w:pPr>
    </w:p>
    <w:p w:rsidR="00A04AE7" w:rsidRPr="00312458" w:rsidRDefault="00A04AE7" w:rsidP="00A04AE7">
      <w:pPr>
        <w:suppressAutoHyphens/>
        <w:spacing w:line="240" w:lineRule="auto"/>
        <w:ind w:firstLine="567"/>
        <w:jc w:val="both"/>
        <w:rPr>
          <w:rFonts w:ascii="Times New Roman" w:hAnsi="Times New Roman" w:cs="Times New Roman"/>
          <w:sz w:val="24"/>
          <w:szCs w:val="24"/>
          <w:lang w:val="uk-UA" w:eastAsia="uk-UA"/>
        </w:rPr>
      </w:pPr>
      <w:r w:rsidRPr="00312458">
        <w:rPr>
          <w:rFonts w:ascii="Times New Roman" w:hAnsi="Times New Roman" w:cs="Times New Roman"/>
          <w:sz w:val="24"/>
          <w:szCs w:val="24"/>
          <w:lang w:val="uk-UA" w:eastAsia="ar-SA"/>
        </w:rPr>
        <w:t>Метою Програми є поліпшення транспортно-експлуатаційного стану мережі автомобільних доріг загального користування місцевого значення та споруд на них, забезпечення безперервного розвитку мережі автомобільних доріг загального користування місцевого значення, підвищення рівня їх капітальності відповідно до темпів автомобілізації країни, відновлення і розвиток автомобільних доріг загального користування місцевого значення, підвищення на них рівня безпеки руху, швидкості, комфортності та економічності перевезень.</w:t>
      </w:r>
    </w:p>
    <w:p w:rsidR="00A04AE7" w:rsidRDefault="00A04AE7" w:rsidP="00A04AE7">
      <w:pPr>
        <w:pStyle w:val="2"/>
        <w:ind w:firstLine="0"/>
        <w:rPr>
          <w:sz w:val="24"/>
          <w:szCs w:val="24"/>
        </w:rPr>
      </w:pPr>
      <w:r w:rsidRPr="00312458">
        <w:rPr>
          <w:sz w:val="24"/>
          <w:szCs w:val="24"/>
        </w:rPr>
        <w:t xml:space="preserve">        Також</w:t>
      </w:r>
      <w:r w:rsidR="00C2021D">
        <w:rPr>
          <w:sz w:val="24"/>
          <w:szCs w:val="24"/>
        </w:rPr>
        <w:t>,</w:t>
      </w:r>
      <w:r w:rsidRPr="00312458">
        <w:rPr>
          <w:sz w:val="24"/>
          <w:szCs w:val="24"/>
        </w:rPr>
        <w:t xml:space="preserve"> метою  є створення умов для підвищення ефективності, якості та безпеки перевезень пасажирів і вантажів автомобільним транспортом, підвищення безпеки руху, зниження аварійності </w:t>
      </w:r>
      <w:r w:rsidR="00C2021D">
        <w:rPr>
          <w:sz w:val="24"/>
          <w:szCs w:val="24"/>
        </w:rPr>
        <w:t>на вулично-дорожній мережі громади</w:t>
      </w:r>
      <w:r w:rsidRPr="00312458">
        <w:rPr>
          <w:sz w:val="24"/>
          <w:szCs w:val="24"/>
        </w:rPr>
        <w:t>, зниження рівня дорожньо-транспортного травматизму, створення умов, що сприяють забезпеченню комфортного та безпечного руху транспортних засобів і пішоходів, задоволення потреби населення у перевезеннях, зниження рівня екологічного навантаження автомобільного транспорту на навколишнє середовище та розвиток транспортних коридорів, облаштування придорожнього сервісу, приведення стану автомобільних доріг до міжнародних стандартів, ремонт та утримання у належному стані вулиць і доріг, функціонування яких є пріоритетним для екстреної медичної допомоги.</w:t>
      </w:r>
    </w:p>
    <w:p w:rsidR="00CE18E5" w:rsidRPr="00312458" w:rsidRDefault="00CE18E5" w:rsidP="00A04AE7">
      <w:pPr>
        <w:pStyle w:val="2"/>
        <w:ind w:firstLine="0"/>
        <w:rPr>
          <w:sz w:val="24"/>
          <w:szCs w:val="24"/>
        </w:rPr>
      </w:pPr>
    </w:p>
    <w:p w:rsidR="00A04AE7" w:rsidRPr="00C230FD" w:rsidRDefault="00A04AE7" w:rsidP="00A04AE7">
      <w:pPr>
        <w:spacing w:after="0" w:line="240" w:lineRule="auto"/>
        <w:jc w:val="center"/>
        <w:rPr>
          <w:rFonts w:ascii="Times New Roman" w:hAnsi="Times New Roman" w:cs="Times New Roman"/>
          <w:b/>
          <w:sz w:val="24"/>
          <w:szCs w:val="24"/>
          <w:lang w:val="uk-UA"/>
        </w:rPr>
      </w:pPr>
      <w:r w:rsidRPr="00312458">
        <w:rPr>
          <w:rFonts w:ascii="Times New Roman" w:hAnsi="Times New Roman" w:cs="Times New Roman"/>
          <w:b/>
          <w:sz w:val="24"/>
          <w:szCs w:val="24"/>
          <w:lang w:val="uk-UA"/>
        </w:rPr>
        <w:t xml:space="preserve">         ІІІ. Обґрунтування шляхів і засобів розв’язання</w:t>
      </w:r>
      <w:r w:rsidRPr="00C230FD">
        <w:rPr>
          <w:rFonts w:ascii="Times New Roman" w:hAnsi="Times New Roman" w:cs="Times New Roman"/>
          <w:b/>
          <w:sz w:val="24"/>
          <w:szCs w:val="24"/>
          <w:lang w:val="uk-UA"/>
        </w:rPr>
        <w:t xml:space="preserve"> проблем </w:t>
      </w:r>
    </w:p>
    <w:p w:rsidR="00A04AE7" w:rsidRPr="00C230FD" w:rsidRDefault="00A04AE7" w:rsidP="00A04AE7">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w:t>
      </w:r>
    </w:p>
    <w:p w:rsidR="00A04AE7" w:rsidRPr="00C230FD" w:rsidRDefault="00A04AE7" w:rsidP="00A04AE7">
      <w:pPr>
        <w:spacing w:after="0" w:line="240" w:lineRule="auto"/>
        <w:ind w:firstLine="708"/>
        <w:rPr>
          <w:rFonts w:ascii="Times New Roman" w:hAnsi="Times New Roman" w:cs="Times New Roman"/>
          <w:sz w:val="24"/>
          <w:szCs w:val="24"/>
          <w:lang w:val="uk-UA"/>
        </w:rPr>
      </w:pPr>
      <w:r w:rsidRPr="00C230FD">
        <w:rPr>
          <w:rFonts w:ascii="Times New Roman" w:hAnsi="Times New Roman" w:cs="Times New Roman"/>
          <w:sz w:val="24"/>
          <w:szCs w:val="24"/>
          <w:lang w:val="uk-UA"/>
        </w:rPr>
        <w:t>Досягнення мети Програми можливе шляхом:</w:t>
      </w:r>
    </w:p>
    <w:p w:rsidR="00A04AE7" w:rsidRPr="00C230FD" w:rsidRDefault="00A04AE7" w:rsidP="00A04AE7">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розроблення та реалізації комплексу заходів щодо розвитку мережі автобусних маршрутів загального</w:t>
      </w:r>
      <w:r w:rsidR="00F54B19">
        <w:rPr>
          <w:rFonts w:ascii="Times New Roman" w:hAnsi="Times New Roman" w:cs="Times New Roman"/>
          <w:sz w:val="24"/>
          <w:szCs w:val="24"/>
          <w:lang w:val="uk-UA"/>
        </w:rPr>
        <w:t xml:space="preserve"> користування на території громади</w:t>
      </w:r>
      <w:r w:rsidRPr="00C230FD">
        <w:rPr>
          <w:rFonts w:ascii="Times New Roman" w:hAnsi="Times New Roman" w:cs="Times New Roman"/>
          <w:sz w:val="24"/>
          <w:szCs w:val="24"/>
          <w:lang w:val="uk-UA"/>
        </w:rPr>
        <w:t xml:space="preserve"> та її інфраструктури,   будівництва, реконструкції, капітального ремонту автомобільних доріг, а також заходів із забезпечення безпеки дорожнього руху;</w:t>
      </w:r>
    </w:p>
    <w:p w:rsidR="00A04AE7" w:rsidRPr="00C230FD" w:rsidRDefault="00A04AE7" w:rsidP="00A04AE7">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lastRenderedPageBreak/>
        <w:t>підвищення ефективності управління у сфері автомобільного транспорту та забезпеченні безпеки дорожнього руху;</w:t>
      </w:r>
    </w:p>
    <w:p w:rsidR="00A04AE7" w:rsidRPr="00C230FD" w:rsidRDefault="00A04AE7" w:rsidP="00A04AE7">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координації дій суб’єктів управління у сфері автомобільного транспорту та забезпеченні безпеки дорожнього руху;</w:t>
      </w:r>
    </w:p>
    <w:p w:rsidR="00A04AE7" w:rsidRPr="00C230FD" w:rsidRDefault="00A04AE7" w:rsidP="00A04AE7">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реалізації комплексу заходів профілактичного характеру щодо зменшення кількості ДТП з постраждалими і числа загиблих громадян у ДТП;</w:t>
      </w:r>
    </w:p>
    <w:p w:rsidR="00A04AE7" w:rsidRPr="00C230FD" w:rsidRDefault="00A04AE7" w:rsidP="00A04AE7">
      <w:pPr>
        <w:numPr>
          <w:ilvl w:val="0"/>
          <w:numId w:val="4"/>
        </w:numPr>
        <w:tabs>
          <w:tab w:val="clear" w:pos="153"/>
          <w:tab w:val="num" w:pos="280"/>
        </w:tabs>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концентрації та ефективного використання фінансових ресурсів на реалізацію заходів, що відповідають пріоритетним цілям і завданням цієї програми. </w:t>
      </w:r>
    </w:p>
    <w:p w:rsidR="00A04AE7" w:rsidRPr="00C230FD" w:rsidRDefault="00A04AE7" w:rsidP="00F54B19">
      <w:pPr>
        <w:spacing w:after="0" w:line="240" w:lineRule="auto"/>
        <w:rPr>
          <w:rFonts w:ascii="Times New Roman" w:hAnsi="Times New Roman" w:cs="Times New Roman"/>
          <w:sz w:val="24"/>
          <w:szCs w:val="24"/>
          <w:lang w:val="uk-UA"/>
        </w:rPr>
      </w:pPr>
      <w:r w:rsidRPr="00C230FD">
        <w:rPr>
          <w:rFonts w:ascii="Times New Roman" w:hAnsi="Times New Roman" w:cs="Times New Roman"/>
          <w:sz w:val="24"/>
          <w:szCs w:val="24"/>
          <w:lang w:val="uk-UA"/>
        </w:rPr>
        <w:tab/>
      </w:r>
      <w:r w:rsidRPr="00C230FD">
        <w:rPr>
          <w:rFonts w:ascii="Times New Roman" w:hAnsi="Times New Roman" w:cs="Times New Roman"/>
          <w:b/>
          <w:i/>
          <w:sz w:val="24"/>
          <w:szCs w:val="24"/>
          <w:lang w:val="uk-UA"/>
        </w:rPr>
        <w:t xml:space="preserve"> </w:t>
      </w:r>
    </w:p>
    <w:p w:rsidR="00A04AE7" w:rsidRPr="00C230FD" w:rsidRDefault="00A04AE7" w:rsidP="00A04AE7">
      <w:pPr>
        <w:spacing w:after="0" w:line="240" w:lineRule="auto"/>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ІV. Результативні показники програми</w:t>
      </w:r>
    </w:p>
    <w:p w:rsidR="00A04AE7" w:rsidRPr="00C230FD" w:rsidRDefault="00A04AE7" w:rsidP="00A04AE7">
      <w:pPr>
        <w:spacing w:after="0" w:line="240" w:lineRule="auto"/>
        <w:rPr>
          <w:rFonts w:ascii="Times New Roman" w:hAnsi="Times New Roman" w:cs="Times New Roman"/>
          <w:b/>
          <w:sz w:val="24"/>
          <w:szCs w:val="24"/>
          <w:lang w:val="uk-UA"/>
        </w:rPr>
      </w:pPr>
    </w:p>
    <w:p w:rsidR="00A04AE7" w:rsidRPr="00C230FD" w:rsidRDefault="00A04AE7" w:rsidP="00A04AE7">
      <w:pPr>
        <w:suppressAutoHyphens/>
        <w:spacing w:after="0" w:line="240" w:lineRule="auto"/>
        <w:ind w:firstLine="567"/>
        <w:jc w:val="both"/>
        <w:rPr>
          <w:rFonts w:ascii="Times New Roman" w:hAnsi="Times New Roman" w:cs="Times New Roman"/>
          <w:color w:val="FF0000"/>
          <w:sz w:val="24"/>
          <w:szCs w:val="24"/>
          <w:lang w:val="uk-UA" w:eastAsia="ar-SA"/>
        </w:rPr>
      </w:pPr>
      <w:r w:rsidRPr="00C230FD">
        <w:rPr>
          <w:rFonts w:ascii="Times New Roman" w:hAnsi="Times New Roman" w:cs="Times New Roman"/>
          <w:sz w:val="24"/>
          <w:szCs w:val="24"/>
          <w:lang w:val="uk-UA"/>
        </w:rPr>
        <w:t>Виконання Програми до 2025 року дасть змогу забезпечити досягнення наступних результатів:</w:t>
      </w:r>
      <w:r w:rsidRPr="00C230FD">
        <w:rPr>
          <w:rFonts w:ascii="Times New Roman" w:hAnsi="Times New Roman" w:cs="Times New Roman"/>
          <w:color w:val="FF0000"/>
          <w:sz w:val="24"/>
          <w:szCs w:val="24"/>
          <w:lang w:val="uk-UA" w:eastAsia="ar-SA"/>
        </w:rPr>
        <w:t xml:space="preserve">  </w:t>
      </w:r>
    </w:p>
    <w:p w:rsidR="00A04AE7" w:rsidRPr="00BA5FCB" w:rsidRDefault="00A04AE7" w:rsidP="00A04AE7">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удосконалення організації нерентабельних, соціально значущих послуг автомобільного транспорту;</w:t>
      </w:r>
    </w:p>
    <w:p w:rsidR="00A04AE7" w:rsidRPr="00C230FD" w:rsidRDefault="00F54B19" w:rsidP="00A04AE7">
      <w:pPr>
        <w:numPr>
          <w:ilvl w:val="0"/>
          <w:numId w:val="4"/>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забезпечення вулиць громади</w:t>
      </w:r>
      <w:r w:rsidR="00A04AE7" w:rsidRPr="00C230FD">
        <w:rPr>
          <w:rFonts w:ascii="Times New Roman" w:hAnsi="Times New Roman" w:cs="Times New Roman"/>
          <w:sz w:val="24"/>
          <w:szCs w:val="24"/>
          <w:lang w:val="uk-UA"/>
        </w:rPr>
        <w:t xml:space="preserve"> під’їзними дорогами з твердим покриттям, відновлення тротуарів і проїзних частин дворів, зупинок, автомобільних стоянок, заїз</w:t>
      </w:r>
      <w:r w:rsidR="007810CB">
        <w:rPr>
          <w:rFonts w:ascii="Times New Roman" w:hAnsi="Times New Roman" w:cs="Times New Roman"/>
          <w:sz w:val="24"/>
          <w:szCs w:val="24"/>
          <w:lang w:val="uk-UA"/>
        </w:rPr>
        <w:t xml:space="preserve">них кишень у мікрорайонах міста, населених пунктах </w:t>
      </w:r>
      <w:proofErr w:type="spellStart"/>
      <w:r w:rsidR="007810CB">
        <w:rPr>
          <w:rFonts w:ascii="Times New Roman" w:hAnsi="Times New Roman" w:cs="Times New Roman"/>
          <w:sz w:val="24"/>
          <w:szCs w:val="24"/>
          <w:lang w:val="uk-UA"/>
        </w:rPr>
        <w:t>Знам’янської</w:t>
      </w:r>
      <w:proofErr w:type="spellEnd"/>
      <w:r w:rsidR="00CB79A3">
        <w:rPr>
          <w:rFonts w:ascii="Times New Roman" w:hAnsi="Times New Roman" w:cs="Times New Roman"/>
          <w:sz w:val="24"/>
          <w:szCs w:val="24"/>
          <w:lang w:val="uk-UA"/>
        </w:rPr>
        <w:t xml:space="preserve"> міської територіальної громади;</w:t>
      </w:r>
    </w:p>
    <w:p w:rsidR="00A04AE7" w:rsidRPr="00C230FD" w:rsidRDefault="00A04AE7" w:rsidP="00A04AE7">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зниженням показників аварійності шляхом проведення будівництва,</w:t>
      </w:r>
      <w:r w:rsidRPr="00C230FD">
        <w:rPr>
          <w:rFonts w:ascii="Times New Roman" w:hAnsi="Times New Roman" w:cs="Times New Roman"/>
          <w:color w:val="FF0000"/>
          <w:sz w:val="24"/>
          <w:szCs w:val="24"/>
          <w:lang w:val="uk-UA"/>
        </w:rPr>
        <w:t xml:space="preserve"> </w:t>
      </w:r>
      <w:r w:rsidRPr="00C230FD">
        <w:rPr>
          <w:rFonts w:ascii="Times New Roman" w:hAnsi="Times New Roman" w:cs="Times New Roman"/>
          <w:sz w:val="24"/>
          <w:szCs w:val="24"/>
          <w:lang w:val="uk-UA"/>
        </w:rPr>
        <w:t>реконструкції, капітального, поточного ремонту та утримання доріг комунальної власності.</w:t>
      </w:r>
    </w:p>
    <w:p w:rsidR="00A04AE7" w:rsidRPr="00C230FD" w:rsidRDefault="00A04AE7" w:rsidP="00A04AE7">
      <w:pPr>
        <w:spacing w:after="0" w:line="240" w:lineRule="auto"/>
        <w:ind w:firstLine="708"/>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Позитивний соціальний ефект від реалізації Програми має визначитися за рахунок:</w:t>
      </w:r>
    </w:p>
    <w:p w:rsidR="00A04AE7" w:rsidRPr="00C230FD" w:rsidRDefault="00A04AE7" w:rsidP="00A04AE7">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рівня безпеки дорожнього руху;</w:t>
      </w:r>
    </w:p>
    <w:p w:rsidR="00A04AE7" w:rsidRPr="00C230FD" w:rsidRDefault="00A04AE7" w:rsidP="00A04AE7">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поліпшення транспортно-експлуатаційних якостей вулично-дорожньої мережі, покращення стану регулювання і контролю транспортних потоків на дорогах;</w:t>
      </w:r>
    </w:p>
    <w:p w:rsidR="00A04AE7" w:rsidRPr="00C230FD" w:rsidRDefault="00A04AE7" w:rsidP="00A04AE7">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забезпечення умов безаварійного перевезення пасажирів та небезпечних вантажів;</w:t>
      </w:r>
    </w:p>
    <w:p w:rsidR="00A04AE7" w:rsidRPr="00C230FD" w:rsidRDefault="00A04AE7" w:rsidP="00A04AE7">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якості транспортних послуг з перевезення пасажирів автомобільним транспортом;</w:t>
      </w:r>
    </w:p>
    <w:p w:rsidR="00A04AE7" w:rsidRPr="00C230FD" w:rsidRDefault="00A04AE7" w:rsidP="00A04AE7">
      <w:pPr>
        <w:numPr>
          <w:ilvl w:val="0"/>
          <w:numId w:val="5"/>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підвищення оперативності та якості надання допомоги потерпілим у ДТП.</w:t>
      </w:r>
    </w:p>
    <w:p w:rsidR="00A04AE7" w:rsidRPr="00C230FD" w:rsidRDefault="00A04AE7" w:rsidP="00A04AE7">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Економічний ефект очікується від:</w:t>
      </w:r>
    </w:p>
    <w:p w:rsidR="00A04AE7" w:rsidRPr="00C230FD" w:rsidRDefault="00A04AE7" w:rsidP="00A04AE7">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зменшення травматизму та смертності від дорожньо-транспортних пригод;</w:t>
      </w:r>
    </w:p>
    <w:p w:rsidR="00A04AE7" w:rsidRPr="00C230FD" w:rsidRDefault="00A04AE7" w:rsidP="00A04AE7">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зменшення невиробничих витрат на перевезення пасажирів та вантажів;</w:t>
      </w:r>
    </w:p>
    <w:p w:rsidR="00A04AE7" w:rsidRPr="00291016" w:rsidRDefault="00A04AE7" w:rsidP="00291016">
      <w:pPr>
        <w:numPr>
          <w:ilvl w:val="0"/>
          <w:numId w:val="4"/>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поліпшення ек</w:t>
      </w:r>
      <w:r w:rsidR="006B3448">
        <w:rPr>
          <w:rFonts w:ascii="Times New Roman" w:hAnsi="Times New Roman" w:cs="Times New Roman"/>
          <w:sz w:val="24"/>
          <w:szCs w:val="24"/>
          <w:lang w:val="uk-UA"/>
        </w:rPr>
        <w:t>ологічного стану території</w:t>
      </w:r>
      <w:r w:rsidR="00291016" w:rsidRPr="00291016">
        <w:rPr>
          <w:rFonts w:ascii="Times New Roman" w:hAnsi="Times New Roman" w:cs="Times New Roman"/>
          <w:sz w:val="24"/>
          <w:szCs w:val="24"/>
          <w:lang w:val="uk-UA"/>
        </w:rPr>
        <w:t xml:space="preserve"> </w:t>
      </w:r>
      <w:proofErr w:type="spellStart"/>
      <w:r w:rsidR="00291016">
        <w:rPr>
          <w:rFonts w:ascii="Times New Roman" w:hAnsi="Times New Roman" w:cs="Times New Roman"/>
          <w:sz w:val="24"/>
          <w:szCs w:val="24"/>
          <w:lang w:val="uk-UA"/>
        </w:rPr>
        <w:t>Знам’янської</w:t>
      </w:r>
      <w:proofErr w:type="spellEnd"/>
      <w:r w:rsidR="00291016">
        <w:rPr>
          <w:rFonts w:ascii="Times New Roman" w:hAnsi="Times New Roman" w:cs="Times New Roman"/>
          <w:sz w:val="24"/>
          <w:szCs w:val="24"/>
          <w:lang w:val="uk-UA"/>
        </w:rPr>
        <w:t xml:space="preserve"> міської територіальної громади</w:t>
      </w:r>
      <w:r w:rsidRPr="00291016">
        <w:rPr>
          <w:rFonts w:ascii="Times New Roman" w:hAnsi="Times New Roman" w:cs="Times New Roman"/>
          <w:sz w:val="24"/>
          <w:szCs w:val="24"/>
          <w:lang w:val="uk-UA"/>
        </w:rPr>
        <w:t>;</w:t>
      </w:r>
    </w:p>
    <w:p w:rsidR="00A04AE7" w:rsidRPr="00C230FD" w:rsidRDefault="00A04AE7" w:rsidP="00A04AE7">
      <w:pPr>
        <w:numPr>
          <w:ilvl w:val="0"/>
          <w:numId w:val="6"/>
        </w:num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збільшення терміну експлуатації автотранспортних засобів; використання </w:t>
      </w:r>
      <w:proofErr w:type="spellStart"/>
      <w:r w:rsidRPr="00C230FD">
        <w:rPr>
          <w:rFonts w:ascii="Times New Roman" w:hAnsi="Times New Roman" w:cs="Times New Roman"/>
          <w:sz w:val="24"/>
          <w:szCs w:val="24"/>
          <w:lang w:val="uk-UA"/>
        </w:rPr>
        <w:t>енергоефективних</w:t>
      </w:r>
      <w:proofErr w:type="spellEnd"/>
      <w:r w:rsidRPr="00C230FD">
        <w:rPr>
          <w:rFonts w:ascii="Times New Roman" w:hAnsi="Times New Roman" w:cs="Times New Roman"/>
          <w:sz w:val="24"/>
          <w:szCs w:val="24"/>
          <w:lang w:val="uk-UA"/>
        </w:rPr>
        <w:t xml:space="preserve"> та альтернативних видів рідкого та газового палива.</w:t>
      </w:r>
      <w:r w:rsidRPr="00C230FD">
        <w:rPr>
          <w:rFonts w:ascii="Times New Roman" w:hAnsi="Times New Roman" w:cs="Times New Roman"/>
          <w:b/>
          <w:bCs/>
          <w:color w:val="FF0000"/>
          <w:sz w:val="24"/>
          <w:szCs w:val="24"/>
          <w:lang w:val="uk-UA" w:eastAsia="ar-SA"/>
        </w:rPr>
        <w:t xml:space="preserve"> </w:t>
      </w:r>
    </w:p>
    <w:p w:rsidR="00A04AE7" w:rsidRPr="00C230FD" w:rsidRDefault="00A04AE7" w:rsidP="00A04AE7">
      <w:pPr>
        <w:spacing w:after="0" w:line="240" w:lineRule="auto"/>
        <w:jc w:val="both"/>
        <w:rPr>
          <w:rFonts w:ascii="Times New Roman" w:hAnsi="Times New Roman" w:cs="Times New Roman"/>
          <w:sz w:val="24"/>
          <w:szCs w:val="24"/>
          <w:lang w:val="uk-UA"/>
        </w:rPr>
      </w:pPr>
    </w:p>
    <w:p w:rsidR="00A04AE7" w:rsidRPr="00C230FD" w:rsidRDefault="00A04AE7" w:rsidP="00A04AE7">
      <w:pPr>
        <w:spacing w:after="0" w:line="240" w:lineRule="auto"/>
        <w:jc w:val="center"/>
        <w:rPr>
          <w:rFonts w:ascii="Times New Roman" w:hAnsi="Times New Roman" w:cs="Times New Roman"/>
          <w:b/>
          <w:sz w:val="24"/>
          <w:szCs w:val="24"/>
          <w:lang w:val="uk-UA"/>
        </w:rPr>
      </w:pPr>
      <w:r w:rsidRPr="00C230FD">
        <w:rPr>
          <w:rFonts w:ascii="Times New Roman" w:hAnsi="Times New Roman" w:cs="Times New Roman"/>
          <w:b/>
          <w:sz w:val="24"/>
          <w:szCs w:val="24"/>
          <w:lang w:val="uk-UA"/>
        </w:rPr>
        <w:t>V. Напрями реалізації та заходи програми. Координація та контроль за ходом виконання програми</w:t>
      </w:r>
    </w:p>
    <w:p w:rsidR="00A04AE7" w:rsidRPr="00C230FD" w:rsidRDefault="00A04AE7" w:rsidP="00A04AE7">
      <w:pPr>
        <w:spacing w:after="0" w:line="240" w:lineRule="auto"/>
        <w:jc w:val="both"/>
        <w:rPr>
          <w:rFonts w:ascii="Times New Roman" w:hAnsi="Times New Roman" w:cs="Times New Roman"/>
          <w:b/>
          <w:sz w:val="24"/>
          <w:szCs w:val="24"/>
          <w:lang w:val="uk-UA"/>
        </w:rPr>
      </w:pPr>
    </w:p>
    <w:p w:rsidR="00A04AE7" w:rsidRPr="00C230FD" w:rsidRDefault="00A04AE7" w:rsidP="00A04AE7">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Напрями реалізації та заходи надаються у Додатку 1 до Програми.</w:t>
      </w:r>
      <w:r w:rsidRPr="00C230FD">
        <w:rPr>
          <w:rFonts w:ascii="Times New Roman" w:hAnsi="Times New Roman" w:cs="Times New Roman"/>
          <w:b/>
          <w:sz w:val="24"/>
          <w:szCs w:val="24"/>
          <w:lang w:val="uk-UA"/>
        </w:rPr>
        <w:t xml:space="preserve"> </w:t>
      </w:r>
    </w:p>
    <w:p w:rsidR="00A04AE7" w:rsidRPr="00C230FD" w:rsidRDefault="00A04AE7" w:rsidP="00A04AE7">
      <w:pPr>
        <w:spacing w:after="0" w:line="240" w:lineRule="auto"/>
        <w:ind w:firstLine="700"/>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Координацію д</w:t>
      </w:r>
      <w:r w:rsidR="00DF6E69">
        <w:rPr>
          <w:rFonts w:ascii="Times New Roman" w:hAnsi="Times New Roman" w:cs="Times New Roman"/>
          <w:sz w:val="24"/>
          <w:szCs w:val="24"/>
          <w:lang w:val="uk-UA"/>
        </w:rPr>
        <w:t>іяльності щодо реалізації цієї П</w:t>
      </w:r>
      <w:r w:rsidRPr="00C230FD">
        <w:rPr>
          <w:rFonts w:ascii="Times New Roman" w:hAnsi="Times New Roman" w:cs="Times New Roman"/>
          <w:sz w:val="24"/>
          <w:szCs w:val="24"/>
          <w:lang w:val="uk-UA"/>
        </w:rPr>
        <w:t xml:space="preserve">рограми здійснює управління </w:t>
      </w:r>
      <w:r w:rsidRPr="00C230FD">
        <w:rPr>
          <w:rFonts w:ascii="Times New Roman" w:hAnsi="Times New Roman" w:cs="Times New Roman"/>
          <w:spacing w:val="-7"/>
          <w:sz w:val="24"/>
          <w:szCs w:val="24"/>
          <w:lang w:val="uk-UA"/>
        </w:rPr>
        <w:t xml:space="preserve">містобудування, архітектури та </w:t>
      </w:r>
      <w:proofErr w:type="spellStart"/>
      <w:r w:rsidRPr="00C230FD">
        <w:rPr>
          <w:rFonts w:ascii="Times New Roman" w:hAnsi="Times New Roman" w:cs="Times New Roman"/>
          <w:spacing w:val="-7"/>
          <w:sz w:val="24"/>
          <w:szCs w:val="24"/>
          <w:lang w:val="uk-UA"/>
        </w:rPr>
        <w:t>житлово</w:t>
      </w:r>
      <w:proofErr w:type="spellEnd"/>
      <w:r w:rsidRPr="00C230FD">
        <w:rPr>
          <w:rFonts w:ascii="Times New Roman" w:hAnsi="Times New Roman" w:cs="Times New Roman"/>
          <w:spacing w:val="-7"/>
          <w:sz w:val="24"/>
          <w:szCs w:val="24"/>
          <w:lang w:val="uk-UA"/>
        </w:rPr>
        <w:t xml:space="preserve"> </w:t>
      </w:r>
      <w:proofErr w:type="spellStart"/>
      <w:r w:rsidRPr="00C230FD">
        <w:rPr>
          <w:rFonts w:ascii="Times New Roman" w:hAnsi="Times New Roman" w:cs="Times New Roman"/>
          <w:spacing w:val="-7"/>
          <w:sz w:val="24"/>
          <w:szCs w:val="24"/>
          <w:lang w:val="uk-UA"/>
        </w:rPr>
        <w:t>–комунального</w:t>
      </w:r>
      <w:proofErr w:type="spellEnd"/>
      <w:r w:rsidRPr="00C230FD">
        <w:rPr>
          <w:rFonts w:ascii="Times New Roman" w:hAnsi="Times New Roman" w:cs="Times New Roman"/>
          <w:spacing w:val="-7"/>
          <w:sz w:val="24"/>
          <w:szCs w:val="24"/>
          <w:lang w:val="uk-UA"/>
        </w:rPr>
        <w:t xml:space="preserve">  господарства </w:t>
      </w:r>
      <w:r w:rsidRPr="00C230FD">
        <w:rPr>
          <w:rFonts w:ascii="Times New Roman" w:hAnsi="Times New Roman" w:cs="Times New Roman"/>
          <w:sz w:val="24"/>
          <w:szCs w:val="24"/>
          <w:lang w:val="uk-UA"/>
        </w:rPr>
        <w:t xml:space="preserve"> </w:t>
      </w:r>
      <w:proofErr w:type="spellStart"/>
      <w:r w:rsidRPr="00C230FD">
        <w:rPr>
          <w:rFonts w:ascii="Times New Roman" w:hAnsi="Times New Roman" w:cs="Times New Roman"/>
          <w:sz w:val="24"/>
          <w:szCs w:val="24"/>
          <w:lang w:val="uk-UA"/>
        </w:rPr>
        <w:t>Знам’янської</w:t>
      </w:r>
      <w:proofErr w:type="spellEnd"/>
      <w:r w:rsidRPr="00C230FD">
        <w:rPr>
          <w:rFonts w:ascii="Times New Roman" w:hAnsi="Times New Roman" w:cs="Times New Roman"/>
          <w:sz w:val="24"/>
          <w:szCs w:val="24"/>
          <w:lang w:val="uk-UA"/>
        </w:rPr>
        <w:t xml:space="preserve"> міської ради.</w:t>
      </w:r>
    </w:p>
    <w:p w:rsidR="00A04AE7" w:rsidRPr="00C230FD" w:rsidRDefault="00A04AE7" w:rsidP="00A04AE7">
      <w:p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            Безпосередній контроль за виконанням заходів Програми щодо забезпечення безпек</w:t>
      </w:r>
      <w:r w:rsidR="00DF6E69">
        <w:rPr>
          <w:rFonts w:ascii="Times New Roman" w:hAnsi="Times New Roman" w:cs="Times New Roman"/>
          <w:sz w:val="24"/>
          <w:szCs w:val="24"/>
          <w:lang w:val="uk-UA"/>
        </w:rPr>
        <w:t>и дорожнього руху у населених пунктах</w:t>
      </w:r>
      <w:r w:rsidRPr="00C230FD">
        <w:rPr>
          <w:rFonts w:ascii="Times New Roman" w:hAnsi="Times New Roman" w:cs="Times New Roman"/>
          <w:sz w:val="24"/>
          <w:szCs w:val="24"/>
          <w:lang w:val="uk-UA"/>
        </w:rPr>
        <w:t xml:space="preserve"> </w:t>
      </w:r>
      <w:proofErr w:type="spellStart"/>
      <w:r w:rsidR="00DF6E69">
        <w:rPr>
          <w:rFonts w:ascii="Times New Roman" w:hAnsi="Times New Roman" w:cs="Times New Roman"/>
          <w:sz w:val="24"/>
          <w:szCs w:val="24"/>
          <w:lang w:val="uk-UA"/>
        </w:rPr>
        <w:t>Знам’янської</w:t>
      </w:r>
      <w:proofErr w:type="spellEnd"/>
      <w:r w:rsidR="00DF6E69">
        <w:rPr>
          <w:rFonts w:ascii="Times New Roman" w:hAnsi="Times New Roman" w:cs="Times New Roman"/>
          <w:sz w:val="24"/>
          <w:szCs w:val="24"/>
          <w:lang w:val="uk-UA"/>
        </w:rPr>
        <w:t xml:space="preserve"> міської територіальної громади</w:t>
      </w:r>
      <w:r w:rsidR="00DF6E69" w:rsidRPr="00C230FD">
        <w:rPr>
          <w:rFonts w:ascii="Times New Roman" w:hAnsi="Times New Roman" w:cs="Times New Roman"/>
          <w:sz w:val="24"/>
          <w:szCs w:val="24"/>
          <w:lang w:val="uk-UA"/>
        </w:rPr>
        <w:t xml:space="preserve"> </w:t>
      </w:r>
      <w:r w:rsidRPr="00C230FD">
        <w:rPr>
          <w:rFonts w:ascii="Times New Roman" w:hAnsi="Times New Roman" w:cs="Times New Roman"/>
          <w:sz w:val="24"/>
          <w:szCs w:val="24"/>
          <w:lang w:val="uk-UA"/>
        </w:rPr>
        <w:t xml:space="preserve">здійснюють відповідальні виконавці – сектор реагування  патрульної поліції </w:t>
      </w:r>
      <w:proofErr w:type="spellStart"/>
      <w:r w:rsidRPr="00C230FD">
        <w:rPr>
          <w:rFonts w:ascii="Times New Roman" w:hAnsi="Times New Roman" w:cs="Times New Roman"/>
          <w:sz w:val="24"/>
          <w:szCs w:val="24"/>
          <w:lang w:val="uk-UA"/>
        </w:rPr>
        <w:t>Знам’янського</w:t>
      </w:r>
      <w:proofErr w:type="spellEnd"/>
      <w:r w:rsidRPr="00C230FD">
        <w:rPr>
          <w:rFonts w:ascii="Times New Roman" w:hAnsi="Times New Roman" w:cs="Times New Roman"/>
          <w:sz w:val="24"/>
          <w:szCs w:val="24"/>
          <w:lang w:val="uk-UA"/>
        </w:rPr>
        <w:t xml:space="preserve"> відділу поліції  у Кіровоградській області.</w:t>
      </w:r>
    </w:p>
    <w:p w:rsidR="00A04AE7" w:rsidRPr="00C230FD" w:rsidRDefault="00A04AE7" w:rsidP="00A04AE7">
      <w:pPr>
        <w:spacing w:after="0" w:line="240" w:lineRule="auto"/>
        <w:jc w:val="both"/>
        <w:rPr>
          <w:rFonts w:ascii="Times New Roman" w:hAnsi="Times New Roman" w:cs="Times New Roman"/>
          <w:sz w:val="24"/>
          <w:szCs w:val="24"/>
          <w:lang w:val="uk-UA"/>
        </w:rPr>
      </w:pPr>
    </w:p>
    <w:p w:rsidR="00A04AE7" w:rsidRDefault="00A04AE7" w:rsidP="00A04AE7">
      <w:pPr>
        <w:spacing w:after="0" w:line="240" w:lineRule="auto"/>
        <w:rPr>
          <w:rFonts w:ascii="Times New Roman" w:hAnsi="Times New Roman" w:cs="Times New Roman"/>
          <w:b/>
          <w:sz w:val="24"/>
          <w:szCs w:val="24"/>
          <w:lang w:val="uk-UA"/>
        </w:rPr>
      </w:pPr>
      <w:r w:rsidRPr="00C230FD">
        <w:rPr>
          <w:rFonts w:ascii="Times New Roman" w:hAnsi="Times New Roman" w:cs="Times New Roman"/>
          <w:b/>
          <w:sz w:val="24"/>
          <w:szCs w:val="24"/>
          <w:lang w:val="uk-UA"/>
        </w:rPr>
        <w:t xml:space="preserve">                                           </w:t>
      </w:r>
      <w:r w:rsidRPr="00C230FD">
        <w:rPr>
          <w:rFonts w:ascii="Times New Roman" w:hAnsi="Times New Roman" w:cs="Times New Roman"/>
          <w:b/>
          <w:sz w:val="24"/>
          <w:szCs w:val="24"/>
          <w:lang w:val="en-US"/>
        </w:rPr>
        <w:t>VI</w:t>
      </w:r>
      <w:r w:rsidRPr="00C230FD">
        <w:rPr>
          <w:rFonts w:ascii="Times New Roman" w:hAnsi="Times New Roman" w:cs="Times New Roman"/>
          <w:b/>
          <w:sz w:val="24"/>
          <w:szCs w:val="24"/>
        </w:rPr>
        <w:t>.</w:t>
      </w:r>
      <w:r w:rsidRPr="00C230FD">
        <w:rPr>
          <w:rFonts w:ascii="Times New Roman" w:hAnsi="Times New Roman" w:cs="Times New Roman"/>
          <w:b/>
          <w:sz w:val="24"/>
          <w:szCs w:val="24"/>
          <w:lang w:val="uk-UA"/>
        </w:rPr>
        <w:t xml:space="preserve"> Ресурсне забезпечення програми </w:t>
      </w:r>
    </w:p>
    <w:p w:rsidR="00A04AE7" w:rsidRPr="00C230FD" w:rsidRDefault="00A04AE7" w:rsidP="00A04AE7">
      <w:pPr>
        <w:spacing w:after="0" w:line="240" w:lineRule="auto"/>
        <w:rPr>
          <w:rFonts w:ascii="Times New Roman" w:hAnsi="Times New Roman" w:cs="Times New Roman"/>
          <w:b/>
          <w:sz w:val="24"/>
          <w:szCs w:val="24"/>
          <w:lang w:val="uk-UA"/>
        </w:rPr>
      </w:pPr>
    </w:p>
    <w:p w:rsidR="00A04AE7" w:rsidRPr="00C230FD" w:rsidRDefault="00A04AE7" w:rsidP="00A04AE7">
      <w:pPr>
        <w:spacing w:after="0" w:line="240" w:lineRule="auto"/>
        <w:jc w:val="both"/>
        <w:rPr>
          <w:rFonts w:ascii="Times New Roman" w:hAnsi="Times New Roman" w:cs="Times New Roman"/>
          <w:sz w:val="24"/>
          <w:szCs w:val="24"/>
          <w:lang w:val="uk-UA"/>
        </w:rPr>
      </w:pPr>
      <w:r w:rsidRPr="00C230FD">
        <w:rPr>
          <w:rFonts w:ascii="Times New Roman" w:hAnsi="Times New Roman" w:cs="Times New Roman"/>
          <w:sz w:val="24"/>
          <w:szCs w:val="24"/>
          <w:lang w:val="uk-UA"/>
        </w:rPr>
        <w:t xml:space="preserve">           Фінансування заходів Програми передбачається здійснювати за рахунок коштів бюджету </w:t>
      </w:r>
      <w:proofErr w:type="spellStart"/>
      <w:r w:rsidRPr="00C230FD">
        <w:rPr>
          <w:rFonts w:ascii="Times New Roman" w:hAnsi="Times New Roman" w:cs="Times New Roman"/>
          <w:sz w:val="24"/>
          <w:szCs w:val="24"/>
          <w:lang w:val="uk-UA"/>
        </w:rPr>
        <w:t>Знам’янської</w:t>
      </w:r>
      <w:proofErr w:type="spellEnd"/>
      <w:r w:rsidRPr="00C230FD">
        <w:rPr>
          <w:rFonts w:ascii="Times New Roman" w:hAnsi="Times New Roman" w:cs="Times New Roman"/>
          <w:sz w:val="24"/>
          <w:szCs w:val="24"/>
          <w:lang w:val="uk-UA"/>
        </w:rPr>
        <w:t xml:space="preserve"> міської територіальної громади в межах встановлених бюджетних призначень виходячи з конкретних завдань, а також за рахунок інших джерел,</w:t>
      </w:r>
      <w:r w:rsidR="00672BD2">
        <w:rPr>
          <w:rFonts w:ascii="Times New Roman" w:hAnsi="Times New Roman" w:cs="Times New Roman"/>
          <w:sz w:val="24"/>
          <w:szCs w:val="24"/>
          <w:lang w:val="uk-UA"/>
        </w:rPr>
        <w:t xml:space="preserve"> </w:t>
      </w:r>
      <w:r w:rsidRPr="00C230FD">
        <w:rPr>
          <w:rFonts w:ascii="Times New Roman" w:hAnsi="Times New Roman" w:cs="Times New Roman"/>
          <w:sz w:val="24"/>
          <w:szCs w:val="24"/>
          <w:lang w:val="uk-UA"/>
        </w:rPr>
        <w:t>незаборонених  законодавством.</w:t>
      </w:r>
    </w:p>
    <w:p w:rsidR="00C477B3" w:rsidRPr="00595F55" w:rsidRDefault="00A04AE7" w:rsidP="00595F55">
      <w:pPr>
        <w:spacing w:after="0" w:line="240" w:lineRule="auto"/>
        <w:jc w:val="both"/>
        <w:rPr>
          <w:rFonts w:ascii="Times New Roman" w:hAnsi="Times New Roman" w:cs="Times New Roman"/>
          <w:sz w:val="24"/>
          <w:szCs w:val="24"/>
          <w:lang w:val="uk-UA"/>
        </w:rPr>
        <w:sectPr w:rsidR="00C477B3" w:rsidRPr="00595F55" w:rsidSect="00312458">
          <w:headerReference w:type="default" r:id="rId8"/>
          <w:pgSz w:w="11906" w:h="16838"/>
          <w:pgMar w:top="425" w:right="566" w:bottom="567" w:left="1560" w:header="709" w:footer="709" w:gutter="0"/>
          <w:pgNumType w:start="1"/>
          <w:cols w:space="708"/>
          <w:docGrid w:linePitch="360"/>
        </w:sectPr>
      </w:pPr>
      <w:r w:rsidRPr="00C230FD">
        <w:rPr>
          <w:rFonts w:ascii="Times New Roman" w:hAnsi="Times New Roman" w:cs="Times New Roman"/>
          <w:sz w:val="24"/>
          <w:szCs w:val="24"/>
          <w:lang w:val="uk-UA"/>
        </w:rPr>
        <w:t xml:space="preserve">           Обсяги фінансування можуть бути змінені в установленому чинним законодавством порядку.</w:t>
      </w:r>
      <w:r w:rsidR="00FD4C9F" w:rsidRPr="008D10DF">
        <w:rPr>
          <w:rFonts w:ascii="Times New Roman" w:hAnsi="Times New Roman" w:cs="Times New Roman"/>
          <w:b/>
          <w:bCs/>
          <w:sz w:val="24"/>
          <w:szCs w:val="24"/>
          <w:lang w:val="uk-UA"/>
        </w:rPr>
        <w:t xml:space="preserve">       </w:t>
      </w:r>
      <w:r w:rsidR="006211A3" w:rsidRPr="008D10DF">
        <w:rPr>
          <w:rFonts w:ascii="Times New Roman" w:hAnsi="Times New Roman" w:cs="Times New Roman"/>
          <w:b/>
          <w:bCs/>
          <w:sz w:val="24"/>
          <w:szCs w:val="24"/>
          <w:lang w:val="uk-UA"/>
        </w:rPr>
        <w:t xml:space="preserve">                             </w:t>
      </w:r>
      <w:r w:rsidR="00FD4C9F" w:rsidRPr="008D10DF">
        <w:rPr>
          <w:rFonts w:ascii="Times New Roman" w:hAnsi="Times New Roman" w:cs="Times New Roman"/>
          <w:b/>
          <w:bCs/>
          <w:sz w:val="24"/>
          <w:szCs w:val="24"/>
          <w:lang w:val="uk-UA"/>
        </w:rPr>
        <w:t xml:space="preserve"> </w:t>
      </w:r>
      <w:r w:rsidR="003526A3" w:rsidRPr="008D10DF">
        <w:rPr>
          <w:rFonts w:ascii="Times New Roman" w:hAnsi="Times New Roman" w:cs="Times New Roman"/>
          <w:b/>
          <w:bCs/>
          <w:sz w:val="24"/>
          <w:szCs w:val="24"/>
          <w:lang w:val="uk-UA"/>
        </w:rPr>
        <w:t xml:space="preserve">     </w:t>
      </w:r>
      <w:r w:rsidR="00FD0C81" w:rsidRPr="00C25214">
        <w:rPr>
          <w:rFonts w:ascii="Times New Roman" w:hAnsi="Times New Roman" w:cs="Times New Roman"/>
          <w:b/>
          <w:bCs/>
          <w:sz w:val="24"/>
          <w:szCs w:val="24"/>
          <w:lang w:val="uk-UA"/>
        </w:rPr>
        <w:t xml:space="preserve">                                                                                                  </w:t>
      </w:r>
      <w:r w:rsidR="00506B54" w:rsidRPr="00CE7391">
        <w:rPr>
          <w:rFonts w:ascii="Times New Roman" w:hAnsi="Times New Roman" w:cs="Times New Roman"/>
          <w:b/>
          <w:sz w:val="24"/>
          <w:szCs w:val="24"/>
          <w:lang w:val="uk-UA"/>
        </w:rPr>
        <w:t xml:space="preserve">   </w:t>
      </w:r>
      <w:r w:rsidR="00506B54" w:rsidRPr="00D964AF">
        <w:rPr>
          <w:rFonts w:ascii="Times New Roman" w:hAnsi="Times New Roman" w:cs="Times New Roman"/>
          <w:b/>
          <w:sz w:val="28"/>
          <w:szCs w:val="28"/>
          <w:lang w:val="uk-UA"/>
        </w:rPr>
        <w:t xml:space="preserve">                                 </w:t>
      </w:r>
      <w:r w:rsidR="00D964AF">
        <w:rPr>
          <w:rFonts w:ascii="Times New Roman" w:hAnsi="Times New Roman" w:cs="Times New Roman"/>
          <w:b/>
          <w:sz w:val="28"/>
          <w:szCs w:val="28"/>
          <w:lang w:val="uk-UA"/>
        </w:rPr>
        <w:t xml:space="preserve">                   </w:t>
      </w:r>
      <w:r w:rsidR="001213E9">
        <w:rPr>
          <w:rFonts w:ascii="Times New Roman" w:hAnsi="Times New Roman" w:cs="Times New Roman"/>
          <w:b/>
          <w:sz w:val="28"/>
          <w:szCs w:val="28"/>
          <w:lang w:val="uk-UA"/>
        </w:rPr>
        <w:t xml:space="preserve">                                                     </w:t>
      </w:r>
    </w:p>
    <w:p w:rsidR="005C7A2C" w:rsidRDefault="005C7A2C" w:rsidP="009D442C">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                           </w:t>
      </w:r>
      <w:r w:rsidR="009D442C">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Додаток </w:t>
      </w:r>
      <w:r w:rsidR="00672BD2">
        <w:rPr>
          <w:rFonts w:ascii="Times New Roman" w:hAnsi="Times New Roman" w:cs="Times New Roman"/>
          <w:sz w:val="20"/>
          <w:szCs w:val="20"/>
          <w:lang w:val="uk-UA"/>
        </w:rPr>
        <w:t>1</w:t>
      </w:r>
    </w:p>
    <w:p w:rsidR="00DD33B3" w:rsidRDefault="00DD33B3" w:rsidP="005C7A2C">
      <w:pPr>
        <w:spacing w:after="0" w:line="240" w:lineRule="auto"/>
        <w:ind w:left="1236" w:firstLine="10800"/>
        <w:rPr>
          <w:rFonts w:ascii="Times New Roman" w:hAnsi="Times New Roman" w:cs="Times New Roman"/>
          <w:lang w:val="uk-UA"/>
        </w:rPr>
      </w:pPr>
    </w:p>
    <w:p w:rsidR="005C7A2C" w:rsidRDefault="005C7A2C" w:rsidP="005C7A2C">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F0675E">
        <w:rPr>
          <w:rFonts w:ascii="Times New Roman" w:hAnsi="Times New Roman" w:cs="Times New Roman"/>
          <w:sz w:val="20"/>
          <w:szCs w:val="20"/>
          <w:lang w:val="uk-UA"/>
        </w:rPr>
        <w:t xml:space="preserve">                 </w:t>
      </w:r>
      <w:r w:rsidR="005F6E7E">
        <w:rPr>
          <w:rFonts w:ascii="Times New Roman" w:hAnsi="Times New Roman" w:cs="Times New Roman"/>
          <w:sz w:val="20"/>
          <w:szCs w:val="20"/>
          <w:lang w:val="uk-UA"/>
        </w:rPr>
        <w:t xml:space="preserve"> </w:t>
      </w:r>
      <w:r w:rsidR="00F0675E">
        <w:rPr>
          <w:rFonts w:ascii="Times New Roman" w:hAnsi="Times New Roman" w:cs="Times New Roman"/>
          <w:sz w:val="20"/>
          <w:szCs w:val="20"/>
          <w:lang w:val="uk-UA"/>
        </w:rPr>
        <w:t xml:space="preserve"> </w:t>
      </w:r>
      <w:r w:rsidR="00542FBF">
        <w:rPr>
          <w:rFonts w:ascii="Times New Roman" w:hAnsi="Times New Roman" w:cs="Times New Roman"/>
          <w:sz w:val="20"/>
          <w:szCs w:val="20"/>
          <w:lang w:val="uk-UA"/>
        </w:rPr>
        <w:t>до К</w:t>
      </w:r>
      <w:r>
        <w:rPr>
          <w:rFonts w:ascii="Times New Roman" w:hAnsi="Times New Roman" w:cs="Times New Roman"/>
          <w:sz w:val="20"/>
          <w:szCs w:val="20"/>
          <w:lang w:val="uk-UA"/>
        </w:rPr>
        <w:t xml:space="preserve">омплексної програми розвитку автомобільного                             </w:t>
      </w:r>
    </w:p>
    <w:p w:rsidR="00F0675E" w:rsidRDefault="005C7A2C" w:rsidP="005C7A2C">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F0675E">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транспорту та забезпечення безпеки дорожнього  руху у </w:t>
      </w:r>
      <w:r w:rsidR="00F0675E">
        <w:rPr>
          <w:rFonts w:ascii="Times New Roman" w:hAnsi="Times New Roman" w:cs="Times New Roman"/>
          <w:sz w:val="20"/>
          <w:szCs w:val="20"/>
          <w:lang w:val="uk-UA"/>
        </w:rPr>
        <w:t xml:space="preserve">           </w:t>
      </w:r>
    </w:p>
    <w:p w:rsidR="005C7A2C" w:rsidRDefault="00F0675E" w:rsidP="005C7A2C">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5C7A2C">
        <w:rPr>
          <w:rFonts w:ascii="Times New Roman" w:hAnsi="Times New Roman" w:cs="Times New Roman"/>
          <w:sz w:val="20"/>
          <w:szCs w:val="20"/>
          <w:lang w:val="uk-UA"/>
        </w:rPr>
        <w:t xml:space="preserve">населених   пунктах  </w:t>
      </w:r>
      <w:proofErr w:type="spellStart"/>
      <w:r w:rsidR="005C7A2C">
        <w:rPr>
          <w:rFonts w:ascii="Times New Roman" w:hAnsi="Times New Roman" w:cs="Times New Roman"/>
          <w:sz w:val="20"/>
          <w:szCs w:val="20"/>
          <w:lang w:val="uk-UA"/>
        </w:rPr>
        <w:t>Знам’янської</w:t>
      </w:r>
      <w:proofErr w:type="spellEnd"/>
      <w:r w:rsidR="005C7A2C">
        <w:rPr>
          <w:rFonts w:ascii="Times New Roman" w:hAnsi="Times New Roman" w:cs="Times New Roman"/>
          <w:sz w:val="20"/>
          <w:szCs w:val="20"/>
          <w:lang w:val="uk-UA"/>
        </w:rPr>
        <w:t xml:space="preserve">   міської </w:t>
      </w:r>
    </w:p>
    <w:p w:rsidR="005C7A2C" w:rsidRDefault="005C7A2C" w:rsidP="005C7A2C">
      <w:pPr>
        <w:spacing w:after="0" w:line="240" w:lineRule="auto"/>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00F0675E">
        <w:rPr>
          <w:rFonts w:ascii="Times New Roman" w:hAnsi="Times New Roman" w:cs="Times New Roman"/>
          <w:sz w:val="20"/>
          <w:szCs w:val="20"/>
          <w:lang w:val="uk-UA"/>
        </w:rPr>
        <w:t xml:space="preserve">   </w:t>
      </w:r>
      <w:r>
        <w:rPr>
          <w:rFonts w:ascii="Times New Roman" w:hAnsi="Times New Roman" w:cs="Times New Roman"/>
          <w:sz w:val="20"/>
          <w:szCs w:val="20"/>
          <w:lang w:val="uk-UA"/>
        </w:rPr>
        <w:t>територіальної громади</w:t>
      </w:r>
      <w:r w:rsidR="006E1E6A">
        <w:rPr>
          <w:rFonts w:ascii="Times New Roman" w:hAnsi="Times New Roman" w:cs="Times New Roman"/>
          <w:sz w:val="20"/>
          <w:szCs w:val="20"/>
          <w:lang w:val="uk-UA"/>
        </w:rPr>
        <w:t xml:space="preserve"> на 2021-2025 роки</w:t>
      </w:r>
    </w:p>
    <w:p w:rsidR="005C7A2C" w:rsidRDefault="00672BD2" w:rsidP="005C7A2C">
      <w:pPr>
        <w:spacing w:after="0" w:line="240" w:lineRule="auto"/>
        <w:rPr>
          <w:rFonts w:ascii="Times New Roman" w:hAnsi="Times New Roman" w:cs="Times New Roman"/>
          <w:sz w:val="24"/>
          <w:szCs w:val="24"/>
          <w:lang w:val="uk-UA"/>
        </w:rPr>
      </w:pPr>
      <w:r>
        <w:rPr>
          <w:rFonts w:ascii="Times New Roman" w:hAnsi="Times New Roman" w:cs="Times New Roman"/>
          <w:lang w:val="uk-UA"/>
        </w:rPr>
        <w:t xml:space="preserve"> </w:t>
      </w:r>
    </w:p>
    <w:p w:rsidR="005C7A2C" w:rsidRDefault="00CF5201" w:rsidP="005C7A2C">
      <w:pPr>
        <w:spacing w:after="0" w:line="240" w:lineRule="auto"/>
        <w:jc w:val="center"/>
        <w:rPr>
          <w:rFonts w:ascii="Times New Roman" w:hAnsi="Times New Roman" w:cs="Times New Roman"/>
          <w:b/>
          <w:szCs w:val="28"/>
          <w:lang w:val="uk-UA"/>
        </w:rPr>
      </w:pPr>
      <w:r>
        <w:rPr>
          <w:rFonts w:ascii="Times New Roman" w:hAnsi="Times New Roman" w:cs="Times New Roman"/>
          <w:b/>
          <w:szCs w:val="28"/>
          <w:lang w:val="uk-UA"/>
        </w:rPr>
        <w:t>Напрям</w:t>
      </w:r>
      <w:r w:rsidR="00542FBF">
        <w:rPr>
          <w:rFonts w:ascii="Times New Roman" w:hAnsi="Times New Roman" w:cs="Times New Roman"/>
          <w:b/>
          <w:szCs w:val="28"/>
          <w:lang w:val="uk-UA"/>
        </w:rPr>
        <w:t>и реалізації та заходи К</w:t>
      </w:r>
      <w:r w:rsidR="005C7A2C">
        <w:rPr>
          <w:rFonts w:ascii="Times New Roman" w:hAnsi="Times New Roman" w:cs="Times New Roman"/>
          <w:b/>
          <w:szCs w:val="28"/>
          <w:lang w:val="uk-UA"/>
        </w:rPr>
        <w:t xml:space="preserve">омплексної програми розвитку автомобільного транспорту та забезпечення безпеки дорожнього руху у населених пунктах  </w:t>
      </w:r>
      <w:proofErr w:type="spellStart"/>
      <w:r w:rsidR="005C7A2C">
        <w:rPr>
          <w:rFonts w:ascii="Times New Roman" w:hAnsi="Times New Roman" w:cs="Times New Roman"/>
          <w:b/>
          <w:szCs w:val="28"/>
          <w:lang w:val="uk-UA"/>
        </w:rPr>
        <w:t>Знам’янської</w:t>
      </w:r>
      <w:proofErr w:type="spellEnd"/>
      <w:r w:rsidR="005C7A2C">
        <w:rPr>
          <w:rFonts w:ascii="Times New Roman" w:hAnsi="Times New Roman" w:cs="Times New Roman"/>
          <w:b/>
          <w:szCs w:val="28"/>
          <w:lang w:val="uk-UA"/>
        </w:rPr>
        <w:t xml:space="preserve"> міської територіальної громади на 2021-2025 роки.</w:t>
      </w:r>
    </w:p>
    <w:p w:rsidR="00375CD5" w:rsidRDefault="00375CD5" w:rsidP="005C7A2C">
      <w:pPr>
        <w:spacing w:after="0" w:line="240" w:lineRule="auto"/>
        <w:jc w:val="center"/>
        <w:rPr>
          <w:rFonts w:ascii="Times New Roman" w:hAnsi="Times New Roman" w:cs="Times New Roman"/>
          <w:b/>
          <w:szCs w:val="28"/>
          <w:lang w:val="uk-UA"/>
        </w:rPr>
      </w:pPr>
    </w:p>
    <w:tbl>
      <w:tblPr>
        <w:tblW w:w="15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829"/>
        <w:gridCol w:w="1560"/>
        <w:gridCol w:w="2411"/>
        <w:gridCol w:w="1654"/>
        <w:gridCol w:w="1454"/>
        <w:gridCol w:w="2972"/>
      </w:tblGrid>
      <w:tr w:rsidR="005C7A2C" w:rsidTr="00656964">
        <w:trPr>
          <w:trHeight w:val="330"/>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4"/>
                <w:szCs w:val="24"/>
                <w:lang w:val="uk-UA"/>
              </w:rPr>
            </w:pPr>
            <w:r>
              <w:rPr>
                <w:rFonts w:ascii="Times New Roman" w:hAnsi="Times New Roman" w:cs="Times New Roman"/>
                <w:b/>
                <w:lang w:val="uk-UA"/>
              </w:rPr>
              <w:t>№ з/п</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Перелік заходів програми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Термін виконання заходу</w:t>
            </w:r>
          </w:p>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(за роками)</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Виконавці</w:t>
            </w:r>
          </w:p>
        </w:tc>
        <w:tc>
          <w:tcPr>
            <w:tcW w:w="16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 xml:space="preserve">Джерела </w:t>
            </w:r>
            <w:proofErr w:type="spellStart"/>
            <w:r>
              <w:rPr>
                <w:rFonts w:ascii="Times New Roman" w:hAnsi="Times New Roman" w:cs="Times New Roman"/>
                <w:b/>
                <w:sz w:val="20"/>
                <w:szCs w:val="20"/>
                <w:lang w:val="uk-UA"/>
              </w:rPr>
              <w:t>фінансу-</w:t>
            </w:r>
            <w:proofErr w:type="spellEnd"/>
          </w:p>
          <w:p w:rsidR="005C7A2C" w:rsidRDefault="005C7A2C">
            <w:pPr>
              <w:spacing w:after="0" w:line="240" w:lineRule="auto"/>
              <w:jc w:val="center"/>
              <w:rPr>
                <w:rFonts w:ascii="Times New Roman" w:eastAsia="Times New Roman" w:hAnsi="Times New Roman" w:cs="Times New Roman"/>
                <w:b/>
                <w:sz w:val="20"/>
                <w:szCs w:val="20"/>
                <w:lang w:val="uk-UA"/>
              </w:rPr>
            </w:pPr>
            <w:proofErr w:type="spellStart"/>
            <w:r>
              <w:rPr>
                <w:rFonts w:ascii="Times New Roman" w:hAnsi="Times New Roman" w:cs="Times New Roman"/>
                <w:b/>
                <w:sz w:val="20"/>
                <w:szCs w:val="20"/>
                <w:lang w:val="uk-UA"/>
              </w:rPr>
              <w:t>вання</w:t>
            </w:r>
            <w:proofErr w:type="spellEnd"/>
          </w:p>
        </w:tc>
        <w:tc>
          <w:tcPr>
            <w:tcW w:w="14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 xml:space="preserve">Орієнтовні обсяги </w:t>
            </w:r>
            <w:proofErr w:type="spellStart"/>
            <w:r>
              <w:rPr>
                <w:rFonts w:ascii="Times New Roman" w:hAnsi="Times New Roman" w:cs="Times New Roman"/>
                <w:b/>
                <w:sz w:val="20"/>
                <w:szCs w:val="20"/>
                <w:lang w:val="uk-UA"/>
              </w:rPr>
              <w:t>фінансуваня</w:t>
            </w:r>
            <w:proofErr w:type="spellEnd"/>
            <w:r>
              <w:rPr>
                <w:rFonts w:ascii="Times New Roman" w:hAnsi="Times New Roman" w:cs="Times New Roman"/>
                <w:b/>
                <w:sz w:val="20"/>
                <w:szCs w:val="20"/>
                <w:lang w:val="uk-UA"/>
              </w:rPr>
              <w:t>,</w:t>
            </w:r>
          </w:p>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тис. грн.</w:t>
            </w:r>
          </w:p>
        </w:tc>
        <w:tc>
          <w:tcPr>
            <w:tcW w:w="297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0"/>
                <w:szCs w:val="20"/>
                <w:lang w:val="uk-UA"/>
              </w:rPr>
            </w:pPr>
            <w:r>
              <w:rPr>
                <w:rFonts w:ascii="Times New Roman" w:hAnsi="Times New Roman" w:cs="Times New Roman"/>
                <w:b/>
                <w:sz w:val="20"/>
                <w:szCs w:val="20"/>
                <w:lang w:val="uk-UA"/>
              </w:rPr>
              <w:t>Очікуваний результат</w:t>
            </w:r>
          </w:p>
        </w:tc>
      </w:tr>
      <w:tr w:rsidR="005C7A2C" w:rsidTr="00656964">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1</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3</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4</w:t>
            </w:r>
          </w:p>
        </w:tc>
        <w:tc>
          <w:tcPr>
            <w:tcW w:w="16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5</w:t>
            </w:r>
          </w:p>
        </w:tc>
        <w:tc>
          <w:tcPr>
            <w:tcW w:w="14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6</w:t>
            </w:r>
          </w:p>
        </w:tc>
        <w:tc>
          <w:tcPr>
            <w:tcW w:w="297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color w:val="000000" w:themeColor="text1"/>
                <w:sz w:val="20"/>
                <w:szCs w:val="20"/>
                <w:lang w:val="uk-UA"/>
              </w:rPr>
            </w:pPr>
            <w:r>
              <w:rPr>
                <w:rFonts w:ascii="Times New Roman" w:hAnsi="Times New Roman" w:cs="Times New Roman"/>
                <w:b/>
                <w:color w:val="000000" w:themeColor="text1"/>
                <w:sz w:val="20"/>
                <w:szCs w:val="20"/>
                <w:lang w:val="uk-UA"/>
              </w:rPr>
              <w:t>7</w:t>
            </w:r>
          </w:p>
        </w:tc>
      </w:tr>
      <w:tr w:rsidR="005C7A2C" w:rsidRPr="0062653C" w:rsidTr="00656964">
        <w:tc>
          <w:tcPr>
            <w:tcW w:w="15446" w:type="dxa"/>
            <w:gridSpan w:val="7"/>
            <w:tcBorders>
              <w:top w:val="nil"/>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
                <w:sz w:val="24"/>
                <w:szCs w:val="28"/>
                <w:lang w:val="uk-UA"/>
              </w:rPr>
            </w:pPr>
            <w:r>
              <w:rPr>
                <w:rFonts w:ascii="Times New Roman" w:hAnsi="Times New Roman" w:cs="Times New Roman"/>
                <w:b/>
                <w:szCs w:val="28"/>
                <w:lang w:val="uk-UA"/>
              </w:rPr>
              <w:t>І. Забезпечення безпеки дорожнього руху та розвитку дорожньо-мостового господарства,</w:t>
            </w:r>
          </w:p>
          <w:p w:rsidR="005C7A2C" w:rsidRDefault="005C7A2C">
            <w:pPr>
              <w:spacing w:after="0" w:line="240" w:lineRule="auto"/>
              <w:jc w:val="center"/>
              <w:rPr>
                <w:rFonts w:ascii="Times New Roman" w:hAnsi="Times New Roman" w:cs="Times New Roman"/>
                <w:b/>
                <w:szCs w:val="28"/>
                <w:lang w:val="uk-UA"/>
              </w:rPr>
            </w:pPr>
            <w:r>
              <w:rPr>
                <w:rFonts w:ascii="Times New Roman" w:hAnsi="Times New Roman" w:cs="Times New Roman"/>
                <w:b/>
                <w:szCs w:val="28"/>
                <w:lang w:val="uk-UA"/>
              </w:rPr>
              <w:t xml:space="preserve">вулиць і доріг </w:t>
            </w:r>
            <w:r w:rsidR="00B54FA7">
              <w:rPr>
                <w:rFonts w:ascii="Times New Roman" w:hAnsi="Times New Roman" w:cs="Times New Roman"/>
                <w:b/>
                <w:szCs w:val="28"/>
                <w:lang w:val="uk-UA"/>
              </w:rPr>
              <w:t>у населених пунктах</w:t>
            </w:r>
            <w:r>
              <w:rPr>
                <w:rFonts w:ascii="Times New Roman" w:hAnsi="Times New Roman" w:cs="Times New Roman"/>
                <w:b/>
                <w:szCs w:val="28"/>
                <w:lang w:val="uk-UA"/>
              </w:rPr>
              <w:t xml:space="preserve"> </w:t>
            </w:r>
            <w:proofErr w:type="spellStart"/>
            <w:r>
              <w:rPr>
                <w:rFonts w:ascii="Times New Roman" w:hAnsi="Times New Roman" w:cs="Times New Roman"/>
                <w:b/>
                <w:bCs/>
                <w:lang w:val="uk-UA"/>
              </w:rPr>
              <w:t>Знам’янської</w:t>
            </w:r>
            <w:proofErr w:type="spellEnd"/>
            <w:r>
              <w:rPr>
                <w:rFonts w:ascii="Times New Roman" w:hAnsi="Times New Roman" w:cs="Times New Roman"/>
                <w:b/>
                <w:bCs/>
                <w:lang w:val="uk-UA"/>
              </w:rPr>
              <w:t xml:space="preserve"> міської територіальної громади</w:t>
            </w:r>
            <w:r>
              <w:rPr>
                <w:rFonts w:ascii="Times New Roman" w:hAnsi="Times New Roman" w:cs="Times New Roman"/>
                <w:bCs/>
                <w:sz w:val="20"/>
                <w:szCs w:val="20"/>
                <w:lang w:val="uk-UA"/>
              </w:rPr>
              <w:t xml:space="preserve"> </w:t>
            </w:r>
            <w:r>
              <w:rPr>
                <w:rFonts w:ascii="Times New Roman" w:hAnsi="Times New Roman" w:cs="Times New Roman"/>
                <w:spacing w:val="-7"/>
                <w:sz w:val="20"/>
                <w:szCs w:val="20"/>
                <w:lang w:val="uk-UA"/>
              </w:rPr>
              <w:t xml:space="preserve"> </w:t>
            </w:r>
            <w:r>
              <w:rPr>
                <w:rFonts w:ascii="Times New Roman" w:hAnsi="Times New Roman" w:cs="Times New Roman"/>
                <w:b/>
                <w:szCs w:val="28"/>
                <w:lang w:val="uk-UA"/>
              </w:rPr>
              <w:t>та доріг загального користування</w:t>
            </w:r>
          </w:p>
          <w:p w:rsidR="0022101F" w:rsidRDefault="0022101F">
            <w:pPr>
              <w:spacing w:after="0" w:line="240" w:lineRule="auto"/>
              <w:jc w:val="center"/>
              <w:rPr>
                <w:rFonts w:ascii="Times New Roman" w:eastAsia="Times New Roman" w:hAnsi="Times New Roman" w:cs="Times New Roman"/>
                <w:b/>
                <w:sz w:val="24"/>
                <w:szCs w:val="28"/>
                <w:lang w:val="uk-UA"/>
              </w:rPr>
            </w:pPr>
          </w:p>
        </w:tc>
      </w:tr>
      <w:tr w:rsidR="005C7A2C" w:rsidTr="00656964">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1.</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
                <w:sz w:val="20"/>
                <w:szCs w:val="20"/>
                <w:lang w:val="uk-UA"/>
              </w:rPr>
            </w:pPr>
            <w:r>
              <w:rPr>
                <w:rFonts w:ascii="Times New Roman" w:hAnsi="Times New Roman" w:cs="Times New Roman"/>
                <w:sz w:val="20"/>
                <w:szCs w:val="20"/>
                <w:lang w:val="uk-UA"/>
              </w:rPr>
              <w:t>Контроль за утриманням у належному стані залізничних переїздів через під’їзні колії, що призначені для обслуговування окремих підприємств, організацій, установ та пов’язаних із загальною мережею залізниць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left="-271" w:right="34" w:firstLine="271"/>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Головне управління</w:t>
            </w:r>
          </w:p>
          <w:p w:rsidR="005C7A2C" w:rsidRDefault="005C7A2C">
            <w:pPr>
              <w:spacing w:after="0" w:line="240" w:lineRule="auto"/>
              <w:ind w:left="-271" w:right="34" w:firstLine="271"/>
              <w:jc w:val="center"/>
              <w:rPr>
                <w:rFonts w:ascii="Times New Roman" w:hAnsi="Times New Roman" w:cs="Times New Roman"/>
                <w:spacing w:val="-7"/>
                <w:sz w:val="20"/>
                <w:szCs w:val="20"/>
                <w:lang w:val="uk-UA"/>
              </w:rPr>
            </w:pPr>
            <w:r>
              <w:rPr>
                <w:rFonts w:ascii="Times New Roman" w:hAnsi="Times New Roman" w:cs="Times New Roman"/>
                <w:spacing w:val="-7"/>
                <w:sz w:val="20"/>
                <w:szCs w:val="20"/>
                <w:lang w:val="uk-UA"/>
              </w:rPr>
              <w:t>Національної поліції в Кіровоградській</w:t>
            </w:r>
          </w:p>
          <w:p w:rsidR="005C7A2C" w:rsidRDefault="005C7A2C">
            <w:pPr>
              <w:spacing w:after="0" w:line="240" w:lineRule="auto"/>
              <w:ind w:right="-180"/>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області</w:t>
            </w:r>
            <w:r>
              <w:rPr>
                <w:rFonts w:ascii="Times New Roman" w:hAnsi="Times New Roman" w:cs="Times New Roman"/>
                <w:color w:val="FF0000"/>
                <w:spacing w:val="-7"/>
                <w:sz w:val="20"/>
                <w:szCs w:val="20"/>
                <w:lang w:val="uk-UA"/>
              </w:rPr>
              <w:t xml:space="preserve"> </w:t>
            </w:r>
            <w:r>
              <w:rPr>
                <w:rFonts w:ascii="Times New Roman" w:hAnsi="Times New Roman" w:cs="Times New Roman"/>
                <w:spacing w:val="-7"/>
                <w:sz w:val="20"/>
                <w:szCs w:val="20"/>
                <w:lang w:val="uk-UA"/>
              </w:rPr>
              <w:t>, підприємства залізниці</w:t>
            </w:r>
          </w:p>
        </w:tc>
        <w:tc>
          <w:tcPr>
            <w:tcW w:w="16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Власні кошти інших виконавців</w:t>
            </w:r>
          </w:p>
        </w:tc>
        <w:tc>
          <w:tcPr>
            <w:tcW w:w="14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У межах бюджетних призначень</w:t>
            </w:r>
          </w:p>
        </w:tc>
        <w:tc>
          <w:tcPr>
            <w:tcW w:w="297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Забезпечення безпечного </w:t>
            </w:r>
          </w:p>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автобусного руху через залізничні переїзди під’їзних колій</w:t>
            </w:r>
          </w:p>
        </w:tc>
      </w:tr>
      <w:tr w:rsidR="005C7A2C" w:rsidTr="00595F55">
        <w:trPr>
          <w:trHeight w:val="2080"/>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2.</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sz w:val="20"/>
                <w:szCs w:val="20"/>
                <w:lang w:val="uk-UA"/>
              </w:rPr>
            </w:pPr>
            <w:r>
              <w:rPr>
                <w:rFonts w:ascii="Times New Roman" w:hAnsi="Times New Roman" w:cs="Times New Roman"/>
                <w:bCs/>
                <w:sz w:val="20"/>
                <w:szCs w:val="20"/>
                <w:lang w:val="uk-UA"/>
              </w:rPr>
              <w:t>Забезпечення утримання та розвитку мережі вулиць, доріг і тротуарів населених пунктів, автомобільних доріг комунальної власності шляхом їх будівництва, реконструкції, капітального та поточного ремонту. Облаштування засобами примусового зниження швидкості вулиць населених пунктів, у першу чергу біля навчальних закладів, де це не заборонено чинним законодавством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Управління містобудування, архітектури та </w:t>
            </w:r>
            <w:proofErr w:type="spellStart"/>
            <w:r>
              <w:rPr>
                <w:rFonts w:ascii="Times New Roman" w:hAnsi="Times New Roman" w:cs="Times New Roman"/>
                <w:spacing w:val="-7"/>
                <w:sz w:val="20"/>
                <w:szCs w:val="20"/>
                <w:lang w:val="uk-UA"/>
              </w:rPr>
              <w:t>житлово</w:t>
            </w:r>
            <w:proofErr w:type="spellEnd"/>
            <w:r>
              <w:rPr>
                <w:rFonts w:ascii="Times New Roman" w:hAnsi="Times New Roman" w:cs="Times New Roman"/>
                <w:spacing w:val="-7"/>
                <w:sz w:val="20"/>
                <w:szCs w:val="20"/>
                <w:lang w:val="uk-UA"/>
              </w:rPr>
              <w:t xml:space="preserve"> </w:t>
            </w:r>
            <w:proofErr w:type="spellStart"/>
            <w:r>
              <w:rPr>
                <w:rFonts w:ascii="Times New Roman" w:hAnsi="Times New Roman" w:cs="Times New Roman"/>
                <w:spacing w:val="-7"/>
                <w:sz w:val="20"/>
                <w:szCs w:val="20"/>
                <w:lang w:val="uk-UA"/>
              </w:rPr>
              <w:t>–комунального</w:t>
            </w:r>
            <w:proofErr w:type="spellEnd"/>
            <w:r>
              <w:rPr>
                <w:rFonts w:ascii="Times New Roman" w:hAnsi="Times New Roman" w:cs="Times New Roman"/>
                <w:spacing w:val="-7"/>
                <w:sz w:val="20"/>
                <w:szCs w:val="20"/>
                <w:lang w:val="uk-UA"/>
              </w:rPr>
              <w:t xml:space="preserve">  господарства</w:t>
            </w:r>
            <w:r w:rsidR="009550B7">
              <w:rPr>
                <w:rFonts w:ascii="Times New Roman" w:hAnsi="Times New Roman" w:cs="Times New Roman"/>
                <w:spacing w:val="-7"/>
                <w:sz w:val="20"/>
                <w:szCs w:val="20"/>
                <w:lang w:val="uk-UA"/>
              </w:rPr>
              <w:t xml:space="preserve"> </w:t>
            </w:r>
            <w:proofErr w:type="spellStart"/>
            <w:r w:rsidR="009550B7">
              <w:rPr>
                <w:rFonts w:ascii="Times New Roman" w:hAnsi="Times New Roman" w:cs="Times New Roman"/>
                <w:spacing w:val="-7"/>
                <w:sz w:val="20"/>
                <w:szCs w:val="20"/>
                <w:lang w:val="uk-UA"/>
              </w:rPr>
              <w:t>Знам’янської</w:t>
            </w:r>
            <w:proofErr w:type="spellEnd"/>
            <w:r w:rsidR="009550B7">
              <w:rPr>
                <w:rFonts w:ascii="Times New Roman" w:hAnsi="Times New Roman" w:cs="Times New Roman"/>
                <w:spacing w:val="-7"/>
                <w:sz w:val="20"/>
                <w:szCs w:val="20"/>
                <w:lang w:val="uk-UA"/>
              </w:rPr>
              <w:t xml:space="preserve"> міської ради</w:t>
            </w:r>
          </w:p>
        </w:tc>
        <w:tc>
          <w:tcPr>
            <w:tcW w:w="16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Державний,</w:t>
            </w:r>
          </w:p>
          <w:p w:rsidR="005C7A2C" w:rsidRDefault="005C7A2C">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обласний   бюджети,</w:t>
            </w:r>
          </w:p>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Знам’янської</w:t>
            </w:r>
            <w:proofErr w:type="spellEnd"/>
            <w:r w:rsidR="00E830B1">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p>
        </w:tc>
        <w:tc>
          <w:tcPr>
            <w:tcW w:w="14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i/>
                <w:color w:val="FF0000"/>
                <w:sz w:val="20"/>
                <w:szCs w:val="20"/>
                <w:lang w:val="uk-UA"/>
              </w:rPr>
            </w:pPr>
            <w:r>
              <w:rPr>
                <w:rFonts w:ascii="Times New Roman" w:hAnsi="Times New Roman" w:cs="Times New Roman"/>
                <w:sz w:val="20"/>
                <w:szCs w:val="20"/>
                <w:lang w:val="uk-UA"/>
              </w:rPr>
              <w:t xml:space="preserve">У межах бюджетних призначень </w:t>
            </w:r>
          </w:p>
        </w:tc>
        <w:tc>
          <w:tcPr>
            <w:tcW w:w="297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bCs/>
                <w:sz w:val="20"/>
                <w:szCs w:val="20"/>
                <w:lang w:val="uk-UA"/>
              </w:rPr>
            </w:pPr>
            <w:r>
              <w:rPr>
                <w:rFonts w:ascii="Times New Roman" w:hAnsi="Times New Roman" w:cs="Times New Roman"/>
                <w:spacing w:val="-7"/>
                <w:sz w:val="20"/>
                <w:szCs w:val="20"/>
                <w:lang w:val="uk-UA"/>
              </w:rPr>
              <w:t xml:space="preserve">Приведення стану </w:t>
            </w:r>
            <w:r>
              <w:rPr>
                <w:rFonts w:ascii="Times New Roman" w:hAnsi="Times New Roman" w:cs="Times New Roman"/>
                <w:bCs/>
                <w:sz w:val="20"/>
                <w:szCs w:val="20"/>
                <w:lang w:val="uk-UA"/>
              </w:rPr>
              <w:t>вулиць і доріг загального користування населених пунктів</w:t>
            </w:r>
          </w:p>
          <w:p w:rsidR="005C7A2C" w:rsidRDefault="005C7A2C">
            <w:pPr>
              <w:spacing w:after="0" w:line="240" w:lineRule="auto"/>
              <w:jc w:val="center"/>
              <w:rPr>
                <w:rFonts w:ascii="Times New Roman" w:hAnsi="Times New Roman" w:cs="Times New Roman"/>
                <w:spacing w:val="-7"/>
                <w:sz w:val="20"/>
                <w:szCs w:val="20"/>
                <w:lang w:val="uk-UA"/>
              </w:rPr>
            </w:pPr>
            <w:r>
              <w:rPr>
                <w:rFonts w:ascii="Times New Roman" w:hAnsi="Times New Roman" w:cs="Times New Roman"/>
                <w:bCs/>
                <w:sz w:val="20"/>
                <w:szCs w:val="20"/>
                <w:lang w:val="uk-UA"/>
              </w:rPr>
              <w:t xml:space="preserve">  </w:t>
            </w:r>
            <w:proofErr w:type="spellStart"/>
            <w:r>
              <w:rPr>
                <w:rFonts w:ascii="Times New Roman" w:hAnsi="Times New Roman" w:cs="Times New Roman"/>
                <w:bCs/>
                <w:sz w:val="20"/>
                <w:szCs w:val="20"/>
                <w:lang w:val="uk-UA"/>
              </w:rPr>
              <w:t>Знам’янської</w:t>
            </w:r>
            <w:proofErr w:type="spellEnd"/>
            <w:r>
              <w:rPr>
                <w:rFonts w:ascii="Times New Roman" w:hAnsi="Times New Roman" w:cs="Times New Roman"/>
                <w:bCs/>
                <w:sz w:val="20"/>
                <w:szCs w:val="20"/>
                <w:lang w:val="uk-UA"/>
              </w:rPr>
              <w:t xml:space="preserve"> міської територіальної громади   </w:t>
            </w:r>
            <w:r>
              <w:rPr>
                <w:rFonts w:ascii="Times New Roman" w:hAnsi="Times New Roman" w:cs="Times New Roman"/>
                <w:spacing w:val="-7"/>
                <w:sz w:val="20"/>
                <w:szCs w:val="20"/>
                <w:lang w:val="uk-UA"/>
              </w:rPr>
              <w:t xml:space="preserve"> </w:t>
            </w:r>
            <w:r w:rsidR="00375CD5">
              <w:rPr>
                <w:rFonts w:ascii="Times New Roman" w:hAnsi="Times New Roman" w:cs="Times New Roman"/>
                <w:spacing w:val="-7"/>
                <w:sz w:val="20"/>
                <w:szCs w:val="20"/>
                <w:lang w:val="uk-UA"/>
              </w:rPr>
              <w:t xml:space="preserve">у </w:t>
            </w:r>
            <w:r>
              <w:rPr>
                <w:rFonts w:ascii="Times New Roman" w:hAnsi="Times New Roman" w:cs="Times New Roman"/>
                <w:spacing w:val="-7"/>
                <w:sz w:val="20"/>
                <w:szCs w:val="20"/>
                <w:lang w:val="uk-UA"/>
              </w:rPr>
              <w:t>відповідно</w:t>
            </w:r>
            <w:r w:rsidR="00375CD5">
              <w:rPr>
                <w:rFonts w:ascii="Times New Roman" w:hAnsi="Times New Roman" w:cs="Times New Roman"/>
                <w:spacing w:val="-7"/>
                <w:sz w:val="20"/>
                <w:szCs w:val="20"/>
                <w:lang w:val="uk-UA"/>
              </w:rPr>
              <w:t>сті</w:t>
            </w:r>
            <w:r>
              <w:rPr>
                <w:rFonts w:ascii="Times New Roman" w:hAnsi="Times New Roman" w:cs="Times New Roman"/>
                <w:spacing w:val="-7"/>
                <w:sz w:val="20"/>
                <w:szCs w:val="20"/>
                <w:lang w:val="uk-UA"/>
              </w:rPr>
              <w:t xml:space="preserve"> до</w:t>
            </w:r>
          </w:p>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державних стандартів.</w:t>
            </w:r>
          </w:p>
        </w:tc>
      </w:tr>
      <w:tr w:rsidR="005C7A2C" w:rsidTr="00595F55">
        <w:trPr>
          <w:trHeight w:val="1543"/>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sz w:val="20"/>
                <w:szCs w:val="24"/>
                <w:lang w:val="uk-UA"/>
              </w:rPr>
            </w:pPr>
            <w:r>
              <w:rPr>
                <w:rFonts w:ascii="Times New Roman" w:hAnsi="Times New Roman" w:cs="Times New Roman"/>
                <w:sz w:val="20"/>
                <w:lang w:val="uk-UA"/>
              </w:rPr>
              <w:t>3</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Виправлення профілю основ, ремонт основ доріг, встановлення дорожніх знаків, нанесення дорожньої розмітки на територіях  населених пунктів </w:t>
            </w:r>
            <w:proofErr w:type="spellStart"/>
            <w:r>
              <w:rPr>
                <w:rFonts w:ascii="Times New Roman" w:hAnsi="Times New Roman" w:cs="Times New Roman"/>
                <w:spacing w:val="-7"/>
                <w:sz w:val="20"/>
                <w:szCs w:val="20"/>
                <w:lang w:val="uk-UA"/>
              </w:rPr>
              <w:t>Знам’янської</w:t>
            </w:r>
            <w:proofErr w:type="spellEnd"/>
            <w:r>
              <w:rPr>
                <w:rFonts w:ascii="Times New Roman" w:hAnsi="Times New Roman" w:cs="Times New Roman"/>
                <w:spacing w:val="-7"/>
                <w:sz w:val="20"/>
                <w:szCs w:val="20"/>
                <w:lang w:val="uk-UA"/>
              </w:rPr>
              <w:t xml:space="preserve">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c>
          <w:tcPr>
            <w:tcW w:w="1654" w:type="dxa"/>
            <w:tcBorders>
              <w:top w:val="single" w:sz="4" w:space="0" w:color="auto"/>
              <w:left w:val="single" w:sz="4" w:space="0" w:color="auto"/>
              <w:bottom w:val="single" w:sz="4" w:space="0" w:color="auto"/>
              <w:right w:val="single" w:sz="4" w:space="0" w:color="auto"/>
            </w:tcBorders>
            <w:vAlign w:val="center"/>
            <w:hideMark/>
          </w:tcPr>
          <w:p w:rsidR="005C7A2C" w:rsidRDefault="005C7A2C" w:rsidP="00DD33B3">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 Бюджет </w:t>
            </w:r>
            <w:proofErr w:type="spellStart"/>
            <w:r>
              <w:rPr>
                <w:rFonts w:ascii="Times New Roman" w:hAnsi="Times New Roman" w:cs="Times New Roman"/>
                <w:sz w:val="20"/>
                <w:szCs w:val="20"/>
                <w:lang w:val="uk-UA"/>
              </w:rPr>
              <w:t>Знам’янської</w:t>
            </w:r>
            <w:proofErr w:type="spellEnd"/>
            <w:r>
              <w:rPr>
                <w:rFonts w:ascii="Times New Roman" w:hAnsi="Times New Roman" w:cs="Times New Roman"/>
                <w:bCs/>
                <w:sz w:val="20"/>
                <w:szCs w:val="20"/>
                <w:lang w:val="uk-UA"/>
              </w:rPr>
              <w:t xml:space="preserve"> міської територіальн</w:t>
            </w:r>
            <w:r w:rsidR="00DD33B3">
              <w:rPr>
                <w:rFonts w:ascii="Times New Roman" w:hAnsi="Times New Roman" w:cs="Times New Roman"/>
                <w:bCs/>
                <w:sz w:val="20"/>
                <w:szCs w:val="20"/>
                <w:lang w:val="uk-UA"/>
              </w:rPr>
              <w:t>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p>
        </w:tc>
        <w:tc>
          <w:tcPr>
            <w:tcW w:w="1454"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i/>
                <w:spacing w:val="-7"/>
                <w:sz w:val="20"/>
                <w:szCs w:val="20"/>
                <w:lang w:val="uk-UA"/>
              </w:rPr>
            </w:pPr>
            <w:r>
              <w:rPr>
                <w:rFonts w:ascii="Times New Roman" w:hAnsi="Times New Roman" w:cs="Times New Roman"/>
                <w:sz w:val="20"/>
                <w:szCs w:val="20"/>
                <w:lang w:val="uk-UA"/>
              </w:rPr>
              <w:t xml:space="preserve">У межах бюджетних призначень  </w:t>
            </w:r>
          </w:p>
        </w:tc>
        <w:tc>
          <w:tcPr>
            <w:tcW w:w="2972" w:type="dxa"/>
            <w:tcBorders>
              <w:top w:val="single" w:sz="4" w:space="0" w:color="auto"/>
              <w:left w:val="single" w:sz="4" w:space="0" w:color="auto"/>
              <w:bottom w:val="single" w:sz="4" w:space="0" w:color="auto"/>
              <w:right w:val="single" w:sz="4" w:space="0" w:color="auto"/>
            </w:tcBorders>
            <w:vAlign w:val="center"/>
            <w:hideMark/>
          </w:tcPr>
          <w:p w:rsidR="005C7A2C" w:rsidRDefault="009D1C9B" w:rsidP="00375CD5">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r>
    </w:tbl>
    <w:p w:rsidR="005C7A2C" w:rsidRDefault="005C7A2C" w:rsidP="005C7A2C">
      <w:pPr>
        <w:spacing w:after="0" w:line="240" w:lineRule="auto"/>
        <w:rPr>
          <w:rFonts w:ascii="Times New Roman" w:hAnsi="Times New Roman" w:cs="Times New Roman"/>
          <w:szCs w:val="28"/>
          <w:lang w:val="uk-UA"/>
        </w:rPr>
      </w:pPr>
    </w:p>
    <w:p w:rsidR="00595F55" w:rsidRDefault="00595F55" w:rsidP="005C7A2C">
      <w:pPr>
        <w:spacing w:after="0" w:line="240" w:lineRule="auto"/>
        <w:rPr>
          <w:rFonts w:ascii="Times New Roman" w:hAnsi="Times New Roman" w:cs="Times New Roman"/>
          <w:szCs w:val="28"/>
          <w:lang w:val="uk-UA"/>
        </w:rPr>
      </w:pPr>
    </w:p>
    <w:tbl>
      <w:tblPr>
        <w:tblW w:w="15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829"/>
        <w:gridCol w:w="1551"/>
        <w:gridCol w:w="2411"/>
        <w:gridCol w:w="1842"/>
        <w:gridCol w:w="1418"/>
        <w:gridCol w:w="2836"/>
      </w:tblGrid>
      <w:tr w:rsidR="005C7A2C" w:rsidRPr="004E1F07" w:rsidTr="00656964">
        <w:trPr>
          <w:trHeight w:val="690"/>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lastRenderedPageBreak/>
              <w:t>4.</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sz w:val="20"/>
                <w:szCs w:val="20"/>
                <w:lang w:val="uk-UA"/>
              </w:rPr>
            </w:pPr>
            <w:r>
              <w:rPr>
                <w:rFonts w:ascii="Times New Roman" w:hAnsi="Times New Roman" w:cs="Times New Roman"/>
                <w:bCs/>
                <w:sz w:val="20"/>
                <w:szCs w:val="20"/>
                <w:lang w:val="uk-UA"/>
              </w:rPr>
              <w:t xml:space="preserve">Будівництво, капітальний ремонт   автомобільних  доріг та тротуарів комунальної власності </w:t>
            </w:r>
            <w:r>
              <w:rPr>
                <w:rFonts w:ascii="Times New Roman" w:hAnsi="Times New Roman" w:cs="Times New Roman"/>
                <w:b/>
                <w:bCs/>
                <w:sz w:val="20"/>
                <w:szCs w:val="20"/>
                <w:lang w:val="uk-UA"/>
              </w:rPr>
              <w:t xml:space="preserve">  </w:t>
            </w:r>
            <w:proofErr w:type="spellStart"/>
            <w:r>
              <w:rPr>
                <w:rFonts w:ascii="Times New Roman" w:hAnsi="Times New Roman" w:cs="Times New Roman"/>
                <w:bCs/>
                <w:sz w:val="20"/>
                <w:szCs w:val="20"/>
                <w:lang w:val="uk-UA"/>
              </w:rPr>
              <w:t>Знам’янської</w:t>
            </w:r>
            <w:proofErr w:type="spellEnd"/>
            <w:r>
              <w:rPr>
                <w:rFonts w:ascii="Times New Roman" w:hAnsi="Times New Roman" w:cs="Times New Roman"/>
                <w:bCs/>
                <w:sz w:val="20"/>
                <w:szCs w:val="20"/>
                <w:lang w:val="uk-UA"/>
              </w:rPr>
              <w:t xml:space="preserve"> міської територіальної громади   </w:t>
            </w:r>
            <w:r>
              <w:rPr>
                <w:rFonts w:ascii="Times New Roman" w:hAnsi="Times New Roman" w:cs="Times New Roman"/>
                <w:spacing w:val="-7"/>
                <w:sz w:val="20"/>
                <w:szCs w:val="20"/>
                <w:lang w:val="uk-UA"/>
              </w:rPr>
              <w:t xml:space="preserve"> </w:t>
            </w:r>
            <w:r>
              <w:rPr>
                <w:rFonts w:ascii="Times New Roman" w:hAnsi="Times New Roman" w:cs="Times New Roman"/>
                <w:bCs/>
                <w:sz w:val="20"/>
                <w:szCs w:val="20"/>
                <w:lang w:val="uk-UA"/>
              </w:rPr>
              <w:t>з улаштуванням зупинок, заїзних кишень, стоянок  для автотранспорту</w:t>
            </w:r>
          </w:p>
        </w:tc>
        <w:tc>
          <w:tcPr>
            <w:tcW w:w="155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CB79A3">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Управління містобудування, архітектури та </w:t>
            </w:r>
            <w:proofErr w:type="spellStart"/>
            <w:r>
              <w:rPr>
                <w:rFonts w:ascii="Times New Roman" w:hAnsi="Times New Roman" w:cs="Times New Roman"/>
                <w:spacing w:val="-7"/>
                <w:sz w:val="20"/>
                <w:szCs w:val="20"/>
                <w:lang w:val="uk-UA"/>
              </w:rPr>
              <w:t>житлово</w:t>
            </w:r>
            <w:proofErr w:type="spellEnd"/>
            <w:r>
              <w:rPr>
                <w:rFonts w:ascii="Times New Roman" w:hAnsi="Times New Roman" w:cs="Times New Roman"/>
                <w:spacing w:val="-7"/>
                <w:sz w:val="20"/>
                <w:szCs w:val="20"/>
                <w:lang w:val="uk-UA"/>
              </w:rPr>
              <w:t xml:space="preserve"> </w:t>
            </w:r>
            <w:proofErr w:type="spellStart"/>
            <w:r>
              <w:rPr>
                <w:rFonts w:ascii="Times New Roman" w:hAnsi="Times New Roman" w:cs="Times New Roman"/>
                <w:spacing w:val="-7"/>
                <w:sz w:val="20"/>
                <w:szCs w:val="20"/>
                <w:lang w:val="uk-UA"/>
              </w:rPr>
              <w:t>–комунального</w:t>
            </w:r>
            <w:proofErr w:type="spellEnd"/>
            <w:r>
              <w:rPr>
                <w:rFonts w:ascii="Times New Roman" w:hAnsi="Times New Roman" w:cs="Times New Roman"/>
                <w:spacing w:val="-7"/>
                <w:sz w:val="20"/>
                <w:szCs w:val="20"/>
                <w:lang w:val="uk-UA"/>
              </w:rPr>
              <w:t xml:space="preserve">  господарства </w:t>
            </w:r>
            <w:proofErr w:type="spellStart"/>
            <w:r>
              <w:rPr>
                <w:rFonts w:ascii="Times New Roman" w:hAnsi="Times New Roman" w:cs="Times New Roman"/>
                <w:spacing w:val="-7"/>
                <w:sz w:val="20"/>
                <w:szCs w:val="20"/>
                <w:lang w:val="uk-UA"/>
              </w:rPr>
              <w:t>Знам’янської</w:t>
            </w:r>
            <w:proofErr w:type="spellEnd"/>
            <w:r>
              <w:rPr>
                <w:rFonts w:ascii="Times New Roman" w:hAnsi="Times New Roman" w:cs="Times New Roman"/>
                <w:spacing w:val="-7"/>
                <w:sz w:val="20"/>
                <w:szCs w:val="20"/>
                <w:lang w:val="uk-UA"/>
              </w:rPr>
              <w:t xml:space="preserve"> міської ради </w:t>
            </w:r>
          </w:p>
        </w:tc>
        <w:tc>
          <w:tcPr>
            <w:tcW w:w="184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Державний,</w:t>
            </w:r>
          </w:p>
          <w:p w:rsidR="005C7A2C" w:rsidRDefault="005C7A2C">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обласний   бюджети,</w:t>
            </w:r>
          </w:p>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Знам’янської</w:t>
            </w:r>
            <w:proofErr w:type="spellEnd"/>
            <w:r w:rsidR="00E830B1">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r>
              <w:rPr>
                <w:rFonts w:ascii="Times New Roman" w:hAnsi="Times New Roman" w:cs="Times New Roman"/>
                <w:sz w:val="20"/>
                <w:szCs w:val="20"/>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 xml:space="preserve">У межах бюджетних призначень  </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rPr>
                <w:rFonts w:ascii="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r>
      <w:tr w:rsidR="005C7A2C" w:rsidTr="00656964">
        <w:trPr>
          <w:trHeight w:val="710"/>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5.</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sz w:val="20"/>
                <w:szCs w:val="20"/>
                <w:lang w:val="uk-UA"/>
              </w:rPr>
            </w:pPr>
            <w:r>
              <w:rPr>
                <w:rFonts w:ascii="Times New Roman" w:hAnsi="Times New Roman" w:cs="Times New Roman"/>
                <w:bCs/>
                <w:sz w:val="20"/>
                <w:szCs w:val="20"/>
                <w:lang w:val="uk-UA"/>
              </w:rPr>
              <w:t xml:space="preserve">Утримання доріг </w:t>
            </w:r>
            <w:r w:rsidR="009D1C9B">
              <w:rPr>
                <w:rFonts w:ascii="Times New Roman" w:hAnsi="Times New Roman" w:cs="Times New Roman"/>
                <w:bCs/>
                <w:sz w:val="20"/>
                <w:szCs w:val="20"/>
                <w:lang w:val="uk-UA"/>
              </w:rPr>
              <w:t xml:space="preserve">в </w:t>
            </w:r>
            <w:proofErr w:type="spellStart"/>
            <w:r>
              <w:rPr>
                <w:rFonts w:ascii="Times New Roman" w:hAnsi="Times New Roman" w:cs="Times New Roman"/>
                <w:bCs/>
                <w:sz w:val="20"/>
                <w:szCs w:val="20"/>
                <w:lang w:val="uk-UA"/>
              </w:rPr>
              <w:t>осінньо</w:t>
            </w:r>
            <w:proofErr w:type="spellEnd"/>
            <w:r>
              <w:rPr>
                <w:rFonts w:ascii="Times New Roman" w:hAnsi="Times New Roman" w:cs="Times New Roman"/>
                <w:bCs/>
                <w:sz w:val="20"/>
                <w:szCs w:val="20"/>
                <w:lang w:val="uk-UA"/>
              </w:rPr>
              <w:t xml:space="preserve"> - зимовий період  </w:t>
            </w:r>
          </w:p>
        </w:tc>
        <w:tc>
          <w:tcPr>
            <w:tcW w:w="155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2021-2025</w:t>
            </w:r>
          </w:p>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Знам’янської</w:t>
            </w:r>
            <w:proofErr w:type="spellEnd"/>
            <w:r w:rsidR="00E830B1">
              <w:rPr>
                <w:rFonts w:ascii="Times New Roman" w:hAnsi="Times New Roman" w:cs="Times New Roman"/>
                <w:bCs/>
                <w:sz w:val="20"/>
                <w:szCs w:val="20"/>
                <w:lang w:val="uk-UA"/>
              </w:rPr>
              <w:t xml:space="preserve"> міської територіальної </w:t>
            </w:r>
            <w:r>
              <w:rPr>
                <w:rFonts w:ascii="Times New Roman" w:hAnsi="Times New Roman" w:cs="Times New Roman"/>
                <w:bCs/>
                <w:sz w:val="20"/>
                <w:szCs w:val="20"/>
                <w:lang w:val="uk-UA"/>
              </w:rPr>
              <w:t xml:space="preserve">громади   </w:t>
            </w:r>
            <w:r>
              <w:rPr>
                <w:rFonts w:ascii="Times New Roman" w:hAnsi="Times New Roman" w:cs="Times New Roman"/>
                <w:spacing w:val="-7"/>
                <w:sz w:val="20"/>
                <w:szCs w:val="20"/>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 xml:space="preserve">У межах бюджетних призначень </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rPr>
                <w:rFonts w:ascii="Times New Roman" w:eastAsia="Times New Roman" w:hAnsi="Times New Roman" w:cs="Times New Roman"/>
                <w:color w:val="FF0000"/>
                <w:spacing w:val="-7"/>
                <w:sz w:val="20"/>
                <w:szCs w:val="20"/>
                <w:lang w:val="uk-UA"/>
              </w:rPr>
            </w:pPr>
            <w:r>
              <w:rPr>
                <w:rFonts w:ascii="Times New Roman" w:hAnsi="Times New Roman" w:cs="Times New Roman"/>
                <w:spacing w:val="-7"/>
                <w:sz w:val="20"/>
                <w:szCs w:val="20"/>
                <w:lang w:val="uk-UA"/>
              </w:rPr>
              <w:t xml:space="preserve">                                 -//-</w:t>
            </w:r>
          </w:p>
        </w:tc>
      </w:tr>
      <w:tr w:rsidR="005C7A2C" w:rsidTr="00656964">
        <w:trPr>
          <w:trHeight w:val="11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  6.</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sz w:val="20"/>
                <w:szCs w:val="20"/>
                <w:lang w:val="uk-UA"/>
              </w:rPr>
            </w:pPr>
            <w:r>
              <w:rPr>
                <w:rFonts w:ascii="Times New Roman" w:hAnsi="Times New Roman" w:cs="Times New Roman"/>
                <w:bCs/>
                <w:sz w:val="20"/>
                <w:szCs w:val="20"/>
                <w:lang w:val="uk-UA"/>
              </w:rPr>
              <w:t xml:space="preserve">Утримання доріг. Очищення бордюрів  від бруду та </w:t>
            </w:r>
            <w:proofErr w:type="spellStart"/>
            <w:r>
              <w:rPr>
                <w:rFonts w:ascii="Times New Roman" w:hAnsi="Times New Roman" w:cs="Times New Roman"/>
                <w:bCs/>
                <w:sz w:val="20"/>
                <w:szCs w:val="20"/>
                <w:lang w:val="uk-UA"/>
              </w:rPr>
              <w:t>грунту</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color w:val="FF0000"/>
                <w:spacing w:val="-7"/>
                <w:sz w:val="20"/>
                <w:szCs w:val="20"/>
                <w:lang w:val="uk-UA"/>
              </w:rPr>
            </w:pPr>
            <w:r>
              <w:rPr>
                <w:rFonts w:ascii="Times New Roman" w:hAnsi="Times New Roman" w:cs="Times New Roman"/>
                <w:spacing w:val="-7"/>
                <w:sz w:val="20"/>
                <w:szCs w:val="20"/>
                <w:lang w:val="uk-UA"/>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 xml:space="preserve"> Бюджет </w:t>
            </w:r>
            <w:proofErr w:type="spellStart"/>
            <w:r>
              <w:rPr>
                <w:rFonts w:ascii="Times New Roman" w:hAnsi="Times New Roman" w:cs="Times New Roman"/>
                <w:sz w:val="20"/>
                <w:szCs w:val="20"/>
                <w:lang w:val="uk-UA"/>
              </w:rPr>
              <w:t>Знам’янської</w:t>
            </w:r>
            <w:proofErr w:type="spellEnd"/>
            <w:r w:rsidR="00DD33B3">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 xml:space="preserve">У межах бюджетних призначень  </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jc w:val="center"/>
              <w:rPr>
                <w:rFonts w:ascii="Times New Roman" w:eastAsia="Times New Roman" w:hAnsi="Times New Roman" w:cs="Times New Roman"/>
                <w:bCs/>
                <w:sz w:val="20"/>
                <w:szCs w:val="20"/>
                <w:lang w:val="uk-UA"/>
              </w:rPr>
            </w:pPr>
            <w:r>
              <w:rPr>
                <w:rFonts w:ascii="Times New Roman" w:hAnsi="Times New Roman" w:cs="Times New Roman"/>
                <w:spacing w:val="-7"/>
                <w:sz w:val="20"/>
                <w:szCs w:val="20"/>
                <w:lang w:val="uk-UA"/>
              </w:rPr>
              <w:t xml:space="preserve"> -//-</w:t>
            </w:r>
          </w:p>
        </w:tc>
      </w:tr>
      <w:tr w:rsidR="005C7A2C" w:rsidTr="00656964">
        <w:trPr>
          <w:trHeight w:val="710"/>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7.</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sz w:val="20"/>
                <w:szCs w:val="20"/>
                <w:lang w:val="uk-UA"/>
              </w:rPr>
            </w:pPr>
            <w:r>
              <w:rPr>
                <w:rFonts w:ascii="Times New Roman" w:hAnsi="Times New Roman" w:cs="Times New Roman"/>
                <w:bCs/>
                <w:sz w:val="20"/>
                <w:szCs w:val="20"/>
                <w:lang w:val="uk-UA"/>
              </w:rPr>
              <w:t>Утримання зливових каналізаційних та дренажних систем</w:t>
            </w:r>
          </w:p>
        </w:tc>
        <w:tc>
          <w:tcPr>
            <w:tcW w:w="1551" w:type="dxa"/>
            <w:tcBorders>
              <w:top w:val="single" w:sz="4" w:space="0" w:color="auto"/>
              <w:left w:val="single" w:sz="4" w:space="0" w:color="auto"/>
              <w:bottom w:val="single" w:sz="4" w:space="0" w:color="auto"/>
              <w:right w:val="single" w:sz="4" w:space="0" w:color="auto"/>
            </w:tcBorders>
            <w:vAlign w:val="center"/>
          </w:tcPr>
          <w:p w:rsidR="005C7A2C" w:rsidRDefault="005C7A2C">
            <w:pPr>
              <w:spacing w:after="0" w:line="240" w:lineRule="auto"/>
              <w:jc w:val="center"/>
              <w:rPr>
                <w:rFonts w:ascii="Times New Roman" w:eastAsia="Times New Roman" w:hAnsi="Times New Roman" w:cs="Times New Roman"/>
                <w:spacing w:val="-7"/>
                <w:sz w:val="20"/>
                <w:szCs w:val="20"/>
                <w:lang w:val="uk-UA"/>
              </w:rPr>
            </w:pPr>
          </w:p>
          <w:p w:rsidR="005C7A2C" w:rsidRDefault="005C7A2C">
            <w:pPr>
              <w:spacing w:after="0" w:line="240" w:lineRule="auto"/>
              <w:jc w:val="center"/>
              <w:rPr>
                <w:rFonts w:ascii="Times New Roman" w:hAnsi="Times New Roman" w:cs="Times New Roman"/>
                <w:spacing w:val="-7"/>
                <w:sz w:val="20"/>
                <w:szCs w:val="20"/>
                <w:lang w:val="uk-UA"/>
              </w:rPr>
            </w:pPr>
            <w:r>
              <w:rPr>
                <w:rFonts w:ascii="Times New Roman" w:hAnsi="Times New Roman" w:cs="Times New Roman"/>
                <w:spacing w:val="-7"/>
                <w:sz w:val="20"/>
                <w:szCs w:val="20"/>
                <w:lang w:val="uk-UA"/>
              </w:rPr>
              <w:t xml:space="preserve"> 2021-2025</w:t>
            </w:r>
          </w:p>
          <w:p w:rsidR="005C7A2C" w:rsidRDefault="005C7A2C">
            <w:pPr>
              <w:spacing w:after="0" w:line="240" w:lineRule="auto"/>
              <w:jc w:val="center"/>
              <w:rPr>
                <w:rFonts w:ascii="Times New Roman" w:eastAsia="Times New Roman" w:hAnsi="Times New Roman" w:cs="Times New Roman"/>
                <w:color w:val="FF0000"/>
                <w:spacing w:val="-7"/>
                <w:sz w:val="20"/>
                <w:szCs w:val="20"/>
                <w:lang w:val="uk-UA"/>
              </w:rPr>
            </w:pPr>
            <w:r>
              <w:rPr>
                <w:rFonts w:ascii="Times New Roman" w:hAnsi="Times New Roman" w:cs="Times New Roman"/>
                <w:color w:val="FF0000"/>
                <w:spacing w:val="-7"/>
                <w:sz w:val="20"/>
                <w:szCs w:val="20"/>
                <w:lang w:val="uk-UA"/>
              </w:rPr>
              <w:t xml:space="preserve">  </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Державний, обласний   бюджети та бюджет </w:t>
            </w:r>
            <w:proofErr w:type="spellStart"/>
            <w:r>
              <w:rPr>
                <w:rFonts w:ascii="Times New Roman" w:hAnsi="Times New Roman" w:cs="Times New Roman"/>
                <w:sz w:val="20"/>
                <w:szCs w:val="20"/>
                <w:lang w:val="uk-UA"/>
              </w:rPr>
              <w:t>Знам’янської</w:t>
            </w:r>
            <w:proofErr w:type="spellEnd"/>
            <w:r w:rsidR="00DD33B3">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r>
              <w:rPr>
                <w:rFonts w:ascii="Times New Roman" w:hAnsi="Times New Roman" w:cs="Times New Roman"/>
                <w:sz w:val="20"/>
                <w:szCs w:val="20"/>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 xml:space="preserve">У межах бюджетних призначень </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jc w:val="center"/>
              <w:rPr>
                <w:rFonts w:ascii="Times New Roman" w:eastAsia="Times New Roman" w:hAnsi="Times New Roman" w:cs="Times New Roman"/>
                <w:color w:val="FF0000"/>
                <w:spacing w:val="-7"/>
                <w:sz w:val="20"/>
                <w:szCs w:val="20"/>
                <w:lang w:val="uk-UA"/>
              </w:rPr>
            </w:pPr>
            <w:r>
              <w:rPr>
                <w:rFonts w:ascii="Times New Roman" w:hAnsi="Times New Roman" w:cs="Times New Roman"/>
                <w:spacing w:val="-7"/>
                <w:sz w:val="20"/>
                <w:szCs w:val="20"/>
                <w:lang w:val="uk-UA"/>
              </w:rPr>
              <w:t xml:space="preserve">-//- </w:t>
            </w:r>
          </w:p>
        </w:tc>
      </w:tr>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7</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Виготовлення  проектно-кошторисної документації</w:t>
            </w:r>
          </w:p>
        </w:tc>
        <w:tc>
          <w:tcPr>
            <w:tcW w:w="155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Знам’янської</w:t>
            </w:r>
            <w:proofErr w:type="spellEnd"/>
            <w:r w:rsidR="00E830B1">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rsidP="009D442C">
            <w:pPr>
              <w:spacing w:after="0" w:line="240" w:lineRule="auto"/>
              <w:ind w:left="-296"/>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У межах бюджетних призначень</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jc w:val="center"/>
              <w:rPr>
                <w:rFonts w:ascii="Times New Roman" w:eastAsia="Times New Roman" w:hAnsi="Times New Roman" w:cs="Times New Roman"/>
                <w:color w:val="FF0000"/>
                <w:spacing w:val="-7"/>
                <w:sz w:val="20"/>
                <w:szCs w:val="20"/>
                <w:lang w:val="uk-UA"/>
              </w:rPr>
            </w:pPr>
            <w:r>
              <w:rPr>
                <w:rFonts w:ascii="Times New Roman" w:hAnsi="Times New Roman" w:cs="Times New Roman"/>
                <w:spacing w:val="-7"/>
                <w:sz w:val="20"/>
                <w:szCs w:val="20"/>
                <w:lang w:val="uk-UA"/>
              </w:rPr>
              <w:t xml:space="preserve">-//- </w:t>
            </w:r>
            <w:r w:rsidR="005C7A2C">
              <w:rPr>
                <w:rFonts w:ascii="Times New Roman" w:hAnsi="Times New Roman" w:cs="Times New Roman"/>
                <w:sz w:val="20"/>
                <w:szCs w:val="20"/>
                <w:lang w:val="uk-UA"/>
              </w:rPr>
              <w:t xml:space="preserve"> </w:t>
            </w:r>
          </w:p>
        </w:tc>
      </w:tr>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8.</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 xml:space="preserve">Поточний ремонт доріг, тротуарів, зупинок, заїзних кишень, стоянок комунальної власності  </w:t>
            </w:r>
            <w:proofErr w:type="spellStart"/>
            <w:r>
              <w:rPr>
                <w:rFonts w:ascii="Times New Roman" w:hAnsi="Times New Roman" w:cs="Times New Roman"/>
                <w:bCs/>
                <w:color w:val="000000" w:themeColor="text1"/>
                <w:sz w:val="20"/>
                <w:szCs w:val="20"/>
                <w:lang w:val="uk-UA"/>
              </w:rPr>
              <w:t>Знам’янської</w:t>
            </w:r>
            <w:proofErr w:type="spellEnd"/>
            <w:r>
              <w:rPr>
                <w:rFonts w:ascii="Times New Roman" w:hAnsi="Times New Roman" w:cs="Times New Roman"/>
                <w:bCs/>
                <w:color w:val="000000" w:themeColor="text1"/>
                <w:sz w:val="20"/>
                <w:szCs w:val="20"/>
                <w:lang w:val="uk-UA"/>
              </w:rPr>
              <w:t xml:space="preserve">  міської територіальної громади</w:t>
            </w:r>
          </w:p>
        </w:tc>
        <w:tc>
          <w:tcPr>
            <w:tcW w:w="155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EF40F6">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 xml:space="preserve"> -//-</w:t>
            </w:r>
            <w:r w:rsidR="005C7A2C">
              <w:rPr>
                <w:rFonts w:ascii="Times New Roman" w:hAnsi="Times New Roman" w:cs="Times New Roman"/>
                <w:spacing w:val="-7"/>
                <w:sz w:val="20"/>
                <w:szCs w:val="20"/>
                <w:lang w:val="uk-UA"/>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rsidR="009D442C" w:rsidRDefault="009D442C">
            <w:pPr>
              <w:spacing w:after="0" w:line="240" w:lineRule="auto"/>
              <w:jc w:val="center"/>
              <w:rPr>
                <w:rFonts w:ascii="Times New Roman" w:hAnsi="Times New Roman" w:cs="Times New Roman"/>
                <w:sz w:val="20"/>
                <w:szCs w:val="20"/>
                <w:lang w:val="uk-UA"/>
              </w:rPr>
            </w:pPr>
          </w:p>
          <w:p w:rsidR="005C7A2C" w:rsidRDefault="005C7A2C">
            <w:pPr>
              <w:spacing w:after="0" w:line="240" w:lineRule="auto"/>
              <w:jc w:val="center"/>
              <w:rPr>
                <w:rFonts w:ascii="Times New Roman" w:hAnsi="Times New Roman" w:cs="Times New Roman"/>
                <w:spacing w:val="-7"/>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Знам’янської</w:t>
            </w:r>
            <w:proofErr w:type="spellEnd"/>
            <w:r w:rsidR="00E830B1">
              <w:rPr>
                <w:rFonts w:ascii="Times New Roman" w:hAnsi="Times New Roman" w:cs="Times New Roman"/>
                <w:bCs/>
                <w:sz w:val="20"/>
                <w:szCs w:val="20"/>
                <w:lang w:val="uk-UA"/>
              </w:rPr>
              <w:t xml:space="preserve"> міської територіальної</w:t>
            </w:r>
            <w:r>
              <w:rPr>
                <w:rFonts w:ascii="Times New Roman" w:hAnsi="Times New Roman" w:cs="Times New Roman"/>
                <w:bCs/>
                <w:sz w:val="20"/>
                <w:szCs w:val="20"/>
                <w:lang w:val="uk-UA"/>
              </w:rPr>
              <w:t xml:space="preserve"> громади   </w:t>
            </w:r>
            <w:r>
              <w:rPr>
                <w:rFonts w:ascii="Times New Roman" w:hAnsi="Times New Roman" w:cs="Times New Roman"/>
                <w:spacing w:val="-7"/>
                <w:sz w:val="20"/>
                <w:szCs w:val="20"/>
                <w:lang w:val="uk-UA"/>
              </w:rPr>
              <w:t xml:space="preserve"> </w:t>
            </w:r>
          </w:p>
          <w:p w:rsidR="009D442C" w:rsidRDefault="009D442C" w:rsidP="00F53980">
            <w:pPr>
              <w:spacing w:after="0" w:line="240" w:lineRule="auto"/>
              <w:rPr>
                <w:rFonts w:ascii="Times New Roman" w:hAnsi="Times New Roman" w:cs="Times New Roman"/>
                <w:spacing w:val="-7"/>
                <w:sz w:val="20"/>
                <w:szCs w:val="20"/>
                <w:lang w:val="uk-UA"/>
              </w:rPr>
            </w:pPr>
          </w:p>
          <w:p w:rsidR="009D442C" w:rsidRDefault="009D442C">
            <w:pPr>
              <w:spacing w:after="0" w:line="240" w:lineRule="auto"/>
              <w:jc w:val="center"/>
              <w:rPr>
                <w:rFonts w:ascii="Times New Roman" w:eastAsia="Times New Roman" w:hAnsi="Times New Roman" w:cs="Times New Roman"/>
                <w:color w:val="000000" w:themeColor="text1"/>
                <w:sz w:val="20"/>
                <w:szCs w:val="20"/>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5C7A2C" w:rsidRDefault="005C7A2C" w:rsidP="009D442C">
            <w:pPr>
              <w:spacing w:after="0" w:line="240" w:lineRule="auto"/>
              <w:jc w:val="center"/>
              <w:rPr>
                <w:rFonts w:ascii="Times New Roman" w:eastAsia="Times New Roman" w:hAnsi="Times New Roman" w:cs="Times New Roman"/>
                <w:color w:val="FF0000"/>
                <w:sz w:val="20"/>
                <w:szCs w:val="20"/>
                <w:lang w:val="uk-UA"/>
              </w:rPr>
            </w:pPr>
            <w:r>
              <w:rPr>
                <w:rFonts w:ascii="Times New Roman" w:hAnsi="Times New Roman" w:cs="Times New Roman"/>
                <w:sz w:val="20"/>
                <w:szCs w:val="20"/>
                <w:lang w:val="uk-UA"/>
              </w:rPr>
              <w:t>У межах бюджетних призначень</w:t>
            </w:r>
          </w:p>
        </w:tc>
        <w:tc>
          <w:tcPr>
            <w:tcW w:w="2836" w:type="dxa"/>
            <w:tcBorders>
              <w:top w:val="single" w:sz="4" w:space="0" w:color="auto"/>
              <w:left w:val="single" w:sz="4" w:space="0" w:color="auto"/>
              <w:bottom w:val="single" w:sz="4" w:space="0" w:color="auto"/>
              <w:right w:val="single" w:sz="4" w:space="0" w:color="auto"/>
            </w:tcBorders>
            <w:vAlign w:val="center"/>
            <w:hideMark/>
          </w:tcPr>
          <w:p w:rsidR="005C7A2C" w:rsidRDefault="009D1C9B">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w:t>
            </w:r>
          </w:p>
        </w:tc>
      </w:tr>
    </w:tbl>
    <w:p w:rsidR="005C7A2C" w:rsidRDefault="005C7A2C" w:rsidP="00F53980">
      <w:pPr>
        <w:spacing w:after="0" w:line="240" w:lineRule="auto"/>
        <w:rPr>
          <w:rFonts w:ascii="Times New Roman" w:hAnsi="Times New Roman" w:cs="Times New Roman"/>
          <w:szCs w:val="28"/>
          <w:lang w:val="uk-UA"/>
        </w:rPr>
      </w:pPr>
    </w:p>
    <w:p w:rsidR="00595F55" w:rsidRDefault="00595F55" w:rsidP="00F53980">
      <w:pPr>
        <w:spacing w:after="0" w:line="240" w:lineRule="auto"/>
        <w:rPr>
          <w:rFonts w:ascii="Times New Roman" w:hAnsi="Times New Roman" w:cs="Times New Roman"/>
          <w:szCs w:val="28"/>
          <w:lang w:val="uk-UA"/>
        </w:rPr>
      </w:pPr>
    </w:p>
    <w:p w:rsidR="005C7A2C" w:rsidRDefault="005C7A2C" w:rsidP="005C7A2C">
      <w:pPr>
        <w:spacing w:after="0" w:line="240" w:lineRule="auto"/>
        <w:jc w:val="right"/>
        <w:rPr>
          <w:rFonts w:ascii="Times New Roman" w:eastAsia="Times New Roman" w:hAnsi="Times New Roman" w:cs="Times New Roman"/>
          <w:szCs w:val="28"/>
          <w:lang w:val="uk-UA"/>
        </w:rPr>
      </w:pPr>
      <w:r>
        <w:rPr>
          <w:rFonts w:ascii="Times New Roman" w:hAnsi="Times New Roman" w:cs="Times New Roman"/>
          <w:szCs w:val="28"/>
          <w:lang w:val="uk-UA"/>
        </w:rPr>
        <w:t xml:space="preserve"> </w:t>
      </w:r>
    </w:p>
    <w:tbl>
      <w:tblPr>
        <w:tblW w:w="15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829"/>
        <w:gridCol w:w="1560"/>
        <w:gridCol w:w="2411"/>
        <w:gridCol w:w="1785"/>
        <w:gridCol w:w="1465"/>
        <w:gridCol w:w="2841"/>
      </w:tblGrid>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lastRenderedPageBreak/>
              <w:t>9</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 xml:space="preserve">Вжиття заходів щодо нанесення дорожньої розмітки та встановлення дорожніх знаків з використанням сучасних </w:t>
            </w:r>
            <w:proofErr w:type="spellStart"/>
            <w:r>
              <w:rPr>
                <w:rFonts w:ascii="Times New Roman" w:hAnsi="Times New Roman" w:cs="Times New Roman"/>
                <w:bCs/>
                <w:color w:val="000000" w:themeColor="text1"/>
                <w:sz w:val="20"/>
                <w:szCs w:val="20"/>
                <w:lang w:val="uk-UA"/>
              </w:rPr>
              <w:t>світлоповертаючих</w:t>
            </w:r>
            <w:proofErr w:type="spellEnd"/>
            <w:r>
              <w:rPr>
                <w:rFonts w:ascii="Times New Roman" w:hAnsi="Times New Roman" w:cs="Times New Roman"/>
                <w:bCs/>
                <w:color w:val="000000" w:themeColor="text1"/>
                <w:sz w:val="20"/>
                <w:szCs w:val="20"/>
                <w:lang w:val="uk-UA"/>
              </w:rPr>
              <w:t xml:space="preserve"> матеріалів на автодорогах комунальної власності та населених пунктів </w:t>
            </w:r>
            <w:proofErr w:type="spellStart"/>
            <w:r>
              <w:rPr>
                <w:rFonts w:ascii="Times New Roman" w:hAnsi="Times New Roman" w:cs="Times New Roman"/>
                <w:bCs/>
                <w:color w:val="000000" w:themeColor="text1"/>
                <w:sz w:val="20"/>
                <w:szCs w:val="20"/>
                <w:lang w:val="uk-UA"/>
              </w:rPr>
              <w:t>Знам’янської</w:t>
            </w:r>
            <w:proofErr w:type="spellEnd"/>
            <w:r>
              <w:rPr>
                <w:rFonts w:ascii="Times New Roman" w:hAnsi="Times New Roman" w:cs="Times New Roman"/>
                <w:bCs/>
                <w:color w:val="000000" w:themeColor="text1"/>
                <w:sz w:val="20"/>
                <w:szCs w:val="20"/>
                <w:lang w:val="uk-UA"/>
              </w:rPr>
              <w:t xml:space="preserve"> міської територіальної громади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CB79A3">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spacing w:val="-7"/>
                <w:sz w:val="20"/>
                <w:szCs w:val="20"/>
                <w:lang w:val="uk-UA"/>
              </w:rPr>
              <w:t xml:space="preserve">Управління містобудування, архітектури та </w:t>
            </w:r>
            <w:proofErr w:type="spellStart"/>
            <w:r>
              <w:rPr>
                <w:rFonts w:ascii="Times New Roman" w:hAnsi="Times New Roman" w:cs="Times New Roman"/>
                <w:spacing w:val="-7"/>
                <w:sz w:val="20"/>
                <w:szCs w:val="20"/>
                <w:lang w:val="uk-UA"/>
              </w:rPr>
              <w:t>житлово</w:t>
            </w:r>
            <w:proofErr w:type="spellEnd"/>
            <w:r>
              <w:rPr>
                <w:rFonts w:ascii="Times New Roman" w:hAnsi="Times New Roman" w:cs="Times New Roman"/>
                <w:spacing w:val="-7"/>
                <w:sz w:val="20"/>
                <w:szCs w:val="20"/>
                <w:lang w:val="uk-UA"/>
              </w:rPr>
              <w:t xml:space="preserve"> </w:t>
            </w:r>
            <w:proofErr w:type="spellStart"/>
            <w:r>
              <w:rPr>
                <w:rFonts w:ascii="Times New Roman" w:hAnsi="Times New Roman" w:cs="Times New Roman"/>
                <w:spacing w:val="-7"/>
                <w:sz w:val="20"/>
                <w:szCs w:val="20"/>
                <w:lang w:val="uk-UA"/>
              </w:rPr>
              <w:t>–комунального</w:t>
            </w:r>
            <w:proofErr w:type="spellEnd"/>
            <w:r>
              <w:rPr>
                <w:rFonts w:ascii="Times New Roman" w:hAnsi="Times New Roman" w:cs="Times New Roman"/>
                <w:spacing w:val="-7"/>
                <w:sz w:val="20"/>
                <w:szCs w:val="20"/>
                <w:lang w:val="uk-UA"/>
              </w:rPr>
              <w:t xml:space="preserve">  господарства </w:t>
            </w:r>
            <w:proofErr w:type="spellStart"/>
            <w:r>
              <w:rPr>
                <w:rFonts w:ascii="Times New Roman" w:hAnsi="Times New Roman" w:cs="Times New Roman"/>
                <w:spacing w:val="-7"/>
                <w:sz w:val="20"/>
                <w:szCs w:val="20"/>
                <w:lang w:val="uk-UA"/>
              </w:rPr>
              <w:t>Знам’янської</w:t>
            </w:r>
            <w:proofErr w:type="spellEnd"/>
            <w:r>
              <w:rPr>
                <w:rFonts w:ascii="Times New Roman" w:hAnsi="Times New Roman" w:cs="Times New Roman"/>
                <w:spacing w:val="-7"/>
                <w:sz w:val="20"/>
                <w:szCs w:val="20"/>
                <w:lang w:val="uk-UA"/>
              </w:rPr>
              <w:t xml:space="preserve"> міської ради</w:t>
            </w:r>
            <w:r>
              <w:rPr>
                <w:rFonts w:ascii="Times New Roman" w:hAnsi="Times New Roman" w:cs="Times New Roman"/>
                <w:color w:val="000000" w:themeColor="text1"/>
                <w:spacing w:val="-7"/>
                <w:sz w:val="20"/>
                <w:szCs w:val="20"/>
                <w:lang w:val="uk-UA"/>
              </w:rPr>
              <w:t xml:space="preserve"> </w:t>
            </w:r>
            <w:r w:rsidR="005C7A2C">
              <w:rPr>
                <w:rFonts w:ascii="Times New Roman" w:hAnsi="Times New Roman" w:cs="Times New Roman"/>
                <w:color w:val="000000" w:themeColor="text1"/>
                <w:spacing w:val="-7"/>
                <w:sz w:val="20"/>
                <w:szCs w:val="20"/>
                <w:lang w:val="uk-UA"/>
              </w:rPr>
              <w:t xml:space="preserve"> </w:t>
            </w:r>
          </w:p>
        </w:tc>
        <w:tc>
          <w:tcPr>
            <w:tcW w:w="178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w:t>
            </w:r>
            <w:r w:rsidR="00DD33B3">
              <w:rPr>
                <w:rFonts w:ascii="Times New Roman" w:hAnsi="Times New Roman" w:cs="Times New Roman"/>
                <w:sz w:val="20"/>
                <w:szCs w:val="20"/>
                <w:lang w:val="uk-UA"/>
              </w:rPr>
              <w:t>ам’янської</w:t>
            </w:r>
            <w:proofErr w:type="spellEnd"/>
            <w:r w:rsidR="00DD33B3">
              <w:rPr>
                <w:rFonts w:ascii="Times New Roman" w:hAnsi="Times New Roman" w:cs="Times New Roman"/>
                <w:sz w:val="20"/>
                <w:szCs w:val="20"/>
                <w:lang w:val="uk-UA"/>
              </w:rPr>
              <w:t xml:space="preserve"> міської територіальної</w:t>
            </w:r>
            <w:r>
              <w:rPr>
                <w:rFonts w:ascii="Times New Roman" w:hAnsi="Times New Roman" w:cs="Times New Roman"/>
                <w:sz w:val="20"/>
                <w:szCs w:val="20"/>
                <w:lang w:val="uk-UA"/>
              </w:rPr>
              <w:t xml:space="preserve"> громади    </w:t>
            </w:r>
          </w:p>
        </w:tc>
        <w:tc>
          <w:tcPr>
            <w:tcW w:w="146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У межах бюджетних призначень </w:t>
            </w:r>
          </w:p>
        </w:tc>
        <w:tc>
          <w:tcPr>
            <w:tcW w:w="284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Зниження аварійності на </w:t>
            </w:r>
          </w:p>
          <w:p w:rsidR="005C7A2C" w:rsidRDefault="005C7A2C">
            <w:pPr>
              <w:spacing w:after="0" w:line="240" w:lineRule="auto"/>
              <w:jc w:val="center"/>
              <w:rPr>
                <w:rFonts w:ascii="Times New Roman" w:hAnsi="Times New Roman" w:cs="Times New Roman"/>
                <w:spacing w:val="-7"/>
                <w:sz w:val="20"/>
                <w:szCs w:val="20"/>
                <w:lang w:val="uk-UA"/>
              </w:rPr>
            </w:pPr>
            <w:proofErr w:type="spellStart"/>
            <w:r>
              <w:rPr>
                <w:rFonts w:ascii="Times New Roman" w:hAnsi="Times New Roman" w:cs="Times New Roman"/>
                <w:spacing w:val="-7"/>
                <w:sz w:val="20"/>
                <w:szCs w:val="20"/>
                <w:lang w:val="uk-UA"/>
              </w:rPr>
              <w:t>дорожньо</w:t>
            </w:r>
            <w:proofErr w:type="spellEnd"/>
            <w:r>
              <w:rPr>
                <w:rFonts w:ascii="Times New Roman" w:hAnsi="Times New Roman" w:cs="Times New Roman"/>
                <w:spacing w:val="-7"/>
                <w:sz w:val="20"/>
                <w:szCs w:val="20"/>
                <w:lang w:val="uk-UA"/>
              </w:rPr>
              <w:t xml:space="preserve"> - вуличній мережі населених пунктів </w:t>
            </w:r>
            <w:proofErr w:type="spellStart"/>
            <w:r>
              <w:rPr>
                <w:rFonts w:ascii="Times New Roman" w:hAnsi="Times New Roman" w:cs="Times New Roman"/>
                <w:spacing w:val="-7"/>
                <w:sz w:val="20"/>
                <w:szCs w:val="20"/>
                <w:lang w:val="uk-UA"/>
              </w:rPr>
              <w:t>Знам’янської</w:t>
            </w:r>
            <w:proofErr w:type="spellEnd"/>
            <w:r>
              <w:rPr>
                <w:rFonts w:ascii="Times New Roman" w:hAnsi="Times New Roman" w:cs="Times New Roman"/>
                <w:spacing w:val="-7"/>
                <w:sz w:val="20"/>
                <w:szCs w:val="20"/>
                <w:lang w:val="uk-UA"/>
              </w:rPr>
              <w:t xml:space="preserve"> міської </w:t>
            </w:r>
            <w:proofErr w:type="spellStart"/>
            <w:r>
              <w:rPr>
                <w:rFonts w:ascii="Times New Roman" w:hAnsi="Times New Roman" w:cs="Times New Roman"/>
                <w:spacing w:val="-7"/>
                <w:sz w:val="20"/>
                <w:szCs w:val="20"/>
                <w:lang w:val="uk-UA"/>
              </w:rPr>
              <w:t>територ</w:t>
            </w:r>
            <w:proofErr w:type="spellEnd"/>
            <w:r>
              <w:rPr>
                <w:rFonts w:ascii="Times New Roman" w:hAnsi="Times New Roman" w:cs="Times New Roman"/>
                <w:spacing w:val="-7"/>
                <w:sz w:val="20"/>
                <w:szCs w:val="20"/>
                <w:lang w:val="uk-UA"/>
              </w:rPr>
              <w:t>.  громади     та зменшення кількості ДТП з причини поганої видимості дорожньої розмітки та</w:t>
            </w:r>
          </w:p>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 xml:space="preserve"> дорожніх знаків</w:t>
            </w:r>
          </w:p>
        </w:tc>
      </w:tr>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10</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Проведення аналізу дорожньо-транспортних пригод і матеріалів комісійних обстежень вулично-дорожньої мережі міста. Забезпечення розробки комплексу першочергових заходів щодо підвищення безпеки дорожнього руху, та їх реалізація насамперед в місцях концентрації ДТП і аварійно-небезпечних ділянках, а також в місцях розміщення шкільних навчальних закладів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2017-2020</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Головне управління</w:t>
            </w:r>
          </w:p>
          <w:p w:rsidR="005C7A2C" w:rsidRDefault="005C7A2C">
            <w:pPr>
              <w:spacing w:after="0" w:line="240" w:lineRule="auto"/>
              <w:jc w:val="center"/>
              <w:rPr>
                <w:rFonts w:ascii="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Національної поліції в Кіровоградській</w:t>
            </w:r>
          </w:p>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області</w:t>
            </w:r>
          </w:p>
        </w:tc>
        <w:tc>
          <w:tcPr>
            <w:tcW w:w="178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Бюджетні асигнування  на утримання виконавців</w:t>
            </w:r>
          </w:p>
        </w:tc>
        <w:tc>
          <w:tcPr>
            <w:tcW w:w="146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У межах бюджетних призначень </w:t>
            </w:r>
          </w:p>
        </w:tc>
        <w:tc>
          <w:tcPr>
            <w:tcW w:w="284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Усунення недоліків в утриманні вулично-дорожньої мережі чи організації дорожнього руху, які впливають на стан аварійності</w:t>
            </w:r>
          </w:p>
        </w:tc>
      </w:tr>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11</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 xml:space="preserve">Встановлення світлофорів, звукових світлофорів для створення безпечних умов руху людей з вадами зору та спеціальних знаків «Сліпі пішоходи» в місцях, де мешкають, навчаються, працюють люди з вадами зору </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 xml:space="preserve">Управління містобудування, архітектури та </w:t>
            </w:r>
            <w:proofErr w:type="spellStart"/>
            <w:r>
              <w:rPr>
                <w:rFonts w:ascii="Times New Roman" w:hAnsi="Times New Roman" w:cs="Times New Roman"/>
                <w:color w:val="000000" w:themeColor="text1"/>
                <w:spacing w:val="-7"/>
                <w:sz w:val="20"/>
                <w:szCs w:val="20"/>
                <w:lang w:val="uk-UA"/>
              </w:rPr>
              <w:t>житлово</w:t>
            </w:r>
            <w:proofErr w:type="spellEnd"/>
            <w:r>
              <w:rPr>
                <w:rFonts w:ascii="Times New Roman" w:hAnsi="Times New Roman" w:cs="Times New Roman"/>
                <w:color w:val="000000" w:themeColor="text1"/>
                <w:spacing w:val="-7"/>
                <w:sz w:val="20"/>
                <w:szCs w:val="20"/>
                <w:lang w:val="uk-UA"/>
              </w:rPr>
              <w:t xml:space="preserve"> </w:t>
            </w:r>
            <w:proofErr w:type="spellStart"/>
            <w:r>
              <w:rPr>
                <w:rFonts w:ascii="Times New Roman" w:hAnsi="Times New Roman" w:cs="Times New Roman"/>
                <w:color w:val="000000" w:themeColor="text1"/>
                <w:spacing w:val="-7"/>
                <w:sz w:val="20"/>
                <w:szCs w:val="20"/>
                <w:lang w:val="uk-UA"/>
              </w:rPr>
              <w:t>–комунального</w:t>
            </w:r>
            <w:proofErr w:type="spellEnd"/>
            <w:r>
              <w:rPr>
                <w:rFonts w:ascii="Times New Roman" w:hAnsi="Times New Roman" w:cs="Times New Roman"/>
                <w:color w:val="000000" w:themeColor="text1"/>
                <w:spacing w:val="-7"/>
                <w:sz w:val="20"/>
                <w:szCs w:val="20"/>
                <w:lang w:val="uk-UA"/>
              </w:rPr>
              <w:t xml:space="preserve">  господарства </w:t>
            </w:r>
          </w:p>
        </w:tc>
        <w:tc>
          <w:tcPr>
            <w:tcW w:w="178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w:t>
            </w:r>
            <w:r w:rsidR="00E830B1">
              <w:rPr>
                <w:rFonts w:ascii="Times New Roman" w:hAnsi="Times New Roman" w:cs="Times New Roman"/>
                <w:sz w:val="20"/>
                <w:szCs w:val="20"/>
                <w:lang w:val="uk-UA"/>
              </w:rPr>
              <w:t>ам’янської</w:t>
            </w:r>
            <w:proofErr w:type="spellEnd"/>
            <w:r w:rsidR="00E830B1">
              <w:rPr>
                <w:rFonts w:ascii="Times New Roman" w:hAnsi="Times New Roman" w:cs="Times New Roman"/>
                <w:sz w:val="20"/>
                <w:szCs w:val="20"/>
                <w:lang w:val="uk-UA"/>
              </w:rPr>
              <w:t xml:space="preserve"> міської територіальної</w:t>
            </w:r>
            <w:r>
              <w:rPr>
                <w:rFonts w:ascii="Times New Roman" w:hAnsi="Times New Roman" w:cs="Times New Roman"/>
                <w:sz w:val="20"/>
                <w:szCs w:val="20"/>
                <w:lang w:val="uk-UA"/>
              </w:rPr>
              <w:t xml:space="preserve"> громади    </w:t>
            </w:r>
          </w:p>
        </w:tc>
        <w:tc>
          <w:tcPr>
            <w:tcW w:w="146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У межах бюджетних призначень </w:t>
            </w:r>
          </w:p>
        </w:tc>
        <w:tc>
          <w:tcPr>
            <w:tcW w:w="2841"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Створення сприятливих безпечних умов для життєдіяльності осіб з вадами зору</w:t>
            </w:r>
          </w:p>
        </w:tc>
      </w:tr>
      <w:tr w:rsidR="005C7A2C" w:rsidRPr="00943EEB"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12</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 xml:space="preserve">Будівництво, капітальний ремонт та відновлення мереж зовнішнього освітлення вулиць та доріг населених пунктів  </w:t>
            </w:r>
            <w:proofErr w:type="spellStart"/>
            <w:r>
              <w:rPr>
                <w:rFonts w:ascii="Times New Roman" w:hAnsi="Times New Roman" w:cs="Times New Roman"/>
                <w:bCs/>
                <w:color w:val="000000" w:themeColor="text1"/>
                <w:sz w:val="20"/>
                <w:szCs w:val="20"/>
                <w:lang w:val="uk-UA"/>
              </w:rPr>
              <w:t>Знам’янської</w:t>
            </w:r>
            <w:proofErr w:type="spellEnd"/>
            <w:r>
              <w:rPr>
                <w:rFonts w:ascii="Times New Roman" w:hAnsi="Times New Roman" w:cs="Times New Roman"/>
                <w:bCs/>
                <w:color w:val="000000" w:themeColor="text1"/>
                <w:sz w:val="20"/>
                <w:szCs w:val="20"/>
                <w:lang w:val="uk-UA"/>
              </w:rPr>
              <w:t xml:space="preserve">  міської територіальної громади з використанням енергозберігаючих технологій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DD33B3">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 xml:space="preserve"> -//-</w:t>
            </w:r>
          </w:p>
        </w:tc>
        <w:tc>
          <w:tcPr>
            <w:tcW w:w="178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Державний обласний та бюджет </w:t>
            </w:r>
            <w:proofErr w:type="spellStart"/>
            <w:r>
              <w:rPr>
                <w:rFonts w:ascii="Times New Roman" w:hAnsi="Times New Roman" w:cs="Times New Roman"/>
                <w:sz w:val="20"/>
                <w:szCs w:val="20"/>
                <w:lang w:val="uk-UA"/>
              </w:rPr>
              <w:t>Зн</w:t>
            </w:r>
            <w:r w:rsidR="00E830B1">
              <w:rPr>
                <w:rFonts w:ascii="Times New Roman" w:hAnsi="Times New Roman" w:cs="Times New Roman"/>
                <w:sz w:val="20"/>
                <w:szCs w:val="20"/>
                <w:lang w:val="uk-UA"/>
              </w:rPr>
              <w:t>ам’янської</w:t>
            </w:r>
            <w:proofErr w:type="spellEnd"/>
            <w:r w:rsidR="00E830B1">
              <w:rPr>
                <w:rFonts w:ascii="Times New Roman" w:hAnsi="Times New Roman" w:cs="Times New Roman"/>
                <w:sz w:val="20"/>
                <w:szCs w:val="20"/>
                <w:lang w:val="uk-UA"/>
              </w:rPr>
              <w:t xml:space="preserve"> міської територіальної</w:t>
            </w:r>
            <w:r>
              <w:rPr>
                <w:rFonts w:ascii="Times New Roman" w:hAnsi="Times New Roman" w:cs="Times New Roman"/>
                <w:sz w:val="20"/>
                <w:szCs w:val="20"/>
                <w:lang w:val="uk-UA"/>
              </w:rPr>
              <w:t xml:space="preserve"> громади    </w:t>
            </w:r>
          </w:p>
        </w:tc>
        <w:tc>
          <w:tcPr>
            <w:tcW w:w="146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У межах бюджетних призначень </w:t>
            </w:r>
          </w:p>
        </w:tc>
        <w:tc>
          <w:tcPr>
            <w:tcW w:w="2841" w:type="dxa"/>
            <w:tcBorders>
              <w:top w:val="single" w:sz="4" w:space="0" w:color="auto"/>
              <w:left w:val="single" w:sz="4" w:space="0" w:color="auto"/>
              <w:bottom w:val="single" w:sz="4" w:space="0" w:color="auto"/>
              <w:right w:val="single" w:sz="4" w:space="0" w:color="auto"/>
            </w:tcBorders>
            <w:vAlign w:val="center"/>
            <w:hideMark/>
          </w:tcPr>
          <w:p w:rsidR="005C7A2C" w:rsidRDefault="00040735" w:rsidP="00040735">
            <w:pPr>
              <w:spacing w:after="0" w:line="240" w:lineRule="auto"/>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П</w:t>
            </w:r>
            <w:r w:rsidR="005C7A2C">
              <w:rPr>
                <w:rFonts w:ascii="Times New Roman" w:hAnsi="Times New Roman" w:cs="Times New Roman"/>
                <w:spacing w:val="-7"/>
                <w:sz w:val="20"/>
                <w:szCs w:val="20"/>
                <w:lang w:val="uk-UA"/>
              </w:rPr>
              <w:t xml:space="preserve">окращення зовнішнього освітлення вулиць та доріг населених пунктів </w:t>
            </w:r>
            <w:proofErr w:type="spellStart"/>
            <w:r w:rsidR="005C7A2C">
              <w:rPr>
                <w:rFonts w:ascii="Times New Roman" w:hAnsi="Times New Roman" w:cs="Times New Roman"/>
                <w:spacing w:val="-7"/>
                <w:sz w:val="20"/>
                <w:szCs w:val="20"/>
                <w:lang w:val="uk-UA"/>
              </w:rPr>
              <w:t>Знам’янської</w:t>
            </w:r>
            <w:proofErr w:type="spellEnd"/>
            <w:r w:rsidR="005C7A2C">
              <w:rPr>
                <w:rFonts w:ascii="Times New Roman" w:hAnsi="Times New Roman" w:cs="Times New Roman"/>
                <w:spacing w:val="-7"/>
                <w:sz w:val="20"/>
                <w:szCs w:val="20"/>
                <w:lang w:val="uk-UA"/>
              </w:rPr>
              <w:t xml:space="preserve"> міської територіальної  громади     </w:t>
            </w:r>
          </w:p>
        </w:tc>
      </w:tr>
      <w:tr w:rsidR="005C7A2C" w:rsidTr="00656964">
        <w:trPr>
          <w:trHeight w:val="184"/>
        </w:trPr>
        <w:tc>
          <w:tcPr>
            <w:tcW w:w="566"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ind w:right="-108"/>
              <w:jc w:val="center"/>
              <w:rPr>
                <w:rFonts w:ascii="Times New Roman" w:eastAsia="Times New Roman" w:hAnsi="Times New Roman" w:cs="Times New Roman"/>
                <w:color w:val="000000" w:themeColor="text1"/>
                <w:sz w:val="20"/>
                <w:szCs w:val="20"/>
                <w:lang w:val="uk-UA"/>
              </w:rPr>
            </w:pPr>
            <w:r>
              <w:rPr>
                <w:rFonts w:ascii="Times New Roman" w:hAnsi="Times New Roman" w:cs="Times New Roman"/>
                <w:color w:val="000000" w:themeColor="text1"/>
                <w:sz w:val="20"/>
                <w:szCs w:val="20"/>
                <w:lang w:val="uk-UA"/>
              </w:rPr>
              <w:t>13</w:t>
            </w:r>
          </w:p>
        </w:tc>
        <w:tc>
          <w:tcPr>
            <w:tcW w:w="4829"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rPr>
                <w:rFonts w:ascii="Times New Roman" w:eastAsia="Times New Roman" w:hAnsi="Times New Roman" w:cs="Times New Roman"/>
                <w:bCs/>
                <w:color w:val="000000" w:themeColor="text1"/>
                <w:sz w:val="20"/>
                <w:szCs w:val="20"/>
                <w:lang w:val="uk-UA"/>
              </w:rPr>
            </w:pPr>
            <w:r>
              <w:rPr>
                <w:rFonts w:ascii="Times New Roman" w:hAnsi="Times New Roman" w:cs="Times New Roman"/>
                <w:bCs/>
                <w:color w:val="000000" w:themeColor="text1"/>
                <w:sz w:val="20"/>
                <w:szCs w:val="20"/>
                <w:lang w:val="uk-UA"/>
              </w:rPr>
              <w:t xml:space="preserve">Придбання, ремонт, утримання та облаштування нових </w:t>
            </w:r>
            <w:r w:rsidR="007322B2">
              <w:rPr>
                <w:rFonts w:ascii="Times New Roman" w:hAnsi="Times New Roman" w:cs="Times New Roman"/>
                <w:bCs/>
                <w:color w:val="000000" w:themeColor="text1"/>
                <w:sz w:val="20"/>
                <w:szCs w:val="20"/>
                <w:lang w:val="uk-UA"/>
              </w:rPr>
              <w:t>автобусних</w:t>
            </w:r>
            <w:r w:rsidR="009B2165">
              <w:rPr>
                <w:rFonts w:ascii="Times New Roman" w:hAnsi="Times New Roman" w:cs="Times New Roman"/>
                <w:bCs/>
                <w:color w:val="000000" w:themeColor="text1"/>
                <w:sz w:val="20"/>
                <w:szCs w:val="20"/>
                <w:lang w:val="uk-UA"/>
              </w:rPr>
              <w:t xml:space="preserve"> </w:t>
            </w:r>
            <w:r>
              <w:rPr>
                <w:rFonts w:ascii="Times New Roman" w:hAnsi="Times New Roman" w:cs="Times New Roman"/>
                <w:bCs/>
                <w:color w:val="000000" w:themeColor="text1"/>
                <w:sz w:val="20"/>
                <w:szCs w:val="20"/>
                <w:lang w:val="uk-UA"/>
              </w:rPr>
              <w:t>зупинок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2021-2025</w:t>
            </w:r>
          </w:p>
        </w:tc>
        <w:tc>
          <w:tcPr>
            <w:tcW w:w="2411" w:type="dxa"/>
            <w:tcBorders>
              <w:top w:val="single" w:sz="4" w:space="0" w:color="auto"/>
              <w:left w:val="single" w:sz="4" w:space="0" w:color="auto"/>
              <w:bottom w:val="single" w:sz="4" w:space="0" w:color="auto"/>
              <w:right w:val="single" w:sz="4" w:space="0" w:color="auto"/>
            </w:tcBorders>
            <w:vAlign w:val="center"/>
            <w:hideMark/>
          </w:tcPr>
          <w:p w:rsidR="005C7A2C" w:rsidRDefault="00DD33B3">
            <w:pPr>
              <w:spacing w:after="0" w:line="240" w:lineRule="auto"/>
              <w:jc w:val="center"/>
              <w:rPr>
                <w:rFonts w:ascii="Times New Roman" w:eastAsia="Times New Roman" w:hAnsi="Times New Roman" w:cs="Times New Roman"/>
                <w:color w:val="000000" w:themeColor="text1"/>
                <w:spacing w:val="-7"/>
                <w:sz w:val="20"/>
                <w:szCs w:val="20"/>
                <w:lang w:val="uk-UA"/>
              </w:rPr>
            </w:pPr>
            <w:r>
              <w:rPr>
                <w:rFonts w:ascii="Times New Roman" w:hAnsi="Times New Roman" w:cs="Times New Roman"/>
                <w:color w:val="000000" w:themeColor="text1"/>
                <w:spacing w:val="-7"/>
                <w:sz w:val="20"/>
                <w:szCs w:val="20"/>
                <w:lang w:val="uk-UA"/>
              </w:rPr>
              <w:t xml:space="preserve"> -//-</w:t>
            </w:r>
          </w:p>
        </w:tc>
        <w:tc>
          <w:tcPr>
            <w:tcW w:w="178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Бюджет </w:t>
            </w:r>
            <w:proofErr w:type="spellStart"/>
            <w:r>
              <w:rPr>
                <w:rFonts w:ascii="Times New Roman" w:hAnsi="Times New Roman" w:cs="Times New Roman"/>
                <w:sz w:val="20"/>
                <w:szCs w:val="20"/>
                <w:lang w:val="uk-UA"/>
              </w:rPr>
              <w:t>Зн</w:t>
            </w:r>
            <w:r w:rsidR="00E830B1">
              <w:rPr>
                <w:rFonts w:ascii="Times New Roman" w:hAnsi="Times New Roman" w:cs="Times New Roman"/>
                <w:sz w:val="20"/>
                <w:szCs w:val="20"/>
                <w:lang w:val="uk-UA"/>
              </w:rPr>
              <w:t>ам’янської</w:t>
            </w:r>
            <w:proofErr w:type="spellEnd"/>
            <w:r w:rsidR="00E830B1">
              <w:rPr>
                <w:rFonts w:ascii="Times New Roman" w:hAnsi="Times New Roman" w:cs="Times New Roman"/>
                <w:sz w:val="20"/>
                <w:szCs w:val="20"/>
                <w:lang w:val="uk-UA"/>
              </w:rPr>
              <w:t xml:space="preserve"> міської територіальної</w:t>
            </w:r>
            <w:r>
              <w:rPr>
                <w:rFonts w:ascii="Times New Roman" w:hAnsi="Times New Roman" w:cs="Times New Roman"/>
                <w:sz w:val="20"/>
                <w:szCs w:val="20"/>
                <w:lang w:val="uk-UA"/>
              </w:rPr>
              <w:t xml:space="preserve"> громади    </w:t>
            </w:r>
          </w:p>
        </w:tc>
        <w:tc>
          <w:tcPr>
            <w:tcW w:w="1465" w:type="dxa"/>
            <w:tcBorders>
              <w:top w:val="single" w:sz="4" w:space="0" w:color="auto"/>
              <w:left w:val="single" w:sz="4" w:space="0" w:color="auto"/>
              <w:bottom w:val="single" w:sz="4" w:space="0" w:color="auto"/>
              <w:right w:val="single" w:sz="4" w:space="0" w:color="auto"/>
            </w:tcBorders>
            <w:vAlign w:val="center"/>
            <w:hideMark/>
          </w:tcPr>
          <w:p w:rsidR="005C7A2C" w:rsidRDefault="005C7A2C">
            <w:pPr>
              <w:spacing w:after="0" w:line="240" w:lineRule="auto"/>
              <w:jc w:val="center"/>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У межах бюджетних призначень </w:t>
            </w:r>
          </w:p>
        </w:tc>
        <w:tc>
          <w:tcPr>
            <w:tcW w:w="2841" w:type="dxa"/>
            <w:tcBorders>
              <w:top w:val="single" w:sz="4" w:space="0" w:color="auto"/>
              <w:left w:val="single" w:sz="4" w:space="0" w:color="auto"/>
              <w:bottom w:val="single" w:sz="4" w:space="0" w:color="auto"/>
              <w:right w:val="single" w:sz="4" w:space="0" w:color="auto"/>
            </w:tcBorders>
            <w:vAlign w:val="center"/>
            <w:hideMark/>
          </w:tcPr>
          <w:p w:rsidR="005C7A2C" w:rsidRDefault="00204770" w:rsidP="00204770">
            <w:pPr>
              <w:spacing w:after="0" w:line="240" w:lineRule="auto"/>
              <w:rPr>
                <w:rFonts w:ascii="Times New Roman" w:eastAsia="Times New Roman" w:hAnsi="Times New Roman" w:cs="Times New Roman"/>
                <w:spacing w:val="-7"/>
                <w:sz w:val="20"/>
                <w:szCs w:val="20"/>
                <w:lang w:val="uk-UA"/>
              </w:rPr>
            </w:pPr>
            <w:r>
              <w:rPr>
                <w:rFonts w:ascii="Times New Roman" w:hAnsi="Times New Roman" w:cs="Times New Roman"/>
                <w:spacing w:val="-7"/>
                <w:sz w:val="20"/>
                <w:szCs w:val="20"/>
                <w:lang w:val="uk-UA"/>
              </w:rPr>
              <w:t>П</w:t>
            </w:r>
            <w:r w:rsidR="005C7A2C">
              <w:rPr>
                <w:rFonts w:ascii="Times New Roman" w:hAnsi="Times New Roman" w:cs="Times New Roman"/>
                <w:spacing w:val="-7"/>
                <w:sz w:val="20"/>
                <w:szCs w:val="20"/>
                <w:lang w:val="uk-UA"/>
              </w:rPr>
              <w:t xml:space="preserve">окращення естетичного вигляду зупинок та підвищення рівня комфорту населення </w:t>
            </w:r>
            <w:proofErr w:type="spellStart"/>
            <w:r w:rsidR="005C7A2C">
              <w:rPr>
                <w:rFonts w:ascii="Times New Roman" w:hAnsi="Times New Roman" w:cs="Times New Roman"/>
                <w:spacing w:val="-7"/>
                <w:sz w:val="20"/>
                <w:szCs w:val="20"/>
                <w:lang w:val="uk-UA"/>
              </w:rPr>
              <w:t>Знам’янської</w:t>
            </w:r>
            <w:proofErr w:type="spellEnd"/>
            <w:r w:rsidR="005C7A2C">
              <w:rPr>
                <w:rFonts w:ascii="Times New Roman" w:hAnsi="Times New Roman" w:cs="Times New Roman"/>
                <w:spacing w:val="-7"/>
                <w:sz w:val="20"/>
                <w:szCs w:val="20"/>
                <w:lang w:val="uk-UA"/>
              </w:rPr>
              <w:t xml:space="preserve"> міської територіальної  громади     </w:t>
            </w:r>
          </w:p>
        </w:tc>
      </w:tr>
    </w:tbl>
    <w:p w:rsidR="005C7A2C" w:rsidRDefault="005C7A2C" w:rsidP="005C7A2C">
      <w:pPr>
        <w:spacing w:after="0" w:line="240" w:lineRule="auto"/>
        <w:rPr>
          <w:rFonts w:ascii="Times New Roman" w:eastAsia="Times New Roman" w:hAnsi="Times New Roman" w:cs="Times New Roman"/>
          <w:b/>
          <w:szCs w:val="28"/>
          <w:lang w:val="uk-UA"/>
        </w:rPr>
      </w:pPr>
    </w:p>
    <w:p w:rsidR="00672BD2" w:rsidRDefault="00672BD2" w:rsidP="005C7A2C">
      <w:pPr>
        <w:spacing w:after="0" w:line="240" w:lineRule="auto"/>
        <w:rPr>
          <w:rFonts w:ascii="Times New Roman" w:eastAsia="Times New Roman" w:hAnsi="Times New Roman" w:cs="Times New Roman"/>
          <w:b/>
          <w:szCs w:val="28"/>
          <w:lang w:val="uk-UA"/>
        </w:rPr>
      </w:pPr>
    </w:p>
    <w:p w:rsidR="005C7A2C" w:rsidRDefault="005C7A2C" w:rsidP="005C7A2C">
      <w:pPr>
        <w:spacing w:after="0" w:line="240" w:lineRule="auto"/>
        <w:rPr>
          <w:rFonts w:ascii="Times New Roman" w:eastAsia="Times New Roman" w:hAnsi="Times New Roman" w:cs="Times New Roman"/>
          <w:b/>
          <w:szCs w:val="28"/>
          <w:lang w:val="uk-UA"/>
        </w:rPr>
      </w:pPr>
    </w:p>
    <w:p w:rsidR="002A7AC1" w:rsidRPr="00595F55" w:rsidRDefault="00672BD2" w:rsidP="00595F55">
      <w:pPr>
        <w:rPr>
          <w:lang w:val="uk-UA"/>
        </w:rPr>
      </w:pPr>
      <w:r>
        <w:rPr>
          <w:rFonts w:ascii="Times New Roman" w:eastAsia="Times New Roman" w:hAnsi="Times New Roman" w:cs="Times New Roman"/>
          <w:b/>
          <w:szCs w:val="28"/>
          <w:lang w:val="uk-UA"/>
        </w:rPr>
        <w:t xml:space="preserve"> Секретар </w:t>
      </w:r>
      <w:proofErr w:type="spellStart"/>
      <w:r>
        <w:rPr>
          <w:rFonts w:ascii="Times New Roman" w:eastAsia="Times New Roman" w:hAnsi="Times New Roman" w:cs="Times New Roman"/>
          <w:b/>
          <w:szCs w:val="28"/>
          <w:lang w:val="uk-UA"/>
        </w:rPr>
        <w:t>Знам’янської</w:t>
      </w:r>
      <w:proofErr w:type="spellEnd"/>
      <w:r>
        <w:rPr>
          <w:rFonts w:ascii="Times New Roman" w:eastAsia="Times New Roman" w:hAnsi="Times New Roman" w:cs="Times New Roman"/>
          <w:b/>
          <w:szCs w:val="28"/>
          <w:lang w:val="uk-UA"/>
        </w:rPr>
        <w:t xml:space="preserve"> міської ради                                                                                                                                  Вікторія     ЗЕЛЕНСЬКА</w:t>
      </w:r>
      <w:r w:rsidR="005C7A2C">
        <w:rPr>
          <w:rFonts w:ascii="Times New Roman" w:hAnsi="Times New Roman" w:cs="Times New Roman"/>
          <w:sz w:val="20"/>
          <w:szCs w:val="20"/>
          <w:lang w:val="uk-UA"/>
        </w:rPr>
        <w:t xml:space="preserve"> </w:t>
      </w:r>
    </w:p>
    <w:p w:rsidR="00450D4D" w:rsidRPr="0076496A" w:rsidRDefault="00450D4D" w:rsidP="004B6D31">
      <w:pPr>
        <w:rPr>
          <w:rFonts w:ascii="Times New Roman" w:hAnsi="Times New Roman" w:cs="Times New Roman"/>
          <w:lang w:val="uk-UA"/>
        </w:rPr>
        <w:sectPr w:rsidR="00450D4D" w:rsidRPr="0076496A" w:rsidSect="00595F55">
          <w:pgSz w:w="16838" w:h="11906" w:orient="landscape"/>
          <w:pgMar w:top="1134" w:right="1134" w:bottom="850" w:left="1134" w:header="708" w:footer="708" w:gutter="0"/>
          <w:cols w:space="708"/>
          <w:titlePg/>
          <w:docGrid w:linePitch="360"/>
        </w:sectPr>
      </w:pPr>
    </w:p>
    <w:p w:rsidR="00450D4D" w:rsidRDefault="00450D4D" w:rsidP="00450D4D">
      <w:pPr>
        <w:spacing w:after="0" w:line="240" w:lineRule="auto"/>
        <w:rPr>
          <w:rFonts w:ascii="Times New Roman" w:hAnsi="Times New Roman" w:cs="Times New Roman"/>
          <w:sz w:val="20"/>
          <w:lang w:val="uk-UA"/>
        </w:rPr>
      </w:pPr>
      <w:r>
        <w:rPr>
          <w:rFonts w:ascii="Times New Roman" w:hAnsi="Times New Roman" w:cs="Times New Roman"/>
          <w:sz w:val="20"/>
          <w:lang w:val="uk-UA"/>
        </w:rPr>
        <w:lastRenderedPageBreak/>
        <w:t xml:space="preserve">                                                                                                                                                 ПРОЄКТ</w:t>
      </w:r>
    </w:p>
    <w:p w:rsidR="00450D4D" w:rsidRDefault="00450D4D" w:rsidP="00450D4D">
      <w:pPr>
        <w:spacing w:after="0" w:line="240" w:lineRule="auto"/>
        <w:rPr>
          <w:rFonts w:ascii="Times New Roman" w:hAnsi="Times New Roman" w:cs="Times New Roman"/>
          <w:sz w:val="20"/>
          <w:lang w:val="uk-UA"/>
        </w:rPr>
      </w:pPr>
    </w:p>
    <w:p w:rsidR="00450D4D" w:rsidRDefault="00450D4D" w:rsidP="00450D4D">
      <w:pPr>
        <w:spacing w:after="0" w:line="240" w:lineRule="auto"/>
        <w:rPr>
          <w:rFonts w:ascii="Times New Roman" w:hAnsi="Times New Roman" w:cs="Times New Roman"/>
          <w:sz w:val="20"/>
          <w:lang w:val="uk-UA"/>
        </w:rPr>
      </w:pPr>
    </w:p>
    <w:p w:rsidR="00450D4D" w:rsidRDefault="00450D4D" w:rsidP="00450D4D">
      <w:pPr>
        <w:jc w:val="center"/>
        <w:rPr>
          <w:rFonts w:ascii="Times New Roman" w:hAnsi="Times New Roman" w:cs="Times New Roman"/>
          <w:b/>
          <w:lang w:val="uk-UA"/>
        </w:rPr>
      </w:pPr>
      <w:r w:rsidRPr="003379D4">
        <w:rPr>
          <w:rFonts w:ascii="Times New Roman" w:hAnsi="Times New Roman" w:cs="Times New Roman"/>
          <w:b/>
          <w:lang w:val="uk-UA"/>
        </w:rPr>
        <w:t>ПОЯСНЮВАЛЬНА ЗАПИСКА</w:t>
      </w:r>
    </w:p>
    <w:p w:rsidR="00450D4D" w:rsidRDefault="00450D4D" w:rsidP="00450D4D">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до </w:t>
      </w:r>
      <w:proofErr w:type="spellStart"/>
      <w:r w:rsidRPr="00D964AF">
        <w:rPr>
          <w:rFonts w:ascii="Times New Roman" w:hAnsi="Times New Roman" w:cs="Times New Roman"/>
          <w:b/>
          <w:sz w:val="24"/>
          <w:szCs w:val="24"/>
          <w:lang w:val="uk-UA"/>
        </w:rPr>
        <w:t>проєкту</w:t>
      </w:r>
      <w:proofErr w:type="spellEnd"/>
      <w:r w:rsidRPr="00D964AF">
        <w:rPr>
          <w:rFonts w:ascii="Times New Roman" w:hAnsi="Times New Roman" w:cs="Times New Roman"/>
          <w:b/>
          <w:sz w:val="24"/>
          <w:szCs w:val="24"/>
          <w:lang w:val="uk-UA"/>
        </w:rPr>
        <w:t xml:space="preserve"> рішення міської ради «Про затвердження</w:t>
      </w:r>
      <w:r w:rsidR="004B3C5D">
        <w:rPr>
          <w:rFonts w:ascii="Times New Roman" w:hAnsi="Times New Roman" w:cs="Times New Roman"/>
          <w:b/>
          <w:sz w:val="24"/>
          <w:szCs w:val="24"/>
          <w:lang w:val="uk-UA"/>
        </w:rPr>
        <w:t xml:space="preserve"> К</w:t>
      </w:r>
      <w:r w:rsidRPr="00D964AF">
        <w:rPr>
          <w:rFonts w:ascii="Times New Roman" w:hAnsi="Times New Roman" w:cs="Times New Roman"/>
          <w:b/>
          <w:sz w:val="24"/>
          <w:szCs w:val="24"/>
          <w:lang w:val="uk-UA"/>
        </w:rPr>
        <w:t>омплексної</w:t>
      </w:r>
      <w:r>
        <w:rPr>
          <w:rFonts w:ascii="Times New Roman" w:hAnsi="Times New Roman" w:cs="Times New Roman"/>
          <w:b/>
          <w:sz w:val="24"/>
          <w:szCs w:val="24"/>
          <w:lang w:val="uk-UA"/>
        </w:rPr>
        <w:t xml:space="preserve"> </w:t>
      </w:r>
      <w:r w:rsidRPr="00D964AF">
        <w:rPr>
          <w:rFonts w:ascii="Times New Roman" w:hAnsi="Times New Roman" w:cs="Times New Roman"/>
          <w:b/>
          <w:sz w:val="24"/>
          <w:szCs w:val="24"/>
          <w:lang w:val="uk-UA"/>
        </w:rPr>
        <w:t xml:space="preserve">програми </w:t>
      </w:r>
    </w:p>
    <w:p w:rsidR="00450D4D" w:rsidRPr="00D964AF" w:rsidRDefault="00450D4D" w:rsidP="00450D4D">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розвитку автомобільного транспорту та забезпечення безпеки дорожнього руху у населених пунктах </w:t>
      </w:r>
      <w:proofErr w:type="spellStart"/>
      <w:r w:rsidRPr="00D964AF">
        <w:rPr>
          <w:rFonts w:ascii="Times New Roman" w:hAnsi="Times New Roman" w:cs="Times New Roman"/>
          <w:b/>
          <w:sz w:val="24"/>
          <w:szCs w:val="24"/>
          <w:lang w:val="uk-UA"/>
        </w:rPr>
        <w:t>Знам’янської</w:t>
      </w:r>
      <w:proofErr w:type="spellEnd"/>
      <w:r w:rsidRPr="00D964AF">
        <w:rPr>
          <w:rFonts w:ascii="Times New Roman" w:hAnsi="Times New Roman" w:cs="Times New Roman"/>
          <w:b/>
          <w:sz w:val="24"/>
          <w:szCs w:val="24"/>
          <w:lang w:val="uk-UA"/>
        </w:rPr>
        <w:t xml:space="preserve"> міської територіальної громади </w:t>
      </w:r>
    </w:p>
    <w:p w:rsidR="00450D4D" w:rsidRPr="00D964AF" w:rsidRDefault="000D0CB7" w:rsidP="00450D4D">
      <w:pPr>
        <w:autoSpaceDE w:val="0"/>
        <w:autoSpaceDN w:val="0"/>
        <w:adjustRightInd w:val="0"/>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на</w:t>
      </w:r>
      <w:r w:rsidR="00510EA9">
        <w:rPr>
          <w:rFonts w:ascii="Times New Roman" w:hAnsi="Times New Roman" w:cs="Times New Roman"/>
          <w:b/>
          <w:sz w:val="24"/>
          <w:szCs w:val="24"/>
          <w:lang w:val="uk-UA"/>
        </w:rPr>
        <w:t xml:space="preserve">  2021 -2025 роки</w:t>
      </w:r>
    </w:p>
    <w:p w:rsidR="00450D4D" w:rsidRPr="00D964AF" w:rsidRDefault="00450D4D" w:rsidP="00450D4D">
      <w:pPr>
        <w:autoSpaceDE w:val="0"/>
        <w:autoSpaceDN w:val="0"/>
        <w:adjustRightInd w:val="0"/>
        <w:spacing w:after="0" w:line="240" w:lineRule="auto"/>
        <w:jc w:val="center"/>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 </w:t>
      </w:r>
    </w:p>
    <w:p w:rsidR="00450D4D" w:rsidRPr="00D964AF" w:rsidRDefault="00450D4D" w:rsidP="00FD60D3">
      <w:pPr>
        <w:numPr>
          <w:ilvl w:val="0"/>
          <w:numId w:val="8"/>
        </w:numPr>
        <w:tabs>
          <w:tab w:val="clear" w:pos="786"/>
          <w:tab w:val="num" w:pos="709"/>
        </w:tabs>
        <w:spacing w:after="0" w:line="240" w:lineRule="auto"/>
        <w:ind w:left="709" w:hanging="283"/>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Характеристика стану речей в галузі, яку врегульовує це рішення.</w:t>
      </w:r>
      <w:r w:rsidR="00FD60D3">
        <w:rPr>
          <w:rFonts w:ascii="Times New Roman" w:hAnsi="Times New Roman" w:cs="Times New Roman"/>
          <w:sz w:val="24"/>
          <w:szCs w:val="24"/>
          <w:lang w:val="uk-UA"/>
        </w:rPr>
        <w:t xml:space="preserve"> </w:t>
      </w:r>
      <w:proofErr w:type="spellStart"/>
      <w:r w:rsidR="00FD60D3">
        <w:rPr>
          <w:rFonts w:ascii="Times New Roman" w:hAnsi="Times New Roman" w:cs="Times New Roman"/>
          <w:sz w:val="24"/>
          <w:szCs w:val="24"/>
          <w:lang w:val="uk-UA"/>
        </w:rPr>
        <w:t>Проєкт</w:t>
      </w:r>
      <w:proofErr w:type="spellEnd"/>
      <w:r w:rsidR="00FD60D3">
        <w:rPr>
          <w:rFonts w:ascii="Times New Roman" w:hAnsi="Times New Roman" w:cs="Times New Roman"/>
          <w:sz w:val="24"/>
          <w:szCs w:val="24"/>
          <w:lang w:val="uk-UA"/>
        </w:rPr>
        <w:t xml:space="preserve">  </w:t>
      </w:r>
      <w:r w:rsidRPr="00D964AF">
        <w:rPr>
          <w:rFonts w:ascii="Times New Roman" w:hAnsi="Times New Roman" w:cs="Times New Roman"/>
          <w:sz w:val="24"/>
          <w:szCs w:val="24"/>
          <w:lang w:val="uk-UA"/>
        </w:rPr>
        <w:t>рішення міської ради підготовлено згідно  плану робо</w:t>
      </w:r>
      <w:r w:rsidR="00510EA9">
        <w:rPr>
          <w:rFonts w:ascii="Times New Roman" w:hAnsi="Times New Roman" w:cs="Times New Roman"/>
          <w:sz w:val="24"/>
          <w:szCs w:val="24"/>
          <w:lang w:val="uk-UA"/>
        </w:rPr>
        <w:t xml:space="preserve">ти  </w:t>
      </w:r>
      <w:proofErr w:type="spellStart"/>
      <w:r w:rsidR="00510EA9">
        <w:rPr>
          <w:rFonts w:ascii="Times New Roman" w:hAnsi="Times New Roman" w:cs="Times New Roman"/>
          <w:sz w:val="24"/>
          <w:szCs w:val="24"/>
          <w:lang w:val="uk-UA"/>
        </w:rPr>
        <w:t>Знам’янської</w:t>
      </w:r>
      <w:proofErr w:type="spellEnd"/>
      <w:r w:rsidR="00510EA9">
        <w:rPr>
          <w:rFonts w:ascii="Times New Roman" w:hAnsi="Times New Roman" w:cs="Times New Roman"/>
          <w:sz w:val="24"/>
          <w:szCs w:val="24"/>
          <w:lang w:val="uk-UA"/>
        </w:rPr>
        <w:t xml:space="preserve"> міської ради </w:t>
      </w:r>
      <w:r w:rsidR="00510EA9">
        <w:rPr>
          <w:rFonts w:ascii="Times New Roman" w:hAnsi="Times New Roman" w:cs="Times New Roman"/>
          <w:sz w:val="24"/>
          <w:szCs w:val="24"/>
          <w:lang w:val="en-US"/>
        </w:rPr>
        <w:t>V</w:t>
      </w:r>
      <w:r w:rsidR="00510EA9" w:rsidRPr="00510EA9">
        <w:rPr>
          <w:rFonts w:ascii="Times New Roman" w:hAnsi="Times New Roman" w:cs="Times New Roman"/>
          <w:sz w:val="24"/>
          <w:szCs w:val="24"/>
          <w:lang w:val="uk-UA"/>
        </w:rPr>
        <w:t>І квартал</w:t>
      </w:r>
      <w:r w:rsidR="001C0651">
        <w:rPr>
          <w:rFonts w:ascii="Times New Roman" w:hAnsi="Times New Roman" w:cs="Times New Roman"/>
          <w:sz w:val="24"/>
          <w:szCs w:val="24"/>
          <w:lang w:val="uk-UA"/>
        </w:rPr>
        <w:t xml:space="preserve"> 2020 рік</w:t>
      </w:r>
      <w:r w:rsidRPr="00D964AF">
        <w:rPr>
          <w:rFonts w:ascii="Times New Roman" w:hAnsi="Times New Roman" w:cs="Times New Roman"/>
          <w:sz w:val="24"/>
          <w:szCs w:val="24"/>
          <w:lang w:val="uk-UA"/>
        </w:rPr>
        <w:t>.</w:t>
      </w:r>
    </w:p>
    <w:p w:rsidR="00450D4D" w:rsidRPr="00D964AF" w:rsidRDefault="00450D4D" w:rsidP="00FD60D3">
      <w:pPr>
        <w:tabs>
          <w:tab w:val="num" w:pos="709"/>
        </w:tabs>
        <w:spacing w:after="0" w:line="240" w:lineRule="auto"/>
        <w:ind w:left="360"/>
        <w:jc w:val="both"/>
        <w:rPr>
          <w:rFonts w:ascii="Times New Roman" w:hAnsi="Times New Roman" w:cs="Times New Roman"/>
          <w:b/>
          <w:sz w:val="24"/>
          <w:szCs w:val="24"/>
          <w:lang w:val="uk-UA"/>
        </w:rPr>
      </w:pPr>
    </w:p>
    <w:p w:rsidR="00450D4D" w:rsidRPr="00667E0A" w:rsidRDefault="00FD60D3" w:rsidP="00FD60D3">
      <w:pPr>
        <w:tabs>
          <w:tab w:val="num" w:pos="709"/>
        </w:tabs>
        <w:autoSpaceDE w:val="0"/>
        <w:autoSpaceDN w:val="0"/>
        <w:adjustRightInd w:val="0"/>
        <w:spacing w:after="0" w:line="240" w:lineRule="auto"/>
        <w:ind w:left="709" w:hanging="709"/>
        <w:jc w:val="both"/>
        <w:rPr>
          <w:rFonts w:ascii="Times New Roman" w:hAnsi="Times New Roman" w:cs="Times New Roman"/>
          <w:sz w:val="24"/>
          <w:szCs w:val="24"/>
          <w:lang w:val="uk-UA"/>
        </w:rPr>
      </w:pPr>
      <w:r>
        <w:rPr>
          <w:rFonts w:ascii="Times New Roman" w:hAnsi="Times New Roman"/>
          <w:b/>
          <w:sz w:val="24"/>
          <w:szCs w:val="24"/>
          <w:lang w:val="uk-UA"/>
        </w:rPr>
        <w:t xml:space="preserve">       2. </w:t>
      </w:r>
      <w:r w:rsidR="00450D4D" w:rsidRPr="00D964AF">
        <w:rPr>
          <w:rFonts w:ascii="Times New Roman" w:hAnsi="Times New Roman"/>
          <w:b/>
          <w:sz w:val="24"/>
          <w:szCs w:val="24"/>
          <w:lang w:val="uk-UA"/>
        </w:rPr>
        <w:t>Потреба і мета прийняття рішення:</w:t>
      </w:r>
      <w:r w:rsidR="000D0CB7">
        <w:rPr>
          <w:rFonts w:ascii="Times New Roman" w:hAnsi="Times New Roman"/>
          <w:sz w:val="24"/>
          <w:szCs w:val="24"/>
          <w:lang w:val="uk-UA"/>
        </w:rPr>
        <w:t xml:space="preserve"> інформування</w:t>
      </w:r>
      <w:r w:rsidR="00667E0A">
        <w:rPr>
          <w:rFonts w:ascii="Times New Roman" w:hAnsi="Times New Roman"/>
          <w:sz w:val="24"/>
          <w:szCs w:val="24"/>
          <w:lang w:val="uk-UA"/>
        </w:rPr>
        <w:t xml:space="preserve"> про</w:t>
      </w:r>
      <w:r w:rsidR="00450D4D" w:rsidRPr="00D964AF">
        <w:rPr>
          <w:rFonts w:ascii="Times New Roman" w:hAnsi="Times New Roman"/>
          <w:sz w:val="24"/>
          <w:szCs w:val="24"/>
          <w:lang w:val="uk-UA"/>
        </w:rPr>
        <w:t xml:space="preserve"> виконання Міської </w:t>
      </w:r>
      <w:r>
        <w:rPr>
          <w:rFonts w:ascii="Times New Roman" w:hAnsi="Times New Roman"/>
          <w:sz w:val="24"/>
          <w:szCs w:val="24"/>
          <w:lang w:val="uk-UA"/>
        </w:rPr>
        <w:t xml:space="preserve">             </w:t>
      </w:r>
      <w:r w:rsidR="00450D4D" w:rsidRPr="00D964AF">
        <w:rPr>
          <w:rFonts w:ascii="Times New Roman" w:hAnsi="Times New Roman"/>
          <w:sz w:val="24"/>
          <w:szCs w:val="24"/>
          <w:lang w:val="uk-UA"/>
        </w:rPr>
        <w:t>комплексної програми розвитку автомобільного транспорту та забезпечення безпеки  дорожнього руху у м. Знам’янка на 2014-2016 роки</w:t>
      </w:r>
      <w:r w:rsidR="001562B3">
        <w:rPr>
          <w:rFonts w:ascii="Times New Roman" w:hAnsi="Times New Roman"/>
          <w:sz w:val="24"/>
          <w:szCs w:val="24"/>
          <w:lang w:val="uk-UA"/>
        </w:rPr>
        <w:t>,</w:t>
      </w:r>
      <w:r w:rsidR="000D0CB7">
        <w:rPr>
          <w:rFonts w:ascii="Times New Roman" w:hAnsi="Times New Roman"/>
          <w:sz w:val="24"/>
          <w:szCs w:val="24"/>
          <w:lang w:val="uk-UA"/>
        </w:rPr>
        <w:t xml:space="preserve">  та на період</w:t>
      </w:r>
      <w:r w:rsidR="001562B3">
        <w:rPr>
          <w:rFonts w:ascii="Times New Roman" w:hAnsi="Times New Roman"/>
          <w:sz w:val="24"/>
          <w:szCs w:val="24"/>
          <w:lang w:val="uk-UA"/>
        </w:rPr>
        <w:t xml:space="preserve"> до 2020 року включно,</w:t>
      </w:r>
      <w:r w:rsidR="00450D4D" w:rsidRPr="00D964AF">
        <w:rPr>
          <w:rFonts w:ascii="Times New Roman" w:hAnsi="Times New Roman"/>
          <w:sz w:val="24"/>
          <w:szCs w:val="24"/>
          <w:lang w:val="uk-UA"/>
        </w:rPr>
        <w:t xml:space="preserve"> за 11 місяців 2020 року</w:t>
      </w:r>
      <w:r w:rsidR="00450D4D" w:rsidRPr="00D964AF">
        <w:rPr>
          <w:rFonts w:ascii="Times New Roman" w:hAnsi="Times New Roman"/>
          <w:b/>
          <w:sz w:val="24"/>
          <w:szCs w:val="24"/>
          <w:lang w:val="uk-UA"/>
        </w:rPr>
        <w:t xml:space="preserve">. </w:t>
      </w:r>
      <w:r w:rsidR="005C55D0" w:rsidRPr="00667E0A">
        <w:rPr>
          <w:rFonts w:ascii="Times New Roman" w:hAnsi="Times New Roman"/>
          <w:sz w:val="24"/>
          <w:szCs w:val="24"/>
          <w:lang w:val="uk-UA"/>
        </w:rPr>
        <w:t>Затвердження «К</w:t>
      </w:r>
      <w:r w:rsidR="00450D4D" w:rsidRPr="00667E0A">
        <w:rPr>
          <w:rFonts w:ascii="Times New Roman" w:hAnsi="Times New Roman"/>
          <w:sz w:val="24"/>
          <w:szCs w:val="24"/>
          <w:lang w:val="uk-UA"/>
        </w:rPr>
        <w:t>омплексної програми розвитку автомобільного транспорту та забезпечення безпек</w:t>
      </w:r>
      <w:r w:rsidR="00667E0A">
        <w:rPr>
          <w:rFonts w:ascii="Times New Roman" w:hAnsi="Times New Roman"/>
          <w:sz w:val="24"/>
          <w:szCs w:val="24"/>
          <w:lang w:val="uk-UA"/>
        </w:rPr>
        <w:t xml:space="preserve">и дорожнього </w:t>
      </w:r>
      <w:r w:rsidR="00667E0A" w:rsidRPr="00667E0A">
        <w:rPr>
          <w:rFonts w:ascii="Times New Roman" w:hAnsi="Times New Roman"/>
          <w:sz w:val="24"/>
          <w:szCs w:val="24"/>
          <w:lang w:val="uk-UA"/>
        </w:rPr>
        <w:t xml:space="preserve">руху </w:t>
      </w:r>
      <w:r w:rsidR="00667E0A" w:rsidRPr="00667E0A">
        <w:rPr>
          <w:rFonts w:ascii="Times New Roman" w:hAnsi="Times New Roman" w:cs="Times New Roman"/>
          <w:sz w:val="24"/>
          <w:szCs w:val="24"/>
          <w:lang w:val="uk-UA"/>
        </w:rPr>
        <w:t>у</w:t>
      </w:r>
      <w:r w:rsidR="00667E0A">
        <w:rPr>
          <w:rFonts w:ascii="Times New Roman" w:hAnsi="Times New Roman" w:cs="Times New Roman"/>
          <w:sz w:val="24"/>
          <w:szCs w:val="24"/>
          <w:lang w:val="uk-UA"/>
        </w:rPr>
        <w:t xml:space="preserve"> населених пунктах </w:t>
      </w:r>
      <w:proofErr w:type="spellStart"/>
      <w:r w:rsidR="00667E0A">
        <w:rPr>
          <w:rFonts w:ascii="Times New Roman" w:hAnsi="Times New Roman" w:cs="Times New Roman"/>
          <w:sz w:val="24"/>
          <w:szCs w:val="24"/>
          <w:lang w:val="uk-UA"/>
        </w:rPr>
        <w:t>Знам’янської</w:t>
      </w:r>
      <w:proofErr w:type="spellEnd"/>
      <w:r w:rsidR="00667E0A">
        <w:rPr>
          <w:rFonts w:ascii="Times New Roman" w:hAnsi="Times New Roman" w:cs="Times New Roman"/>
          <w:sz w:val="24"/>
          <w:szCs w:val="24"/>
          <w:lang w:val="uk-UA"/>
        </w:rPr>
        <w:t xml:space="preserve"> </w:t>
      </w:r>
      <w:r w:rsidR="00667E0A" w:rsidRPr="00667E0A">
        <w:rPr>
          <w:rFonts w:ascii="Times New Roman" w:hAnsi="Times New Roman" w:cs="Times New Roman"/>
          <w:sz w:val="24"/>
          <w:szCs w:val="24"/>
          <w:lang w:val="uk-UA"/>
        </w:rPr>
        <w:t xml:space="preserve">міської територіальної громади </w:t>
      </w:r>
      <w:r w:rsidR="00450D4D" w:rsidRPr="00667E0A">
        <w:rPr>
          <w:rFonts w:ascii="Times New Roman" w:hAnsi="Times New Roman"/>
          <w:sz w:val="24"/>
          <w:szCs w:val="24"/>
          <w:lang w:val="uk-UA"/>
        </w:rPr>
        <w:t xml:space="preserve"> на 2021-2025 роки» .</w:t>
      </w:r>
    </w:p>
    <w:p w:rsidR="00450D4D" w:rsidRPr="00D964AF" w:rsidRDefault="00450D4D" w:rsidP="00FD60D3">
      <w:pPr>
        <w:numPr>
          <w:ilvl w:val="0"/>
          <w:numId w:val="8"/>
        </w:numPr>
        <w:tabs>
          <w:tab w:val="clear" w:pos="786"/>
          <w:tab w:val="num" w:pos="709"/>
        </w:tabs>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Прогнозовані суспільні, економічні, фінансові та юридичні наслідки прийняття рішення:</w:t>
      </w:r>
      <w:r w:rsidRPr="00D964AF">
        <w:rPr>
          <w:rFonts w:ascii="Times New Roman" w:hAnsi="Times New Roman" w:cs="Times New Roman"/>
          <w:sz w:val="24"/>
          <w:szCs w:val="24"/>
          <w:lang w:val="uk-UA"/>
        </w:rPr>
        <w:t xml:space="preserve"> обговорення та взяття інформації до відома, затвердження нової програми.</w:t>
      </w:r>
    </w:p>
    <w:p w:rsidR="00450D4D" w:rsidRPr="00D964AF" w:rsidRDefault="00450D4D" w:rsidP="00FD60D3">
      <w:pPr>
        <w:tabs>
          <w:tab w:val="num" w:pos="709"/>
        </w:tabs>
        <w:ind w:left="720"/>
        <w:jc w:val="both"/>
        <w:rPr>
          <w:rFonts w:ascii="Times New Roman" w:hAnsi="Times New Roman" w:cs="Times New Roman"/>
          <w:b/>
          <w:sz w:val="24"/>
          <w:szCs w:val="24"/>
          <w:lang w:val="uk-UA"/>
        </w:rPr>
      </w:pPr>
    </w:p>
    <w:p w:rsidR="00450D4D" w:rsidRPr="00D964AF" w:rsidRDefault="00450D4D" w:rsidP="00FD60D3">
      <w:pPr>
        <w:numPr>
          <w:ilvl w:val="0"/>
          <w:numId w:val="8"/>
        </w:numPr>
        <w:tabs>
          <w:tab w:val="clear" w:pos="786"/>
          <w:tab w:val="num" w:pos="709"/>
        </w:tabs>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Механізм виконання рішення: </w:t>
      </w:r>
      <w:r w:rsidRPr="00D964AF">
        <w:rPr>
          <w:rFonts w:ascii="Times New Roman" w:hAnsi="Times New Roman" w:cs="Times New Roman"/>
          <w:sz w:val="24"/>
          <w:szCs w:val="24"/>
          <w:lang w:val="uk-UA"/>
        </w:rPr>
        <w:t xml:space="preserve">затвердження рішення міської ради. </w:t>
      </w:r>
    </w:p>
    <w:p w:rsidR="00450D4D" w:rsidRPr="00D964AF" w:rsidRDefault="00450D4D" w:rsidP="00FD60D3">
      <w:pPr>
        <w:tabs>
          <w:tab w:val="num" w:pos="709"/>
        </w:tabs>
        <w:ind w:left="720"/>
        <w:jc w:val="both"/>
        <w:rPr>
          <w:rFonts w:ascii="Times New Roman" w:hAnsi="Times New Roman" w:cs="Times New Roman"/>
          <w:b/>
          <w:sz w:val="24"/>
          <w:szCs w:val="24"/>
          <w:lang w:val="uk-UA"/>
        </w:rPr>
      </w:pPr>
    </w:p>
    <w:p w:rsidR="00450D4D" w:rsidRPr="00D964AF" w:rsidRDefault="00450D4D" w:rsidP="00FD60D3">
      <w:pPr>
        <w:numPr>
          <w:ilvl w:val="0"/>
          <w:numId w:val="8"/>
        </w:numPr>
        <w:tabs>
          <w:tab w:val="clear" w:pos="786"/>
          <w:tab w:val="num" w:pos="709"/>
        </w:tabs>
        <w:spacing w:after="0" w:line="240" w:lineRule="auto"/>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Порівняльна таблиця змін (у випадку, якщо проектом рішення пропонується внести зміни до існуючого рішення ради): </w:t>
      </w:r>
      <w:r w:rsidRPr="00D964AF">
        <w:rPr>
          <w:rFonts w:ascii="Times New Roman" w:hAnsi="Times New Roman" w:cs="Times New Roman"/>
          <w:sz w:val="24"/>
          <w:szCs w:val="24"/>
          <w:lang w:val="uk-UA"/>
        </w:rPr>
        <w:t>не потребує.</w:t>
      </w:r>
    </w:p>
    <w:p w:rsidR="00450D4D" w:rsidRPr="00D964AF" w:rsidRDefault="00450D4D" w:rsidP="00FD60D3">
      <w:pPr>
        <w:tabs>
          <w:tab w:val="num" w:pos="709"/>
        </w:tabs>
        <w:ind w:left="720"/>
        <w:jc w:val="both"/>
        <w:rPr>
          <w:rFonts w:ascii="Times New Roman" w:hAnsi="Times New Roman" w:cs="Times New Roman"/>
          <w:b/>
          <w:sz w:val="24"/>
          <w:szCs w:val="24"/>
          <w:lang w:val="uk-UA"/>
        </w:rPr>
      </w:pPr>
      <w:r w:rsidRPr="00D964AF">
        <w:rPr>
          <w:rFonts w:ascii="Times New Roman" w:hAnsi="Times New Roman" w:cs="Times New Roman"/>
          <w:b/>
          <w:sz w:val="24"/>
          <w:szCs w:val="24"/>
          <w:lang w:val="uk-UA"/>
        </w:rPr>
        <w:t xml:space="preserve"> </w:t>
      </w:r>
    </w:p>
    <w:p w:rsidR="00450D4D" w:rsidRPr="00D964AF" w:rsidRDefault="00450D4D" w:rsidP="00FD60D3">
      <w:pPr>
        <w:pStyle w:val="a4"/>
        <w:numPr>
          <w:ilvl w:val="0"/>
          <w:numId w:val="8"/>
        </w:numPr>
        <w:tabs>
          <w:tab w:val="clear" w:pos="786"/>
          <w:tab w:val="left" w:pos="180"/>
          <w:tab w:val="num" w:pos="709"/>
          <w:tab w:val="left" w:pos="1620"/>
          <w:tab w:val="left" w:pos="4860"/>
        </w:tabs>
        <w:spacing w:after="0" w:line="240" w:lineRule="auto"/>
        <w:jc w:val="both"/>
        <w:rPr>
          <w:rFonts w:ascii="Times New Roman" w:hAnsi="Times New Roman"/>
          <w:b/>
          <w:sz w:val="24"/>
          <w:szCs w:val="24"/>
          <w:lang w:val="uk-UA" w:eastAsia="ru-RU"/>
        </w:rPr>
      </w:pPr>
      <w:r w:rsidRPr="00D964AF">
        <w:rPr>
          <w:rFonts w:ascii="Times New Roman" w:hAnsi="Times New Roman"/>
          <w:b/>
          <w:sz w:val="24"/>
          <w:szCs w:val="24"/>
          <w:lang w:val="uk-UA" w:eastAsia="ru-RU"/>
        </w:rPr>
        <w:t xml:space="preserve">Дата оприлюднення проекту рішення та назва ЗМІ, електронного видання, або іншого місця оприлюднення: </w:t>
      </w:r>
      <w:r w:rsidRPr="00D964AF">
        <w:rPr>
          <w:rFonts w:ascii="Times New Roman" w:hAnsi="Times New Roman"/>
          <w:sz w:val="24"/>
          <w:szCs w:val="24"/>
          <w:lang w:val="uk-UA" w:eastAsia="ru-RU"/>
        </w:rPr>
        <w:t xml:space="preserve">на веб-сайті </w:t>
      </w:r>
      <w:proofErr w:type="spellStart"/>
      <w:r w:rsidRPr="00D964AF">
        <w:rPr>
          <w:rFonts w:ascii="Times New Roman" w:hAnsi="Times New Roman"/>
          <w:sz w:val="24"/>
          <w:szCs w:val="24"/>
          <w:lang w:val="uk-UA" w:eastAsia="ru-RU"/>
        </w:rPr>
        <w:t>Знам’янської</w:t>
      </w:r>
      <w:proofErr w:type="spellEnd"/>
      <w:r w:rsidRPr="00D964AF">
        <w:rPr>
          <w:rFonts w:ascii="Times New Roman" w:hAnsi="Times New Roman"/>
          <w:sz w:val="24"/>
          <w:szCs w:val="24"/>
          <w:lang w:val="uk-UA" w:eastAsia="ru-RU"/>
        </w:rPr>
        <w:t xml:space="preserve"> міської ради</w:t>
      </w:r>
      <w:r w:rsidRPr="00D964AF">
        <w:rPr>
          <w:rFonts w:ascii="Times New Roman" w:hAnsi="Times New Roman"/>
          <w:sz w:val="24"/>
          <w:szCs w:val="24"/>
          <w:lang w:val="uk-UA"/>
        </w:rPr>
        <w:t xml:space="preserve"> </w:t>
      </w:r>
    </w:p>
    <w:p w:rsidR="00450D4D" w:rsidRPr="00C643D9" w:rsidRDefault="00E27FA3" w:rsidP="000A21BF">
      <w:pPr>
        <w:pStyle w:val="a4"/>
        <w:tabs>
          <w:tab w:val="left" w:pos="180"/>
          <w:tab w:val="left" w:pos="1620"/>
          <w:tab w:val="left" w:pos="4860"/>
        </w:tabs>
        <w:spacing w:after="0" w:line="240" w:lineRule="auto"/>
        <w:ind w:left="786"/>
        <w:jc w:val="both"/>
        <w:rPr>
          <w:rFonts w:ascii="Times New Roman" w:hAnsi="Times New Roman"/>
          <w:sz w:val="24"/>
          <w:szCs w:val="24"/>
          <w:lang w:val="uk-UA"/>
        </w:rPr>
      </w:pPr>
      <w:r>
        <w:rPr>
          <w:rFonts w:ascii="Times New Roman" w:hAnsi="Times New Roman"/>
          <w:sz w:val="24"/>
          <w:szCs w:val="24"/>
          <w:lang w:val="uk-UA"/>
        </w:rPr>
        <w:t xml:space="preserve">   « </w:t>
      </w:r>
      <w:r w:rsidR="00C643D9" w:rsidRPr="00C643D9">
        <w:rPr>
          <w:rFonts w:ascii="Times New Roman" w:hAnsi="Times New Roman"/>
          <w:sz w:val="24"/>
          <w:szCs w:val="24"/>
          <w:lang w:val="uk-UA"/>
        </w:rPr>
        <w:t xml:space="preserve">08 » </w:t>
      </w:r>
      <w:r w:rsidR="00C643D9" w:rsidRPr="00C643D9">
        <w:rPr>
          <w:rFonts w:ascii="Times New Roman" w:hAnsi="Times New Roman"/>
          <w:sz w:val="24"/>
          <w:szCs w:val="24"/>
          <w:u w:val="single"/>
          <w:lang w:val="uk-UA"/>
        </w:rPr>
        <w:t xml:space="preserve">  12.   </w:t>
      </w:r>
      <w:r w:rsidR="00C643D9" w:rsidRPr="00C643D9">
        <w:rPr>
          <w:rFonts w:ascii="Times New Roman" w:hAnsi="Times New Roman"/>
          <w:sz w:val="24"/>
          <w:szCs w:val="24"/>
          <w:lang w:val="uk-UA"/>
        </w:rPr>
        <w:t xml:space="preserve"> 2020</w:t>
      </w:r>
      <w:r>
        <w:rPr>
          <w:rFonts w:ascii="Times New Roman" w:hAnsi="Times New Roman"/>
          <w:sz w:val="24"/>
          <w:szCs w:val="24"/>
          <w:lang w:val="uk-UA"/>
        </w:rPr>
        <w:t>,   « 15</w:t>
      </w:r>
      <w:r w:rsidRPr="00C643D9">
        <w:rPr>
          <w:rFonts w:ascii="Times New Roman" w:hAnsi="Times New Roman"/>
          <w:sz w:val="24"/>
          <w:szCs w:val="24"/>
          <w:lang w:val="uk-UA"/>
        </w:rPr>
        <w:t xml:space="preserve"> » </w:t>
      </w:r>
      <w:r w:rsidRPr="00C643D9">
        <w:rPr>
          <w:rFonts w:ascii="Times New Roman" w:hAnsi="Times New Roman"/>
          <w:sz w:val="24"/>
          <w:szCs w:val="24"/>
          <w:u w:val="single"/>
          <w:lang w:val="uk-UA"/>
        </w:rPr>
        <w:t xml:space="preserve">  12.   </w:t>
      </w:r>
      <w:r w:rsidRPr="00C643D9">
        <w:rPr>
          <w:rFonts w:ascii="Times New Roman" w:hAnsi="Times New Roman"/>
          <w:sz w:val="24"/>
          <w:szCs w:val="24"/>
          <w:lang w:val="uk-UA"/>
        </w:rPr>
        <w:t xml:space="preserve"> 2020</w:t>
      </w:r>
      <w:r>
        <w:rPr>
          <w:rFonts w:ascii="Times New Roman" w:hAnsi="Times New Roman"/>
          <w:sz w:val="24"/>
          <w:szCs w:val="24"/>
          <w:lang w:val="uk-UA"/>
        </w:rPr>
        <w:t xml:space="preserve">,   </w:t>
      </w:r>
      <w:r w:rsidRPr="00C643D9">
        <w:rPr>
          <w:rFonts w:ascii="Times New Roman" w:hAnsi="Times New Roman"/>
          <w:sz w:val="24"/>
          <w:szCs w:val="24"/>
          <w:lang w:val="uk-UA"/>
        </w:rPr>
        <w:t xml:space="preserve"> </w:t>
      </w:r>
      <w:r w:rsidRPr="00C643D9">
        <w:rPr>
          <w:rFonts w:ascii="Times New Roman" w:hAnsi="Times New Roman"/>
          <w:sz w:val="24"/>
          <w:szCs w:val="24"/>
          <w:u w:val="single"/>
          <w:lang w:val="uk-UA"/>
        </w:rPr>
        <w:t xml:space="preserve">  </w:t>
      </w:r>
      <w:r w:rsidRPr="00C643D9">
        <w:rPr>
          <w:rFonts w:ascii="Times New Roman" w:hAnsi="Times New Roman"/>
          <w:sz w:val="24"/>
          <w:szCs w:val="24"/>
          <w:lang w:val="uk-UA"/>
        </w:rPr>
        <w:t xml:space="preserve">    </w:t>
      </w:r>
    </w:p>
    <w:p w:rsidR="00450D4D" w:rsidRPr="00D964AF" w:rsidRDefault="00450D4D" w:rsidP="00FD60D3">
      <w:pPr>
        <w:pStyle w:val="a4"/>
        <w:tabs>
          <w:tab w:val="left" w:pos="180"/>
          <w:tab w:val="num" w:pos="709"/>
          <w:tab w:val="left" w:pos="1620"/>
          <w:tab w:val="left" w:pos="4860"/>
        </w:tabs>
        <w:spacing w:after="0" w:line="240" w:lineRule="auto"/>
        <w:ind w:left="0"/>
        <w:jc w:val="both"/>
        <w:rPr>
          <w:rFonts w:ascii="Times New Roman" w:hAnsi="Times New Roman"/>
          <w:b/>
          <w:sz w:val="24"/>
          <w:szCs w:val="24"/>
          <w:lang w:val="uk-UA" w:eastAsia="ru-RU"/>
        </w:rPr>
      </w:pPr>
    </w:p>
    <w:p w:rsidR="00450D4D" w:rsidRPr="00D964AF" w:rsidRDefault="00450D4D" w:rsidP="00FD60D3">
      <w:pPr>
        <w:pStyle w:val="a4"/>
        <w:numPr>
          <w:ilvl w:val="0"/>
          <w:numId w:val="8"/>
        </w:numPr>
        <w:tabs>
          <w:tab w:val="clear" w:pos="786"/>
          <w:tab w:val="left" w:pos="180"/>
          <w:tab w:val="num" w:pos="709"/>
          <w:tab w:val="left" w:pos="1620"/>
          <w:tab w:val="left" w:pos="4860"/>
        </w:tabs>
        <w:spacing w:after="0" w:line="240" w:lineRule="auto"/>
        <w:jc w:val="both"/>
        <w:rPr>
          <w:rFonts w:ascii="Times New Roman" w:hAnsi="Times New Roman"/>
          <w:b/>
          <w:sz w:val="24"/>
          <w:szCs w:val="24"/>
          <w:lang w:val="uk-UA" w:eastAsia="ru-RU"/>
        </w:rPr>
      </w:pPr>
      <w:r w:rsidRPr="00D964AF">
        <w:rPr>
          <w:rFonts w:ascii="Times New Roman" w:hAnsi="Times New Roman"/>
          <w:b/>
          <w:sz w:val="24"/>
          <w:szCs w:val="24"/>
          <w:lang w:val="uk-UA" w:eastAsia="ru-RU"/>
        </w:rPr>
        <w:t xml:space="preserve">Дата, підпис та ПІБ: </w:t>
      </w:r>
      <w:r w:rsidRPr="00D964AF">
        <w:rPr>
          <w:rFonts w:ascii="Times New Roman" w:hAnsi="Times New Roman"/>
          <w:sz w:val="24"/>
          <w:szCs w:val="24"/>
          <w:lang w:val="uk-UA" w:eastAsia="ru-RU"/>
        </w:rPr>
        <w:t xml:space="preserve">начальник управління містобудування, архітектури та житлово-комунального господарства </w:t>
      </w:r>
      <w:proofErr w:type="spellStart"/>
      <w:r w:rsidRPr="00D964AF">
        <w:rPr>
          <w:rFonts w:ascii="Times New Roman" w:hAnsi="Times New Roman"/>
          <w:sz w:val="24"/>
          <w:szCs w:val="24"/>
          <w:lang w:val="uk-UA" w:eastAsia="ru-RU"/>
        </w:rPr>
        <w:t>Знам’янської</w:t>
      </w:r>
      <w:proofErr w:type="spellEnd"/>
      <w:r w:rsidRPr="00D964AF">
        <w:rPr>
          <w:rFonts w:ascii="Times New Roman" w:hAnsi="Times New Roman"/>
          <w:sz w:val="24"/>
          <w:szCs w:val="24"/>
          <w:lang w:val="uk-UA" w:eastAsia="ru-RU"/>
        </w:rPr>
        <w:t xml:space="preserve"> міської ради </w:t>
      </w:r>
    </w:p>
    <w:p w:rsidR="00450D4D" w:rsidRPr="00D964AF" w:rsidRDefault="00450D4D" w:rsidP="00FD60D3">
      <w:pPr>
        <w:pStyle w:val="a4"/>
        <w:tabs>
          <w:tab w:val="left" w:pos="180"/>
          <w:tab w:val="num" w:pos="709"/>
          <w:tab w:val="left" w:pos="1620"/>
          <w:tab w:val="left" w:pos="4860"/>
        </w:tabs>
        <w:spacing w:after="0" w:line="240" w:lineRule="auto"/>
        <w:ind w:left="786"/>
        <w:jc w:val="both"/>
        <w:rPr>
          <w:rFonts w:ascii="Times New Roman" w:hAnsi="Times New Roman"/>
          <w:b/>
          <w:sz w:val="24"/>
          <w:szCs w:val="24"/>
          <w:lang w:val="uk-UA" w:eastAsia="ru-RU"/>
        </w:rPr>
      </w:pPr>
      <w:r w:rsidRPr="00D964AF">
        <w:rPr>
          <w:rFonts w:ascii="Times New Roman" w:hAnsi="Times New Roman"/>
          <w:sz w:val="24"/>
          <w:szCs w:val="24"/>
          <w:lang w:val="uk-UA" w:eastAsia="ru-RU"/>
        </w:rPr>
        <w:t>Микола НІКІТІН         ___________.</w:t>
      </w:r>
    </w:p>
    <w:p w:rsidR="00450D4D" w:rsidRPr="00D964AF" w:rsidRDefault="00450D4D" w:rsidP="00FD60D3">
      <w:pPr>
        <w:pStyle w:val="a4"/>
        <w:tabs>
          <w:tab w:val="left" w:pos="180"/>
          <w:tab w:val="num" w:pos="709"/>
          <w:tab w:val="left" w:pos="1620"/>
          <w:tab w:val="left" w:pos="4860"/>
        </w:tabs>
        <w:spacing w:after="0" w:line="240" w:lineRule="auto"/>
        <w:ind w:left="0"/>
        <w:jc w:val="both"/>
        <w:rPr>
          <w:rFonts w:ascii="Times New Roman" w:hAnsi="Times New Roman"/>
          <w:b/>
          <w:sz w:val="24"/>
          <w:szCs w:val="24"/>
          <w:lang w:val="uk-UA" w:eastAsia="ru-RU"/>
        </w:rPr>
      </w:pPr>
    </w:p>
    <w:p w:rsidR="00C20D40" w:rsidRDefault="00450D4D" w:rsidP="00450D4D">
      <w:pPr>
        <w:pStyle w:val="a4"/>
        <w:numPr>
          <w:ilvl w:val="0"/>
          <w:numId w:val="8"/>
        </w:numPr>
        <w:tabs>
          <w:tab w:val="clear" w:pos="786"/>
          <w:tab w:val="left" w:pos="180"/>
          <w:tab w:val="num" w:pos="709"/>
          <w:tab w:val="left" w:pos="1620"/>
          <w:tab w:val="left" w:pos="4860"/>
        </w:tabs>
        <w:spacing w:after="0" w:line="240" w:lineRule="auto"/>
        <w:jc w:val="both"/>
        <w:rPr>
          <w:rFonts w:ascii="Times New Roman" w:hAnsi="Times New Roman"/>
          <w:b/>
          <w:sz w:val="24"/>
          <w:szCs w:val="24"/>
          <w:lang w:val="uk-UA"/>
        </w:rPr>
      </w:pPr>
      <w:r w:rsidRPr="00D964AF">
        <w:rPr>
          <w:rFonts w:ascii="Times New Roman" w:hAnsi="Times New Roman"/>
          <w:b/>
          <w:sz w:val="24"/>
          <w:szCs w:val="24"/>
          <w:lang w:val="uk-UA" w:eastAsia="ru-RU"/>
        </w:rPr>
        <w:t xml:space="preserve">Дата отримання проекту рішення та пояснювальної записки, що засвідчена підписом </w:t>
      </w:r>
      <w:r w:rsidRPr="00D964AF">
        <w:rPr>
          <w:rFonts w:ascii="Times New Roman" w:hAnsi="Times New Roman"/>
          <w:sz w:val="24"/>
          <w:szCs w:val="24"/>
          <w:lang w:val="uk-UA" w:eastAsia="ru-RU"/>
        </w:rPr>
        <w:t>секретаря ради</w:t>
      </w:r>
      <w:r w:rsidRPr="00D964AF">
        <w:rPr>
          <w:rFonts w:ascii="Times New Roman" w:hAnsi="Times New Roman"/>
          <w:b/>
          <w:sz w:val="24"/>
          <w:szCs w:val="24"/>
          <w:lang w:val="uk-UA" w:eastAsia="ru-RU"/>
        </w:rPr>
        <w:t xml:space="preserve">: </w:t>
      </w:r>
    </w:p>
    <w:p w:rsidR="00450D4D" w:rsidRPr="00C20D40" w:rsidRDefault="00AB2EAA" w:rsidP="00C20D40">
      <w:pPr>
        <w:tabs>
          <w:tab w:val="left" w:pos="180"/>
          <w:tab w:val="num" w:pos="709"/>
          <w:tab w:val="left" w:pos="1620"/>
          <w:tab w:val="left" w:pos="4860"/>
        </w:tabs>
        <w:spacing w:after="0" w:line="240" w:lineRule="auto"/>
        <w:jc w:val="both"/>
        <w:rPr>
          <w:rFonts w:ascii="Times New Roman" w:eastAsia="Times New Roman" w:hAnsi="Times New Roman"/>
          <w:b/>
          <w:sz w:val="24"/>
          <w:szCs w:val="24"/>
          <w:lang w:val="uk-UA"/>
        </w:rPr>
      </w:pPr>
      <w:r w:rsidRPr="00C20D40">
        <w:rPr>
          <w:rFonts w:ascii="Times New Roman" w:eastAsia="Batang" w:hAnsi="Times New Roman"/>
          <w:b/>
          <w:bCs/>
          <w:sz w:val="24"/>
          <w:szCs w:val="24"/>
          <w:lang w:val="uk-UA"/>
        </w:rPr>
        <w:t xml:space="preserve">        </w:t>
      </w:r>
    </w:p>
    <w:p w:rsidR="00C20D40" w:rsidRDefault="00C20D40" w:rsidP="00C20D40">
      <w:pPr>
        <w:tabs>
          <w:tab w:val="left" w:pos="180"/>
          <w:tab w:val="left" w:pos="1620"/>
          <w:tab w:val="left" w:pos="4860"/>
        </w:tabs>
        <w:spacing w:after="0" w:line="240" w:lineRule="auto"/>
        <w:ind w:left="426"/>
        <w:jc w:val="both"/>
        <w:rPr>
          <w:rFonts w:ascii="Times New Roman" w:hAnsi="Times New Roman"/>
          <w:sz w:val="24"/>
          <w:szCs w:val="24"/>
          <w:lang w:val="uk-UA"/>
        </w:rPr>
      </w:pPr>
      <w:r>
        <w:rPr>
          <w:rFonts w:ascii="Times New Roman" w:hAnsi="Times New Roman"/>
          <w:sz w:val="24"/>
          <w:szCs w:val="24"/>
          <w:lang w:val="uk-UA"/>
        </w:rPr>
        <w:t xml:space="preserve">    </w:t>
      </w:r>
      <w:r w:rsidR="001C0651">
        <w:rPr>
          <w:rFonts w:ascii="Times New Roman" w:hAnsi="Times New Roman"/>
          <w:sz w:val="24"/>
          <w:szCs w:val="24"/>
          <w:lang w:val="uk-UA"/>
        </w:rPr>
        <w:t xml:space="preserve"> «  </w:t>
      </w:r>
      <w:r w:rsidR="00C643D9">
        <w:rPr>
          <w:rFonts w:ascii="Times New Roman" w:hAnsi="Times New Roman"/>
          <w:sz w:val="24"/>
          <w:szCs w:val="24"/>
          <w:lang w:val="uk-UA"/>
        </w:rPr>
        <w:t>08</w:t>
      </w:r>
      <w:r w:rsidR="001C0651">
        <w:rPr>
          <w:rFonts w:ascii="Times New Roman" w:hAnsi="Times New Roman"/>
          <w:sz w:val="24"/>
          <w:szCs w:val="24"/>
          <w:lang w:val="uk-UA"/>
        </w:rPr>
        <w:t xml:space="preserve"> </w:t>
      </w:r>
      <w:r w:rsidR="001C0651" w:rsidRPr="00AB2EAA">
        <w:rPr>
          <w:rFonts w:ascii="Times New Roman" w:hAnsi="Times New Roman"/>
          <w:sz w:val="24"/>
          <w:szCs w:val="24"/>
          <w:lang w:val="uk-UA"/>
        </w:rPr>
        <w:t>»</w:t>
      </w:r>
      <w:r w:rsidR="00C643D9">
        <w:rPr>
          <w:rFonts w:ascii="Times New Roman" w:hAnsi="Times New Roman"/>
          <w:sz w:val="24"/>
          <w:szCs w:val="24"/>
          <w:lang w:val="uk-UA"/>
        </w:rPr>
        <w:t xml:space="preserve"> </w:t>
      </w:r>
      <w:r w:rsidR="00C643D9" w:rsidRPr="00C643D9">
        <w:rPr>
          <w:rFonts w:ascii="Times New Roman" w:hAnsi="Times New Roman"/>
          <w:sz w:val="24"/>
          <w:szCs w:val="24"/>
          <w:u w:val="single"/>
          <w:lang w:val="uk-UA"/>
        </w:rPr>
        <w:t xml:space="preserve">  12.   </w:t>
      </w:r>
      <w:r w:rsidR="001C0651" w:rsidRPr="00C643D9">
        <w:rPr>
          <w:rFonts w:ascii="Times New Roman" w:hAnsi="Times New Roman"/>
          <w:sz w:val="24"/>
          <w:szCs w:val="24"/>
          <w:lang w:val="uk-UA"/>
        </w:rPr>
        <w:t xml:space="preserve"> </w:t>
      </w:r>
      <w:r w:rsidR="001C0651" w:rsidRPr="00AB2EAA">
        <w:rPr>
          <w:rFonts w:ascii="Times New Roman" w:hAnsi="Times New Roman"/>
          <w:sz w:val="24"/>
          <w:szCs w:val="24"/>
          <w:lang w:val="uk-UA"/>
        </w:rPr>
        <w:t xml:space="preserve">2020 </w:t>
      </w:r>
      <w:r w:rsidR="001C0651" w:rsidRPr="00AB2EAA">
        <w:rPr>
          <w:rFonts w:ascii="Times New Roman" w:hAnsi="Times New Roman"/>
          <w:sz w:val="24"/>
          <w:szCs w:val="24"/>
          <w:u w:val="single"/>
          <w:lang w:val="uk-UA"/>
        </w:rPr>
        <w:t xml:space="preserve">  </w:t>
      </w:r>
      <w:r w:rsidR="00450D4D" w:rsidRPr="00AB2EAA">
        <w:rPr>
          <w:rFonts w:ascii="Times New Roman" w:hAnsi="Times New Roman"/>
          <w:sz w:val="24"/>
          <w:szCs w:val="24"/>
          <w:lang w:val="uk-UA"/>
        </w:rPr>
        <w:t xml:space="preserve">   </w:t>
      </w:r>
    </w:p>
    <w:p w:rsidR="00AB2EAA" w:rsidRDefault="00450D4D" w:rsidP="00C20D40">
      <w:pPr>
        <w:tabs>
          <w:tab w:val="left" w:pos="180"/>
          <w:tab w:val="left" w:pos="1620"/>
          <w:tab w:val="left" w:pos="4860"/>
        </w:tabs>
        <w:spacing w:after="0" w:line="240" w:lineRule="auto"/>
        <w:ind w:left="426"/>
        <w:jc w:val="both"/>
        <w:rPr>
          <w:rFonts w:ascii="Times New Roman" w:hAnsi="Times New Roman"/>
          <w:sz w:val="24"/>
          <w:szCs w:val="24"/>
          <w:lang w:val="uk-UA"/>
        </w:rPr>
      </w:pPr>
      <w:r w:rsidRPr="00AB2EAA">
        <w:rPr>
          <w:rFonts w:ascii="Times New Roman" w:hAnsi="Times New Roman"/>
          <w:sz w:val="24"/>
          <w:szCs w:val="24"/>
          <w:lang w:val="uk-UA"/>
        </w:rPr>
        <w:t xml:space="preserve">             </w:t>
      </w:r>
      <w:r w:rsidR="00AB2EAA" w:rsidRPr="00AB2EAA">
        <w:rPr>
          <w:rFonts w:ascii="Times New Roman" w:hAnsi="Times New Roman"/>
          <w:sz w:val="24"/>
          <w:szCs w:val="24"/>
          <w:lang w:val="uk-UA"/>
        </w:rPr>
        <w:t xml:space="preserve">                                </w:t>
      </w:r>
    </w:p>
    <w:p w:rsidR="00450D4D" w:rsidRPr="00AB2EAA" w:rsidRDefault="00AB2EAA" w:rsidP="00C20D40">
      <w:pPr>
        <w:tabs>
          <w:tab w:val="left" w:pos="180"/>
          <w:tab w:val="left" w:pos="1620"/>
          <w:tab w:val="left" w:pos="4860"/>
        </w:tabs>
        <w:spacing w:after="0" w:line="240" w:lineRule="auto"/>
        <w:ind w:left="426"/>
        <w:jc w:val="both"/>
        <w:rPr>
          <w:rFonts w:ascii="Times New Roman" w:hAnsi="Times New Roman"/>
          <w:b/>
          <w:sz w:val="24"/>
          <w:szCs w:val="24"/>
          <w:lang w:val="uk-UA"/>
        </w:rPr>
      </w:pPr>
      <w:r>
        <w:rPr>
          <w:rFonts w:ascii="Times New Roman" w:hAnsi="Times New Roman"/>
          <w:sz w:val="24"/>
          <w:szCs w:val="24"/>
          <w:lang w:val="uk-UA"/>
        </w:rPr>
        <w:t xml:space="preserve">  </w:t>
      </w:r>
      <w:r w:rsidRPr="00AB2EAA">
        <w:rPr>
          <w:rFonts w:ascii="Times New Roman" w:hAnsi="Times New Roman"/>
          <w:b/>
          <w:sz w:val="24"/>
          <w:szCs w:val="24"/>
          <w:lang w:val="uk-UA"/>
        </w:rPr>
        <w:t xml:space="preserve"> Секретар міської ради                                          </w:t>
      </w:r>
      <w:r>
        <w:rPr>
          <w:rFonts w:ascii="Times New Roman" w:hAnsi="Times New Roman"/>
          <w:b/>
          <w:sz w:val="24"/>
          <w:szCs w:val="24"/>
          <w:lang w:val="uk-UA"/>
        </w:rPr>
        <w:t xml:space="preserve">   </w:t>
      </w:r>
      <w:r w:rsidRPr="00AB2EAA">
        <w:rPr>
          <w:rFonts w:ascii="Times New Roman" w:hAnsi="Times New Roman"/>
          <w:b/>
          <w:sz w:val="24"/>
          <w:szCs w:val="24"/>
          <w:lang w:val="uk-UA"/>
        </w:rPr>
        <w:t xml:space="preserve">             </w:t>
      </w:r>
      <w:r w:rsidR="00450D4D" w:rsidRPr="00AB2EAA">
        <w:rPr>
          <w:rFonts w:ascii="Times New Roman" w:hAnsi="Times New Roman"/>
          <w:b/>
          <w:sz w:val="24"/>
          <w:szCs w:val="24"/>
          <w:lang w:val="uk-UA"/>
        </w:rPr>
        <w:t xml:space="preserve"> </w:t>
      </w:r>
      <w:r w:rsidR="00103141" w:rsidRPr="00AB2EAA">
        <w:rPr>
          <w:rFonts w:ascii="Times New Roman" w:hAnsi="Times New Roman"/>
          <w:b/>
          <w:sz w:val="24"/>
          <w:szCs w:val="24"/>
          <w:lang w:val="uk-UA"/>
        </w:rPr>
        <w:t>Наталія КЛИМЕНКО</w:t>
      </w:r>
      <w:r w:rsidR="00450D4D" w:rsidRPr="00AB2EAA">
        <w:rPr>
          <w:rFonts w:ascii="Times New Roman" w:hAnsi="Times New Roman"/>
          <w:b/>
          <w:sz w:val="24"/>
          <w:szCs w:val="24"/>
          <w:lang w:val="uk-UA"/>
        </w:rPr>
        <w:t xml:space="preserve">                  </w:t>
      </w:r>
    </w:p>
    <w:p w:rsidR="00450D4D" w:rsidRDefault="00450D4D" w:rsidP="00C20D40">
      <w:pPr>
        <w:tabs>
          <w:tab w:val="left" w:pos="180"/>
          <w:tab w:val="left" w:pos="1620"/>
          <w:tab w:val="left" w:pos="4860"/>
        </w:tabs>
        <w:spacing w:after="0" w:line="240" w:lineRule="auto"/>
        <w:jc w:val="both"/>
        <w:rPr>
          <w:rFonts w:ascii="Times New Roman" w:hAnsi="Times New Roman"/>
          <w:sz w:val="24"/>
          <w:szCs w:val="24"/>
          <w:lang w:val="uk-UA"/>
        </w:rPr>
      </w:pPr>
    </w:p>
    <w:p w:rsidR="00C20D40" w:rsidRDefault="00C20D40" w:rsidP="00C20D40">
      <w:pPr>
        <w:tabs>
          <w:tab w:val="left" w:pos="180"/>
          <w:tab w:val="left" w:pos="1620"/>
          <w:tab w:val="left" w:pos="4860"/>
        </w:tabs>
        <w:spacing w:after="0" w:line="240" w:lineRule="auto"/>
        <w:ind w:left="426"/>
        <w:jc w:val="both"/>
        <w:rPr>
          <w:rFonts w:ascii="Times New Roman" w:hAnsi="Times New Roman"/>
          <w:sz w:val="24"/>
          <w:szCs w:val="24"/>
          <w:lang w:val="uk-UA"/>
        </w:rPr>
      </w:pPr>
      <w:r>
        <w:rPr>
          <w:rFonts w:ascii="Times New Roman" w:hAnsi="Times New Roman"/>
          <w:sz w:val="24"/>
          <w:szCs w:val="24"/>
          <w:lang w:val="uk-UA"/>
        </w:rPr>
        <w:t xml:space="preserve">   </w:t>
      </w:r>
    </w:p>
    <w:p w:rsidR="00C20D40" w:rsidRDefault="00C20D40" w:rsidP="00C20D40">
      <w:pPr>
        <w:tabs>
          <w:tab w:val="left" w:pos="180"/>
          <w:tab w:val="left" w:pos="1620"/>
          <w:tab w:val="left" w:pos="4860"/>
        </w:tabs>
        <w:spacing w:after="0" w:line="240" w:lineRule="auto"/>
        <w:ind w:left="426"/>
        <w:jc w:val="both"/>
        <w:rPr>
          <w:rFonts w:ascii="Times New Roman" w:hAnsi="Times New Roman"/>
          <w:sz w:val="24"/>
          <w:szCs w:val="24"/>
          <w:lang w:val="uk-UA"/>
        </w:rPr>
      </w:pPr>
    </w:p>
    <w:p w:rsidR="00C20D40" w:rsidRDefault="00C20D40" w:rsidP="00C20D40">
      <w:pPr>
        <w:tabs>
          <w:tab w:val="left" w:pos="180"/>
          <w:tab w:val="left" w:pos="1620"/>
          <w:tab w:val="left" w:pos="4860"/>
        </w:tabs>
        <w:spacing w:after="0" w:line="240" w:lineRule="auto"/>
        <w:ind w:left="426"/>
        <w:jc w:val="both"/>
        <w:rPr>
          <w:rFonts w:ascii="Times New Roman" w:hAnsi="Times New Roman"/>
          <w:sz w:val="24"/>
          <w:szCs w:val="24"/>
          <w:lang w:val="uk-UA"/>
        </w:rPr>
      </w:pPr>
      <w:r>
        <w:rPr>
          <w:rFonts w:ascii="Times New Roman" w:hAnsi="Times New Roman"/>
          <w:sz w:val="24"/>
          <w:szCs w:val="24"/>
          <w:lang w:val="uk-UA"/>
        </w:rPr>
        <w:t xml:space="preserve">  « </w:t>
      </w:r>
      <w:r w:rsidR="00C643D9">
        <w:rPr>
          <w:rFonts w:ascii="Times New Roman" w:hAnsi="Times New Roman"/>
          <w:sz w:val="24"/>
          <w:szCs w:val="24"/>
          <w:lang w:val="uk-UA"/>
        </w:rPr>
        <w:t xml:space="preserve">15 </w:t>
      </w:r>
      <w:r w:rsidRPr="00AB2EAA">
        <w:rPr>
          <w:rFonts w:ascii="Times New Roman" w:hAnsi="Times New Roman"/>
          <w:sz w:val="24"/>
          <w:szCs w:val="24"/>
          <w:lang w:val="uk-UA"/>
        </w:rPr>
        <w:t xml:space="preserve">» </w:t>
      </w:r>
      <w:r w:rsidR="00C643D9" w:rsidRPr="00C643D9">
        <w:rPr>
          <w:rFonts w:ascii="Times New Roman" w:hAnsi="Times New Roman"/>
          <w:sz w:val="24"/>
          <w:szCs w:val="24"/>
          <w:u w:val="single"/>
          <w:lang w:val="uk-UA"/>
        </w:rPr>
        <w:t xml:space="preserve">  </w:t>
      </w:r>
      <w:r w:rsidR="00C643D9">
        <w:rPr>
          <w:rFonts w:ascii="Times New Roman" w:hAnsi="Times New Roman"/>
          <w:sz w:val="24"/>
          <w:szCs w:val="24"/>
          <w:u w:val="single"/>
          <w:lang w:val="uk-UA"/>
        </w:rPr>
        <w:t>12.</w:t>
      </w:r>
      <w:r w:rsidR="00C643D9" w:rsidRPr="00C643D9">
        <w:rPr>
          <w:rFonts w:ascii="Times New Roman" w:hAnsi="Times New Roman"/>
          <w:sz w:val="24"/>
          <w:szCs w:val="24"/>
          <w:u w:val="single"/>
          <w:lang w:val="uk-UA"/>
        </w:rPr>
        <w:t xml:space="preserve">    </w:t>
      </w:r>
      <w:r w:rsidR="00C643D9">
        <w:rPr>
          <w:rFonts w:ascii="Times New Roman" w:hAnsi="Times New Roman"/>
          <w:sz w:val="24"/>
          <w:szCs w:val="24"/>
          <w:lang w:val="uk-UA"/>
        </w:rPr>
        <w:t xml:space="preserve"> </w:t>
      </w:r>
      <w:r w:rsidRPr="00AB2EAA">
        <w:rPr>
          <w:rFonts w:ascii="Times New Roman" w:hAnsi="Times New Roman"/>
          <w:sz w:val="24"/>
          <w:szCs w:val="24"/>
          <w:lang w:val="uk-UA"/>
        </w:rPr>
        <w:t xml:space="preserve">2020 </w:t>
      </w:r>
      <w:r w:rsidR="00C643D9">
        <w:rPr>
          <w:rFonts w:ascii="Times New Roman" w:hAnsi="Times New Roman"/>
          <w:sz w:val="24"/>
          <w:szCs w:val="24"/>
          <w:lang w:val="uk-UA"/>
        </w:rPr>
        <w:t xml:space="preserve"> </w:t>
      </w:r>
    </w:p>
    <w:p w:rsidR="00C20D40" w:rsidRDefault="00C20D40" w:rsidP="00C20D40">
      <w:pPr>
        <w:tabs>
          <w:tab w:val="left" w:pos="180"/>
          <w:tab w:val="left" w:pos="1620"/>
          <w:tab w:val="left" w:pos="4860"/>
        </w:tabs>
        <w:spacing w:after="0" w:line="240" w:lineRule="auto"/>
        <w:ind w:left="426"/>
        <w:jc w:val="both"/>
        <w:rPr>
          <w:rFonts w:ascii="Times New Roman" w:hAnsi="Times New Roman"/>
          <w:sz w:val="24"/>
          <w:szCs w:val="24"/>
          <w:lang w:val="uk-UA"/>
        </w:rPr>
      </w:pPr>
      <w:r w:rsidRPr="00AB2EAA">
        <w:rPr>
          <w:rFonts w:ascii="Times New Roman" w:hAnsi="Times New Roman"/>
          <w:sz w:val="24"/>
          <w:szCs w:val="24"/>
          <w:lang w:val="uk-UA"/>
        </w:rPr>
        <w:t xml:space="preserve">                                               </w:t>
      </w:r>
    </w:p>
    <w:p w:rsidR="00C20D40" w:rsidRPr="00C20D40" w:rsidRDefault="00C643D9" w:rsidP="00C20D40">
      <w:pPr>
        <w:tabs>
          <w:tab w:val="left" w:pos="180"/>
          <w:tab w:val="left" w:pos="1620"/>
          <w:tab w:val="left" w:pos="4860"/>
        </w:tabs>
        <w:spacing w:after="0" w:line="240" w:lineRule="auto"/>
        <w:ind w:left="426"/>
        <w:jc w:val="both"/>
        <w:rPr>
          <w:rFonts w:ascii="Times New Roman" w:hAnsi="Times New Roman"/>
          <w:sz w:val="24"/>
          <w:szCs w:val="24"/>
          <w:lang w:val="uk-UA"/>
        </w:rPr>
      </w:pPr>
      <w:r>
        <w:rPr>
          <w:rFonts w:ascii="Times New Roman" w:hAnsi="Times New Roman"/>
          <w:sz w:val="24"/>
          <w:szCs w:val="24"/>
          <w:lang w:val="uk-UA"/>
        </w:rPr>
        <w:t xml:space="preserve">  </w:t>
      </w:r>
      <w:r w:rsidR="00450D4D">
        <w:rPr>
          <w:rFonts w:ascii="Times New Roman" w:hAnsi="Times New Roman"/>
          <w:sz w:val="24"/>
          <w:szCs w:val="24"/>
          <w:lang w:val="uk-UA"/>
        </w:rPr>
        <w:t xml:space="preserve"> </w:t>
      </w:r>
      <w:r w:rsidR="00C20D40" w:rsidRPr="00AB2EAA">
        <w:rPr>
          <w:rFonts w:ascii="Times New Roman" w:hAnsi="Times New Roman"/>
          <w:b/>
          <w:sz w:val="24"/>
          <w:szCs w:val="24"/>
          <w:lang w:val="uk-UA"/>
        </w:rPr>
        <w:t xml:space="preserve">Секретар міської ради                                          </w:t>
      </w:r>
      <w:r w:rsidR="00C20D40">
        <w:rPr>
          <w:rFonts w:ascii="Times New Roman" w:hAnsi="Times New Roman"/>
          <w:b/>
          <w:sz w:val="24"/>
          <w:szCs w:val="24"/>
          <w:lang w:val="uk-UA"/>
        </w:rPr>
        <w:t xml:space="preserve">   </w:t>
      </w:r>
      <w:r w:rsidR="00C20D40" w:rsidRPr="00AB2EAA">
        <w:rPr>
          <w:rFonts w:ascii="Times New Roman" w:hAnsi="Times New Roman"/>
          <w:b/>
          <w:sz w:val="24"/>
          <w:szCs w:val="24"/>
          <w:lang w:val="uk-UA"/>
        </w:rPr>
        <w:t xml:space="preserve">            </w:t>
      </w:r>
      <w:r w:rsidR="00C20D40">
        <w:rPr>
          <w:rFonts w:ascii="Times New Roman" w:hAnsi="Times New Roman"/>
          <w:b/>
          <w:sz w:val="24"/>
          <w:szCs w:val="24"/>
          <w:lang w:val="uk-UA"/>
        </w:rPr>
        <w:t xml:space="preserve"> Вікторія ЗЕЛЕНСЬКА</w:t>
      </w:r>
    </w:p>
    <w:p w:rsidR="00D51F16" w:rsidRDefault="009017CA" w:rsidP="009017CA">
      <w:pPr>
        <w:tabs>
          <w:tab w:val="left" w:pos="180"/>
          <w:tab w:val="left" w:pos="1620"/>
          <w:tab w:val="left" w:pos="4860"/>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450D4D">
        <w:rPr>
          <w:rFonts w:ascii="Times New Roman" w:hAnsi="Times New Roman"/>
          <w:sz w:val="24"/>
          <w:szCs w:val="24"/>
          <w:lang w:val="uk-UA"/>
        </w:rPr>
        <w:t xml:space="preserve">                            </w:t>
      </w:r>
      <w:r w:rsidR="00CB79A3">
        <w:rPr>
          <w:rFonts w:ascii="Times New Roman" w:hAnsi="Times New Roman"/>
          <w:sz w:val="24"/>
          <w:szCs w:val="24"/>
          <w:lang w:val="uk-UA"/>
        </w:rPr>
        <w:t xml:space="preserve">                                                           ЗАТВЕРДЖЕНО</w:t>
      </w:r>
    </w:p>
    <w:p w:rsidR="00D51F16" w:rsidRPr="007219D7" w:rsidRDefault="00D51F16" w:rsidP="00D51F16">
      <w:pPr>
        <w:pStyle w:val="3"/>
        <w:jc w:val="left"/>
        <w:rPr>
          <w:bCs/>
          <w:sz w:val="24"/>
          <w:szCs w:val="24"/>
        </w:rPr>
      </w:pPr>
      <w:r>
        <w:rPr>
          <w:sz w:val="24"/>
          <w:szCs w:val="24"/>
        </w:rPr>
        <w:t xml:space="preserve">                                                                                                 рішення</w:t>
      </w:r>
      <w:r w:rsidRPr="007219D7">
        <w:rPr>
          <w:bCs/>
          <w:sz w:val="24"/>
          <w:szCs w:val="24"/>
        </w:rPr>
        <w:t xml:space="preserve"> </w:t>
      </w:r>
      <w:proofErr w:type="spellStart"/>
      <w:r w:rsidRPr="007219D7">
        <w:rPr>
          <w:bCs/>
          <w:sz w:val="24"/>
          <w:szCs w:val="24"/>
        </w:rPr>
        <w:t>Знам’янської</w:t>
      </w:r>
      <w:proofErr w:type="spellEnd"/>
      <w:r w:rsidRPr="007219D7">
        <w:rPr>
          <w:bCs/>
          <w:sz w:val="24"/>
          <w:szCs w:val="24"/>
        </w:rPr>
        <w:t xml:space="preserve">                        </w:t>
      </w:r>
    </w:p>
    <w:p w:rsidR="00D51F16" w:rsidRPr="007219D7" w:rsidRDefault="00D51F16" w:rsidP="00D51F16">
      <w:pPr>
        <w:spacing w:after="0" w:line="240" w:lineRule="auto"/>
        <w:rPr>
          <w:rFonts w:ascii="Times New Roman" w:hAnsi="Times New Roman" w:cs="Times New Roman"/>
          <w:lang w:val="uk-UA"/>
        </w:rPr>
      </w:pPr>
      <w:r w:rsidRPr="007219D7">
        <w:rPr>
          <w:rFonts w:ascii="Times New Roman" w:hAnsi="Times New Roman" w:cs="Times New Roman"/>
          <w:bCs/>
          <w:sz w:val="24"/>
          <w:szCs w:val="24"/>
          <w:lang w:val="uk-UA"/>
        </w:rPr>
        <w:t xml:space="preserve">                                                                                                 міської ради </w:t>
      </w:r>
      <w:r>
        <w:rPr>
          <w:rFonts w:ascii="Times New Roman" w:hAnsi="Times New Roman" w:cs="Times New Roman"/>
          <w:bCs/>
          <w:sz w:val="24"/>
          <w:szCs w:val="24"/>
          <w:lang w:val="uk-UA"/>
        </w:rPr>
        <w:t xml:space="preserve"> </w:t>
      </w:r>
    </w:p>
    <w:p w:rsidR="00D51F16" w:rsidRDefault="00D51F16" w:rsidP="00D51F16">
      <w:pPr>
        <w:spacing w:after="0" w:line="240" w:lineRule="auto"/>
        <w:rPr>
          <w:rFonts w:ascii="Times New Roman" w:hAnsi="Times New Roman" w:cs="Times New Roman"/>
          <w:sz w:val="24"/>
          <w:szCs w:val="24"/>
          <w:u w:val="single"/>
          <w:lang w:val="uk-UA"/>
        </w:rPr>
      </w:pPr>
      <w:r>
        <w:rPr>
          <w:rFonts w:ascii="Times New Roman" w:hAnsi="Times New Roman" w:cs="Times New Roman"/>
          <w:lang w:val="uk-UA"/>
        </w:rPr>
        <w:t xml:space="preserve">                                                                                                          </w:t>
      </w:r>
      <w:r>
        <w:rPr>
          <w:rFonts w:ascii="Times New Roman" w:hAnsi="Times New Roman" w:cs="Times New Roman"/>
          <w:sz w:val="24"/>
          <w:szCs w:val="24"/>
          <w:u w:val="single"/>
          <w:lang w:val="uk-UA"/>
        </w:rPr>
        <w:t xml:space="preserve">                     </w:t>
      </w:r>
      <w:r>
        <w:rPr>
          <w:rFonts w:ascii="Times New Roman" w:hAnsi="Times New Roman" w:cs="Times New Roman"/>
          <w:sz w:val="24"/>
          <w:szCs w:val="24"/>
          <w:lang w:val="uk-UA"/>
        </w:rPr>
        <w:t xml:space="preserve">2020 року   </w:t>
      </w:r>
      <w:r w:rsidRPr="00843FC4">
        <w:rPr>
          <w:rFonts w:ascii="Times New Roman" w:hAnsi="Times New Roman" w:cs="Times New Roman"/>
          <w:sz w:val="24"/>
          <w:szCs w:val="24"/>
          <w:lang w:val="uk-UA"/>
        </w:rPr>
        <w:t xml:space="preserve"> №</w:t>
      </w:r>
      <w:r w:rsidRPr="00843FC4">
        <w:rPr>
          <w:rFonts w:ascii="Times New Roman" w:hAnsi="Times New Roman" w:cs="Times New Roman"/>
          <w:color w:val="FF0000"/>
          <w:sz w:val="24"/>
          <w:szCs w:val="24"/>
          <w:lang w:val="uk-UA"/>
        </w:rPr>
        <w:tab/>
      </w:r>
      <w:r>
        <w:rPr>
          <w:rFonts w:ascii="Times New Roman" w:hAnsi="Times New Roman" w:cs="Times New Roman"/>
          <w:lang w:val="uk-UA"/>
        </w:rPr>
        <w:t xml:space="preserve">   </w:t>
      </w:r>
      <w:r w:rsidRPr="00843F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43FC4">
        <w:rPr>
          <w:rFonts w:ascii="Times New Roman" w:hAnsi="Times New Roman" w:cs="Times New Roman"/>
          <w:sz w:val="24"/>
          <w:szCs w:val="24"/>
          <w:lang w:val="uk-UA"/>
        </w:rPr>
        <w:t xml:space="preserve"> </w:t>
      </w:r>
      <w:r w:rsidRPr="00843FC4">
        <w:rPr>
          <w:rFonts w:ascii="Times New Roman" w:hAnsi="Times New Roman" w:cs="Times New Roman"/>
          <w:sz w:val="24"/>
          <w:szCs w:val="24"/>
          <w:u w:val="single"/>
          <w:lang w:val="uk-UA"/>
        </w:rPr>
        <w:t xml:space="preserve">            </w:t>
      </w:r>
      <w:r>
        <w:rPr>
          <w:rFonts w:ascii="Times New Roman" w:hAnsi="Times New Roman" w:cs="Times New Roman"/>
          <w:sz w:val="24"/>
          <w:szCs w:val="24"/>
          <w:u w:val="single"/>
          <w:lang w:val="uk-UA"/>
        </w:rPr>
        <w:t xml:space="preserve">                          </w:t>
      </w:r>
    </w:p>
    <w:p w:rsidR="00D51F16" w:rsidRPr="00D51F16" w:rsidRDefault="00D51F16" w:rsidP="00D51F16">
      <w:pPr>
        <w:spacing w:after="0" w:line="240" w:lineRule="auto"/>
        <w:rPr>
          <w:rFonts w:ascii="Times New Roman" w:hAnsi="Times New Roman" w:cs="Times New Roman"/>
          <w:lang w:val="uk-UA"/>
        </w:rPr>
      </w:pPr>
      <w:r>
        <w:rPr>
          <w:rFonts w:ascii="Times New Roman" w:hAnsi="Times New Roman" w:cs="Times New Roman"/>
          <w:sz w:val="24"/>
          <w:szCs w:val="24"/>
          <w:lang w:val="uk-UA"/>
        </w:rPr>
        <w:t xml:space="preserve"> </w:t>
      </w:r>
      <w:r>
        <w:rPr>
          <w:rFonts w:ascii="Times New Roman" w:hAnsi="Times New Roman" w:cs="Times New Roman"/>
          <w:lang w:val="uk-UA"/>
        </w:rPr>
        <w:t xml:space="preserve">         </w:t>
      </w:r>
      <w:r w:rsidRPr="00843F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43FC4">
        <w:rPr>
          <w:rFonts w:ascii="Times New Roman" w:hAnsi="Times New Roman" w:cs="Times New Roman"/>
          <w:sz w:val="24"/>
          <w:szCs w:val="24"/>
          <w:lang w:val="uk-UA"/>
        </w:rPr>
        <w:t xml:space="preserve"> </w:t>
      </w:r>
      <w:r w:rsidRPr="00843FC4">
        <w:rPr>
          <w:rFonts w:ascii="Times New Roman" w:hAnsi="Times New Roman" w:cs="Times New Roman"/>
          <w:sz w:val="24"/>
          <w:szCs w:val="24"/>
          <w:u w:val="single"/>
          <w:lang w:val="uk-UA"/>
        </w:rPr>
        <w:t xml:space="preserve">            </w:t>
      </w:r>
    </w:p>
    <w:p w:rsidR="00C20D40" w:rsidRPr="009017CA" w:rsidRDefault="00450D4D" w:rsidP="009017CA">
      <w:pPr>
        <w:tabs>
          <w:tab w:val="left" w:pos="180"/>
          <w:tab w:val="left" w:pos="1620"/>
          <w:tab w:val="left" w:pos="4860"/>
        </w:tabs>
        <w:spacing w:after="0" w:line="240" w:lineRule="auto"/>
        <w:jc w:val="both"/>
        <w:rPr>
          <w:rFonts w:ascii="Times New Roman" w:hAnsi="Times New Roman"/>
          <w:b/>
          <w:sz w:val="24"/>
          <w:szCs w:val="24"/>
          <w:lang w:val="uk-UA"/>
        </w:rPr>
      </w:pPr>
      <w:r>
        <w:rPr>
          <w:rFonts w:ascii="Times New Roman" w:hAnsi="Times New Roman"/>
          <w:sz w:val="24"/>
          <w:szCs w:val="24"/>
          <w:lang w:val="uk-UA"/>
        </w:rPr>
        <w:t xml:space="preserve">                                                                                                                                                                                                                                                                                                                                     </w:t>
      </w:r>
    </w:p>
    <w:p w:rsidR="00450D4D" w:rsidRDefault="00450D4D" w:rsidP="00450D4D">
      <w:pPr>
        <w:jc w:val="center"/>
        <w:rPr>
          <w:rFonts w:ascii="Times New Roman" w:hAnsi="Times New Roman" w:cs="Times New Roman"/>
          <w:lang w:val="uk-UA"/>
        </w:rPr>
      </w:pPr>
      <w:r w:rsidRPr="00165A8F">
        <w:rPr>
          <w:rFonts w:ascii="Times New Roman" w:hAnsi="Times New Roman" w:cs="Times New Roman"/>
          <w:lang w:val="uk-UA"/>
        </w:rPr>
        <w:t>ПАСПОРТ</w:t>
      </w:r>
    </w:p>
    <w:p w:rsidR="00C20D40" w:rsidRPr="00165A8F" w:rsidRDefault="00C20D40" w:rsidP="00450D4D">
      <w:pPr>
        <w:jc w:val="center"/>
        <w:rPr>
          <w:rFonts w:ascii="Times New Roman" w:hAnsi="Times New Roman" w:cs="Times New Roman"/>
          <w:lang w:val="uk-UA"/>
        </w:rPr>
      </w:pPr>
    </w:p>
    <w:p w:rsidR="00F25294" w:rsidRDefault="002F2210" w:rsidP="00F25294">
      <w:pPr>
        <w:spacing w:after="0" w:line="240" w:lineRule="auto"/>
        <w:jc w:val="center"/>
        <w:rPr>
          <w:rFonts w:ascii="Times New Roman" w:hAnsi="Times New Roman" w:cs="Times New Roman"/>
          <w:lang w:val="uk-UA"/>
        </w:rPr>
      </w:pPr>
      <w:r>
        <w:rPr>
          <w:rFonts w:ascii="Times New Roman" w:hAnsi="Times New Roman" w:cs="Times New Roman"/>
          <w:lang w:val="uk-UA"/>
        </w:rPr>
        <w:t>Міської к</w:t>
      </w:r>
      <w:r w:rsidR="00450D4D" w:rsidRPr="00165A8F">
        <w:rPr>
          <w:rFonts w:ascii="Times New Roman" w:hAnsi="Times New Roman" w:cs="Times New Roman"/>
          <w:lang w:val="uk-UA"/>
        </w:rPr>
        <w:t>омплексної програми розвитку автомобільного транспорту та забезпечення безпеки дорожнього руху у</w:t>
      </w:r>
      <w:r w:rsidR="00450D4D" w:rsidRPr="00165A8F">
        <w:rPr>
          <w:rFonts w:ascii="Times New Roman" w:hAnsi="Times New Roman" w:cs="Times New Roman"/>
          <w:bCs/>
          <w:lang w:val="uk-UA"/>
        </w:rPr>
        <w:t xml:space="preserve"> </w:t>
      </w:r>
      <w:r w:rsidR="00F25294">
        <w:rPr>
          <w:rFonts w:ascii="Times New Roman" w:hAnsi="Times New Roman" w:cs="Times New Roman"/>
          <w:bCs/>
          <w:lang w:val="uk-UA"/>
        </w:rPr>
        <w:t xml:space="preserve">населених пунктах </w:t>
      </w:r>
      <w:proofErr w:type="spellStart"/>
      <w:r w:rsidR="00F25294">
        <w:rPr>
          <w:rFonts w:ascii="Times New Roman" w:hAnsi="Times New Roman" w:cs="Times New Roman"/>
          <w:bCs/>
          <w:lang w:val="uk-UA"/>
        </w:rPr>
        <w:t>Знам’янській</w:t>
      </w:r>
      <w:proofErr w:type="spellEnd"/>
      <w:r w:rsidR="00F25294">
        <w:rPr>
          <w:rFonts w:ascii="Times New Roman" w:hAnsi="Times New Roman" w:cs="Times New Roman"/>
          <w:bCs/>
          <w:lang w:val="uk-UA"/>
        </w:rPr>
        <w:t xml:space="preserve"> міській територіальній</w:t>
      </w:r>
      <w:r w:rsidR="00450D4D" w:rsidRPr="00165A8F">
        <w:rPr>
          <w:rFonts w:ascii="Times New Roman" w:hAnsi="Times New Roman" w:cs="Times New Roman"/>
          <w:bCs/>
          <w:lang w:val="uk-UA"/>
        </w:rPr>
        <w:t xml:space="preserve"> громад</w:t>
      </w:r>
      <w:r w:rsidR="00F25294">
        <w:rPr>
          <w:rFonts w:ascii="Times New Roman" w:hAnsi="Times New Roman" w:cs="Times New Roman"/>
          <w:bCs/>
          <w:lang w:val="uk-UA"/>
        </w:rPr>
        <w:t>і</w:t>
      </w:r>
      <w:r w:rsidR="00450D4D" w:rsidRPr="00165A8F">
        <w:rPr>
          <w:rFonts w:ascii="Times New Roman" w:hAnsi="Times New Roman" w:cs="Times New Roman"/>
          <w:spacing w:val="-7"/>
          <w:lang w:val="uk-UA"/>
        </w:rPr>
        <w:t xml:space="preserve"> </w:t>
      </w:r>
      <w:r w:rsidR="00450D4D" w:rsidRPr="00165A8F">
        <w:rPr>
          <w:rFonts w:ascii="Times New Roman" w:hAnsi="Times New Roman" w:cs="Times New Roman"/>
          <w:lang w:val="uk-UA"/>
        </w:rPr>
        <w:t xml:space="preserve"> </w:t>
      </w:r>
    </w:p>
    <w:p w:rsidR="00450D4D" w:rsidRPr="00165A8F" w:rsidRDefault="00450D4D" w:rsidP="00F25294">
      <w:pPr>
        <w:spacing w:after="0" w:line="240" w:lineRule="auto"/>
        <w:jc w:val="center"/>
        <w:rPr>
          <w:rFonts w:ascii="Times New Roman" w:hAnsi="Times New Roman" w:cs="Times New Roman"/>
          <w:szCs w:val="26"/>
          <w:lang w:val="uk-UA"/>
        </w:rPr>
      </w:pPr>
      <w:r w:rsidRPr="00165A8F">
        <w:rPr>
          <w:rFonts w:ascii="Times New Roman" w:hAnsi="Times New Roman" w:cs="Times New Roman"/>
          <w:szCs w:val="26"/>
          <w:lang w:val="uk-UA"/>
        </w:rPr>
        <w:t xml:space="preserve"> на 2021-2025 роки</w:t>
      </w:r>
    </w:p>
    <w:p w:rsidR="00450D4D" w:rsidRPr="00165A8F" w:rsidRDefault="00450D4D" w:rsidP="00F25294">
      <w:pPr>
        <w:spacing w:after="0" w:line="240" w:lineRule="auto"/>
        <w:jc w:val="center"/>
        <w:rPr>
          <w:rFonts w:ascii="Times New Roman" w:hAnsi="Times New Roman" w:cs="Times New Roman"/>
          <w:sz w:val="16"/>
          <w:szCs w:val="16"/>
          <w:lang w:val="uk-UA"/>
        </w:rPr>
      </w:pPr>
    </w:p>
    <w:tbl>
      <w:tblPr>
        <w:tblStyle w:val="a3"/>
        <w:tblW w:w="10065" w:type="dxa"/>
        <w:tblInd w:w="108" w:type="dxa"/>
        <w:tblLook w:val="01E0"/>
      </w:tblPr>
      <w:tblGrid>
        <w:gridCol w:w="560"/>
        <w:gridCol w:w="2984"/>
        <w:gridCol w:w="6521"/>
      </w:tblGrid>
      <w:tr w:rsidR="00450D4D" w:rsidRPr="00165A8F"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1.</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Програма затверджена: </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Рішенням міської ради    ---------- року </w:t>
            </w:r>
          </w:p>
        </w:tc>
      </w:tr>
      <w:tr w:rsidR="00450D4D" w:rsidRPr="00165A8F"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2.</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Ініціатор розроблення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Управління містобудування, архітектури, та житлово-комунального господарства </w:t>
            </w:r>
            <w:proofErr w:type="spellStart"/>
            <w:r w:rsidRPr="00165A8F">
              <w:rPr>
                <w:rFonts w:ascii="Times New Roman" w:hAnsi="Times New Roman" w:cs="Times New Roman"/>
                <w:lang w:val="uk-UA"/>
              </w:rPr>
              <w:t>Знам’янської</w:t>
            </w:r>
            <w:proofErr w:type="spellEnd"/>
            <w:r w:rsidRPr="00165A8F">
              <w:rPr>
                <w:rFonts w:ascii="Times New Roman" w:hAnsi="Times New Roman" w:cs="Times New Roman"/>
                <w:lang w:val="uk-UA"/>
              </w:rPr>
              <w:t xml:space="preserve"> міської ради</w:t>
            </w:r>
          </w:p>
        </w:tc>
      </w:tr>
      <w:tr w:rsidR="00450D4D" w:rsidRPr="00165A8F"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3</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Розробник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Управління містобудування, архітектури, та житлово-комунального господарства </w:t>
            </w:r>
            <w:proofErr w:type="spellStart"/>
            <w:r w:rsidRPr="00165A8F">
              <w:rPr>
                <w:rFonts w:ascii="Times New Roman" w:hAnsi="Times New Roman" w:cs="Times New Roman"/>
                <w:lang w:val="uk-UA"/>
              </w:rPr>
              <w:t>Знам’янської</w:t>
            </w:r>
            <w:proofErr w:type="spellEnd"/>
            <w:r w:rsidRPr="00165A8F">
              <w:rPr>
                <w:rFonts w:ascii="Times New Roman" w:hAnsi="Times New Roman" w:cs="Times New Roman"/>
                <w:lang w:val="uk-UA"/>
              </w:rPr>
              <w:t xml:space="preserve"> міської ради</w:t>
            </w:r>
          </w:p>
        </w:tc>
      </w:tr>
      <w:tr w:rsidR="00450D4D" w:rsidRPr="00943EEB"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4.</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proofErr w:type="spellStart"/>
            <w:r w:rsidRPr="00165A8F">
              <w:rPr>
                <w:rFonts w:ascii="Times New Roman" w:hAnsi="Times New Roman" w:cs="Times New Roman"/>
                <w:lang w:val="uk-UA"/>
              </w:rPr>
              <w:t>Співрозробники</w:t>
            </w:r>
            <w:proofErr w:type="spellEnd"/>
            <w:r w:rsidRPr="00165A8F">
              <w:rPr>
                <w:rFonts w:ascii="Times New Roman" w:hAnsi="Times New Roman" w:cs="Times New Roman"/>
                <w:lang w:val="uk-UA"/>
              </w:rPr>
              <w:t xml:space="preserve">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61303A" w:rsidP="00AE507B">
            <w:pPr>
              <w:rPr>
                <w:rFonts w:ascii="Times New Roman" w:hAnsi="Times New Roman" w:cs="Times New Roman"/>
                <w:lang w:val="uk-UA"/>
              </w:rPr>
            </w:pPr>
            <w:r>
              <w:rPr>
                <w:rFonts w:ascii="Times New Roman" w:hAnsi="Times New Roman" w:cs="Times New Roman"/>
                <w:lang w:val="uk-UA"/>
              </w:rPr>
              <w:t>Відділ економічного розвитку</w:t>
            </w:r>
            <w:r w:rsidR="00450D4D" w:rsidRPr="00165A8F">
              <w:rPr>
                <w:rFonts w:ascii="Times New Roman" w:hAnsi="Times New Roman" w:cs="Times New Roman"/>
                <w:lang w:val="uk-UA"/>
              </w:rPr>
              <w:t xml:space="preserve"> інфраструктури, промисловості та торгівлі, сектор реагування патрульної поліції </w:t>
            </w:r>
            <w:proofErr w:type="spellStart"/>
            <w:r w:rsidR="00450D4D" w:rsidRPr="00165A8F">
              <w:rPr>
                <w:rFonts w:ascii="Times New Roman" w:hAnsi="Times New Roman" w:cs="Times New Roman"/>
                <w:lang w:val="uk-UA"/>
              </w:rPr>
              <w:t>Знам’янського</w:t>
            </w:r>
            <w:proofErr w:type="spellEnd"/>
            <w:r w:rsidR="00450D4D" w:rsidRPr="00165A8F">
              <w:rPr>
                <w:rFonts w:ascii="Times New Roman" w:hAnsi="Times New Roman" w:cs="Times New Roman"/>
                <w:lang w:val="uk-UA"/>
              </w:rPr>
              <w:t xml:space="preserve"> ВП </w:t>
            </w:r>
            <w:proofErr w:type="spellStart"/>
            <w:r w:rsidR="00450D4D" w:rsidRPr="00165A8F">
              <w:rPr>
                <w:rFonts w:ascii="Times New Roman" w:hAnsi="Times New Roman" w:cs="Times New Roman"/>
                <w:lang w:val="uk-UA"/>
              </w:rPr>
              <w:t>ГУНП</w:t>
            </w:r>
            <w:proofErr w:type="spellEnd"/>
            <w:r w:rsidR="00450D4D" w:rsidRPr="00165A8F">
              <w:rPr>
                <w:rFonts w:ascii="Times New Roman" w:hAnsi="Times New Roman" w:cs="Times New Roman"/>
                <w:lang w:val="uk-UA"/>
              </w:rPr>
              <w:t xml:space="preserve"> в Кіровоградській області </w:t>
            </w:r>
            <w:r w:rsidR="00450D4D" w:rsidRPr="00165A8F">
              <w:rPr>
                <w:rFonts w:ascii="Times New Roman" w:hAnsi="Times New Roman" w:cs="Times New Roman"/>
                <w:color w:val="FF0000"/>
                <w:lang w:val="uk-UA"/>
              </w:rPr>
              <w:t xml:space="preserve"> </w:t>
            </w:r>
          </w:p>
        </w:tc>
      </w:tr>
      <w:tr w:rsidR="00450D4D" w:rsidRPr="00943EEB"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5.</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Відповідальні виконавці</w:t>
            </w:r>
          </w:p>
        </w:tc>
        <w:tc>
          <w:tcPr>
            <w:tcW w:w="6521" w:type="dxa"/>
            <w:tcBorders>
              <w:top w:val="single" w:sz="4" w:space="0" w:color="auto"/>
              <w:left w:val="single" w:sz="4" w:space="0" w:color="auto"/>
              <w:bottom w:val="single" w:sz="4" w:space="0" w:color="auto"/>
              <w:right w:val="single" w:sz="4" w:space="0" w:color="auto"/>
            </w:tcBorders>
          </w:tcPr>
          <w:p w:rsidR="00450D4D" w:rsidRPr="000A7B9C" w:rsidRDefault="00450D4D" w:rsidP="00813AF8">
            <w:pPr>
              <w:ind w:left="-271" w:right="34" w:firstLine="271"/>
              <w:jc w:val="both"/>
              <w:rPr>
                <w:rFonts w:ascii="Times New Roman" w:hAnsi="Times New Roman" w:cs="Times New Roman"/>
                <w:lang w:val="uk-UA"/>
              </w:rPr>
            </w:pPr>
            <w:r w:rsidRPr="00165A8F">
              <w:rPr>
                <w:rFonts w:ascii="Times New Roman" w:hAnsi="Times New Roman" w:cs="Times New Roman"/>
                <w:lang w:val="uk-UA"/>
              </w:rPr>
              <w:t>Управління містобудування, архітектури, та житлово-комунального господарства</w:t>
            </w:r>
            <w:r>
              <w:rPr>
                <w:rFonts w:ascii="Times New Roman" w:hAnsi="Times New Roman" w:cs="Times New Roman"/>
                <w:lang w:val="uk-UA"/>
              </w:rPr>
              <w:t xml:space="preserve"> </w:t>
            </w:r>
            <w:proofErr w:type="spellStart"/>
            <w:r>
              <w:rPr>
                <w:rFonts w:ascii="Times New Roman" w:hAnsi="Times New Roman" w:cs="Times New Roman"/>
                <w:lang w:val="uk-UA"/>
              </w:rPr>
              <w:t>Знам’янської</w:t>
            </w:r>
            <w:proofErr w:type="spellEnd"/>
            <w:r>
              <w:rPr>
                <w:rFonts w:ascii="Times New Roman" w:hAnsi="Times New Roman" w:cs="Times New Roman"/>
                <w:lang w:val="uk-UA"/>
              </w:rPr>
              <w:t xml:space="preserve"> міської ради</w:t>
            </w:r>
            <w:r w:rsidRPr="00165A8F">
              <w:rPr>
                <w:rFonts w:ascii="Times New Roman" w:hAnsi="Times New Roman" w:cs="Times New Roman"/>
                <w:lang w:val="uk-UA"/>
              </w:rPr>
              <w:t>,</w:t>
            </w:r>
            <w:r w:rsidRPr="00165A8F">
              <w:rPr>
                <w:rFonts w:ascii="Times New Roman" w:hAnsi="Times New Roman" w:cs="Times New Roman"/>
                <w:spacing w:val="-7"/>
                <w:lang w:val="uk-UA"/>
              </w:rPr>
              <w:t xml:space="preserve"> Головне управління Національної поліції в Кіровоградській</w:t>
            </w:r>
            <w:r>
              <w:rPr>
                <w:rFonts w:ascii="Times New Roman" w:hAnsi="Times New Roman" w:cs="Times New Roman"/>
                <w:spacing w:val="-7"/>
                <w:lang w:val="uk-UA"/>
              </w:rPr>
              <w:t xml:space="preserve"> </w:t>
            </w:r>
            <w:r w:rsidRPr="00165A8F">
              <w:rPr>
                <w:rFonts w:ascii="Times New Roman" w:hAnsi="Times New Roman" w:cs="Times New Roman"/>
                <w:spacing w:val="-7"/>
                <w:lang w:val="uk-UA"/>
              </w:rPr>
              <w:t>області</w:t>
            </w:r>
            <w:r w:rsidRPr="00165A8F">
              <w:rPr>
                <w:rFonts w:ascii="Times New Roman" w:hAnsi="Times New Roman" w:cs="Times New Roman"/>
                <w:lang w:val="uk-UA"/>
              </w:rPr>
              <w:t xml:space="preserve"> </w:t>
            </w:r>
            <w:r w:rsidRPr="00165A8F">
              <w:rPr>
                <w:rFonts w:ascii="Times New Roman" w:hAnsi="Times New Roman" w:cs="Times New Roman"/>
                <w:color w:val="FF0000"/>
                <w:lang w:val="uk-UA"/>
              </w:rPr>
              <w:t xml:space="preserve">  </w:t>
            </w:r>
            <w:r w:rsidRPr="00165A8F">
              <w:rPr>
                <w:rFonts w:ascii="Times New Roman" w:hAnsi="Times New Roman" w:cs="Times New Roman"/>
                <w:lang w:val="uk-UA"/>
              </w:rPr>
              <w:t xml:space="preserve"> </w:t>
            </w:r>
          </w:p>
        </w:tc>
      </w:tr>
      <w:tr w:rsidR="00450D4D" w:rsidRPr="00165A8F"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6.</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Учасники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Сектор реагування патрульної поліції </w:t>
            </w:r>
            <w:proofErr w:type="spellStart"/>
            <w:r w:rsidRPr="00165A8F">
              <w:rPr>
                <w:rFonts w:ascii="Times New Roman" w:hAnsi="Times New Roman" w:cs="Times New Roman"/>
                <w:lang w:val="uk-UA"/>
              </w:rPr>
              <w:t>Знам’янського</w:t>
            </w:r>
            <w:proofErr w:type="spellEnd"/>
            <w:r w:rsidRPr="00165A8F">
              <w:rPr>
                <w:rFonts w:ascii="Times New Roman" w:hAnsi="Times New Roman" w:cs="Times New Roman"/>
                <w:lang w:val="uk-UA"/>
              </w:rPr>
              <w:t xml:space="preserve"> ВП  в Кіровоградській області</w:t>
            </w:r>
            <w:r w:rsidRPr="00165A8F">
              <w:rPr>
                <w:rFonts w:ascii="Times New Roman" w:hAnsi="Times New Roman" w:cs="Times New Roman"/>
                <w:i/>
                <w:lang w:val="uk-UA"/>
              </w:rPr>
              <w:t xml:space="preserve">  </w:t>
            </w:r>
            <w:r w:rsidRPr="00165A8F">
              <w:rPr>
                <w:rFonts w:ascii="Times New Roman" w:hAnsi="Times New Roman" w:cs="Times New Roman"/>
                <w:lang w:val="uk-UA"/>
              </w:rPr>
              <w:t xml:space="preserve">  </w:t>
            </w:r>
          </w:p>
        </w:tc>
      </w:tr>
      <w:tr w:rsidR="00450D4D" w:rsidRPr="00165A8F" w:rsidTr="00AE507B">
        <w:trPr>
          <w:trHeight w:val="271"/>
        </w:trPr>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7.</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ind w:right="-108"/>
              <w:rPr>
                <w:rFonts w:ascii="Times New Roman" w:hAnsi="Times New Roman" w:cs="Times New Roman"/>
                <w:lang w:val="uk-UA"/>
              </w:rPr>
            </w:pPr>
            <w:r w:rsidRPr="00165A8F">
              <w:rPr>
                <w:rFonts w:ascii="Times New Roman" w:hAnsi="Times New Roman" w:cs="Times New Roman"/>
                <w:lang w:val="uk-UA"/>
              </w:rPr>
              <w:t>Терміни реалізації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Pr>
                <w:rFonts w:ascii="Times New Roman" w:hAnsi="Times New Roman" w:cs="Times New Roman"/>
                <w:lang w:val="uk-UA"/>
              </w:rPr>
              <w:t>2021-2025</w:t>
            </w:r>
            <w:r w:rsidRPr="00165A8F">
              <w:rPr>
                <w:rFonts w:ascii="Times New Roman" w:hAnsi="Times New Roman" w:cs="Times New Roman"/>
                <w:lang w:val="uk-UA"/>
              </w:rPr>
              <w:t xml:space="preserve"> роки</w:t>
            </w:r>
          </w:p>
        </w:tc>
      </w:tr>
      <w:tr w:rsidR="00450D4D" w:rsidRPr="001562B3"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8.</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Перелік місцевих бюджетів, які беруть участь у виконанні програми </w:t>
            </w:r>
          </w:p>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(для комплексних програм) </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D341CC">
            <w:pPr>
              <w:rPr>
                <w:rFonts w:ascii="Times New Roman" w:hAnsi="Times New Roman" w:cs="Times New Roman"/>
                <w:lang w:val="uk-UA"/>
              </w:rPr>
            </w:pPr>
            <w:r>
              <w:rPr>
                <w:rFonts w:ascii="Times New Roman" w:hAnsi="Times New Roman" w:cs="Times New Roman"/>
                <w:lang w:val="uk-UA"/>
              </w:rPr>
              <w:t>Державний,</w:t>
            </w:r>
            <w:r w:rsidR="00D341CC">
              <w:rPr>
                <w:rFonts w:ascii="Times New Roman" w:hAnsi="Times New Roman" w:cs="Times New Roman"/>
                <w:lang w:val="uk-UA"/>
              </w:rPr>
              <w:t xml:space="preserve"> </w:t>
            </w:r>
            <w:r>
              <w:rPr>
                <w:rFonts w:ascii="Times New Roman" w:hAnsi="Times New Roman" w:cs="Times New Roman"/>
                <w:lang w:val="uk-UA"/>
              </w:rPr>
              <w:t xml:space="preserve">обласний бюджет, </w:t>
            </w:r>
            <w:r w:rsidRPr="00165A8F">
              <w:rPr>
                <w:rFonts w:ascii="Times New Roman" w:hAnsi="Times New Roman" w:cs="Times New Roman"/>
                <w:lang w:val="uk-UA"/>
              </w:rPr>
              <w:t xml:space="preserve"> </w:t>
            </w:r>
            <w:r w:rsidR="00D341CC">
              <w:rPr>
                <w:rFonts w:ascii="Times New Roman" w:hAnsi="Times New Roman" w:cs="Times New Roman"/>
                <w:lang w:val="uk-UA"/>
              </w:rPr>
              <w:t xml:space="preserve">міський </w:t>
            </w:r>
            <w:r w:rsidRPr="00165A8F">
              <w:rPr>
                <w:rFonts w:ascii="Times New Roman" w:hAnsi="Times New Roman" w:cs="Times New Roman"/>
                <w:lang w:val="uk-UA"/>
              </w:rPr>
              <w:t>бюджет</w:t>
            </w:r>
            <w:r w:rsidR="00C86DE6">
              <w:rPr>
                <w:rFonts w:ascii="Times New Roman" w:hAnsi="Times New Roman" w:cs="Times New Roman"/>
                <w:lang w:val="uk-UA"/>
              </w:rPr>
              <w:t xml:space="preserve"> </w:t>
            </w:r>
            <w:r w:rsidR="00D341CC">
              <w:rPr>
                <w:rFonts w:ascii="Times New Roman" w:hAnsi="Times New Roman" w:cs="Times New Roman"/>
                <w:lang w:val="uk-UA"/>
              </w:rPr>
              <w:t xml:space="preserve"> </w:t>
            </w:r>
            <w:r>
              <w:rPr>
                <w:rFonts w:ascii="Times New Roman" w:hAnsi="Times New Roman" w:cs="Times New Roman"/>
                <w:lang w:val="uk-UA"/>
              </w:rPr>
              <w:t xml:space="preserve"> ( кошти інвестицій).</w:t>
            </w:r>
          </w:p>
        </w:tc>
      </w:tr>
      <w:tr w:rsidR="00450D4D" w:rsidRPr="00165A8F" w:rsidTr="00AE507B">
        <w:trPr>
          <w:trHeight w:val="750"/>
        </w:trPr>
        <w:tc>
          <w:tcPr>
            <w:tcW w:w="560" w:type="dxa"/>
            <w:vMerge w:val="restart"/>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9.</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Загальний обсяг фінансових ресурсів, необхідних для реалізації програми, усього, у тому числі: </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p>
        </w:tc>
      </w:tr>
      <w:tr w:rsidR="00450D4D" w:rsidRPr="00165A8F" w:rsidTr="00AE507B">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450D4D" w:rsidRPr="00165A8F" w:rsidRDefault="00450D4D" w:rsidP="00AE507B">
            <w:pPr>
              <w:rPr>
                <w:rFonts w:ascii="Times New Roman" w:hAnsi="Times New Roman" w:cs="Times New Roman"/>
                <w:lang w:val="uk-UA"/>
              </w:rPr>
            </w:pP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 xml:space="preserve">кошти </w:t>
            </w:r>
            <w:proofErr w:type="spellStart"/>
            <w:r>
              <w:rPr>
                <w:rFonts w:ascii="Times New Roman" w:hAnsi="Times New Roman" w:cs="Times New Roman"/>
                <w:lang w:val="uk-UA"/>
              </w:rPr>
              <w:t>Знам’янської</w:t>
            </w:r>
            <w:proofErr w:type="spellEnd"/>
            <w:r>
              <w:rPr>
                <w:rFonts w:ascii="Times New Roman" w:hAnsi="Times New Roman" w:cs="Times New Roman"/>
                <w:lang w:val="uk-UA"/>
              </w:rPr>
              <w:t xml:space="preserve"> міської територіальної громади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Pr>
                <w:rFonts w:ascii="Times New Roman" w:hAnsi="Times New Roman" w:cs="Times New Roman"/>
                <w:lang w:val="uk-UA"/>
              </w:rPr>
              <w:t>в межах бюджетних призначень</w:t>
            </w:r>
          </w:p>
        </w:tc>
      </w:tr>
      <w:tr w:rsidR="00450D4D" w:rsidRPr="00165A8F" w:rsidTr="00AE507B">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450D4D" w:rsidRPr="00165A8F" w:rsidRDefault="00450D4D" w:rsidP="00AE507B">
            <w:pPr>
              <w:rPr>
                <w:rFonts w:ascii="Times New Roman" w:hAnsi="Times New Roman" w:cs="Times New Roman"/>
                <w:lang w:val="uk-UA"/>
              </w:rPr>
            </w:pP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ind w:right="-108"/>
              <w:rPr>
                <w:rFonts w:ascii="Times New Roman" w:hAnsi="Times New Roman" w:cs="Times New Roman"/>
                <w:lang w:val="uk-UA"/>
              </w:rPr>
            </w:pPr>
            <w:r w:rsidRPr="00165A8F">
              <w:rPr>
                <w:rFonts w:ascii="Times New Roman" w:hAnsi="Times New Roman" w:cs="Times New Roman"/>
                <w:lang w:val="uk-UA"/>
              </w:rPr>
              <w:t>кошти не бюджетних джерел</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p>
        </w:tc>
      </w:tr>
      <w:tr w:rsidR="00450D4D" w:rsidRPr="004E1F07" w:rsidTr="00AE507B">
        <w:tc>
          <w:tcPr>
            <w:tcW w:w="560"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jc w:val="center"/>
              <w:rPr>
                <w:rFonts w:ascii="Times New Roman" w:hAnsi="Times New Roman" w:cs="Times New Roman"/>
                <w:lang w:val="uk-UA"/>
              </w:rPr>
            </w:pPr>
            <w:r w:rsidRPr="00165A8F">
              <w:rPr>
                <w:rFonts w:ascii="Times New Roman" w:hAnsi="Times New Roman" w:cs="Times New Roman"/>
                <w:lang w:val="uk-UA"/>
              </w:rPr>
              <w:t>10.</w:t>
            </w:r>
          </w:p>
        </w:tc>
        <w:tc>
          <w:tcPr>
            <w:tcW w:w="2984" w:type="dxa"/>
            <w:tcBorders>
              <w:top w:val="single" w:sz="4" w:space="0" w:color="auto"/>
              <w:left w:val="single" w:sz="4" w:space="0" w:color="auto"/>
              <w:bottom w:val="single" w:sz="4" w:space="0" w:color="auto"/>
              <w:right w:val="single" w:sz="4" w:space="0" w:color="auto"/>
            </w:tcBorders>
          </w:tcPr>
          <w:p w:rsidR="00450D4D" w:rsidRPr="00165A8F" w:rsidRDefault="00450D4D" w:rsidP="00AE507B">
            <w:pPr>
              <w:rPr>
                <w:rFonts w:ascii="Times New Roman" w:hAnsi="Times New Roman" w:cs="Times New Roman"/>
                <w:lang w:val="uk-UA"/>
              </w:rPr>
            </w:pPr>
            <w:r w:rsidRPr="00165A8F">
              <w:rPr>
                <w:rFonts w:ascii="Times New Roman" w:hAnsi="Times New Roman" w:cs="Times New Roman"/>
                <w:lang w:val="uk-UA"/>
              </w:rPr>
              <w:t>Основні джерела фінансування програми</w:t>
            </w:r>
          </w:p>
        </w:tc>
        <w:tc>
          <w:tcPr>
            <w:tcW w:w="6521" w:type="dxa"/>
            <w:tcBorders>
              <w:top w:val="single" w:sz="4" w:space="0" w:color="auto"/>
              <w:left w:val="single" w:sz="4" w:space="0" w:color="auto"/>
              <w:bottom w:val="single" w:sz="4" w:space="0" w:color="auto"/>
              <w:right w:val="single" w:sz="4" w:space="0" w:color="auto"/>
            </w:tcBorders>
          </w:tcPr>
          <w:p w:rsidR="00450D4D" w:rsidRPr="00165A8F" w:rsidRDefault="00D341CC" w:rsidP="00AE507B">
            <w:pPr>
              <w:rPr>
                <w:rFonts w:ascii="Times New Roman" w:hAnsi="Times New Roman" w:cs="Times New Roman"/>
                <w:lang w:val="uk-UA"/>
              </w:rPr>
            </w:pPr>
            <w:r>
              <w:rPr>
                <w:rFonts w:ascii="Times New Roman" w:hAnsi="Times New Roman" w:cs="Times New Roman"/>
                <w:lang w:val="uk-UA"/>
              </w:rPr>
              <w:t xml:space="preserve"> Міський б</w:t>
            </w:r>
            <w:r w:rsidR="00450D4D" w:rsidRPr="00165A8F">
              <w:rPr>
                <w:rFonts w:ascii="Times New Roman" w:hAnsi="Times New Roman" w:cs="Times New Roman"/>
                <w:lang w:val="uk-UA"/>
              </w:rPr>
              <w:t xml:space="preserve">юджет, інші джерела </w:t>
            </w:r>
          </w:p>
        </w:tc>
      </w:tr>
    </w:tbl>
    <w:p w:rsidR="00450D4D" w:rsidRPr="00165A8F" w:rsidRDefault="00450D4D" w:rsidP="00450D4D">
      <w:pPr>
        <w:rPr>
          <w:rFonts w:ascii="Times New Roman" w:hAnsi="Times New Roman" w:cs="Times New Roman"/>
          <w:color w:val="FF0000"/>
          <w:sz w:val="6"/>
          <w:szCs w:val="6"/>
          <w:lang w:val="uk-UA"/>
        </w:rPr>
      </w:pPr>
    </w:p>
    <w:p w:rsidR="00450D4D" w:rsidRDefault="00450D4D" w:rsidP="00450D4D">
      <w:pPr>
        <w:rPr>
          <w:rFonts w:ascii="Times New Roman" w:hAnsi="Times New Roman" w:cs="Times New Roman"/>
          <w:b/>
          <w:iCs/>
          <w:lang w:val="uk-UA" w:eastAsia="uk-UA"/>
        </w:rPr>
      </w:pPr>
    </w:p>
    <w:p w:rsidR="00450D4D" w:rsidRDefault="00450D4D" w:rsidP="00450D4D">
      <w:pPr>
        <w:rPr>
          <w:rFonts w:ascii="Times New Roman" w:hAnsi="Times New Roman" w:cs="Times New Roman"/>
          <w:b/>
          <w:iCs/>
          <w:lang w:val="uk-UA" w:eastAsia="uk-UA"/>
        </w:rPr>
      </w:pPr>
    </w:p>
    <w:p w:rsidR="00450D4D" w:rsidRDefault="00C20D40" w:rsidP="00450D4D">
      <w:pPr>
        <w:rPr>
          <w:rFonts w:ascii="Times New Roman" w:hAnsi="Times New Roman" w:cs="Times New Roman"/>
          <w:b/>
          <w:iCs/>
          <w:lang w:val="uk-UA" w:eastAsia="uk-UA"/>
        </w:rPr>
      </w:pPr>
      <w:r>
        <w:rPr>
          <w:rFonts w:ascii="Times New Roman" w:hAnsi="Times New Roman" w:cs="Times New Roman"/>
          <w:b/>
          <w:iCs/>
          <w:sz w:val="24"/>
          <w:szCs w:val="24"/>
          <w:lang w:val="uk-UA" w:eastAsia="uk-UA"/>
        </w:rPr>
        <w:t xml:space="preserve"> </w:t>
      </w:r>
    </w:p>
    <w:p w:rsidR="00450D4D" w:rsidRPr="00C230FD" w:rsidRDefault="00450D4D" w:rsidP="00450D4D">
      <w:pPr>
        <w:spacing w:after="0" w:line="240" w:lineRule="auto"/>
        <w:rPr>
          <w:rFonts w:ascii="Times New Roman" w:hAnsi="Times New Roman" w:cs="Times New Roman"/>
          <w:b/>
          <w:iCs/>
          <w:lang w:val="uk-UA" w:eastAsia="uk-UA"/>
        </w:rPr>
      </w:pPr>
      <w:r>
        <w:rPr>
          <w:rFonts w:ascii="Times New Roman" w:hAnsi="Times New Roman" w:cs="Times New Roman"/>
          <w:b/>
          <w:iCs/>
          <w:lang w:val="uk-UA" w:eastAsia="uk-UA"/>
        </w:rPr>
        <w:t xml:space="preserve">                                                                                                                                   </w:t>
      </w:r>
      <w:r>
        <w:rPr>
          <w:rFonts w:ascii="Times New Roman" w:hAnsi="Times New Roman" w:cs="Times New Roman"/>
          <w:lang w:val="uk-UA"/>
        </w:rPr>
        <w:t xml:space="preserve">                                                                                                                                                                                                                                                                                                                           </w:t>
      </w:r>
    </w:p>
    <w:p w:rsidR="00450D4D" w:rsidRPr="00201D07" w:rsidRDefault="00450D4D" w:rsidP="00450D4D">
      <w:pPr>
        <w:rPr>
          <w:rFonts w:ascii="Times New Roman" w:hAnsi="Times New Roman" w:cs="Times New Roman"/>
          <w:b/>
          <w:szCs w:val="28"/>
          <w:lang w:val="uk-UA"/>
        </w:rPr>
      </w:pPr>
    </w:p>
    <w:p w:rsidR="00450D4D" w:rsidRPr="00595F55" w:rsidRDefault="00450D4D" w:rsidP="00450D4D">
      <w:pPr>
        <w:rPr>
          <w:rFonts w:ascii="Times New Roman" w:hAnsi="Times New Roman" w:cs="Times New Roman"/>
          <w:lang w:val="uk-UA"/>
        </w:rPr>
      </w:pPr>
    </w:p>
    <w:sectPr w:rsidR="00450D4D" w:rsidRPr="00595F55" w:rsidSect="00450D4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F36" w:rsidRDefault="008D5F36" w:rsidP="009A25B7">
      <w:pPr>
        <w:spacing w:after="0" w:line="240" w:lineRule="auto"/>
      </w:pPr>
      <w:r>
        <w:separator/>
      </w:r>
    </w:p>
  </w:endnote>
  <w:endnote w:type="continuationSeparator" w:id="1">
    <w:p w:rsidR="008D5F36" w:rsidRDefault="008D5F36" w:rsidP="009A25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F36" w:rsidRDefault="008D5F36" w:rsidP="009A25B7">
      <w:pPr>
        <w:spacing w:after="0" w:line="240" w:lineRule="auto"/>
      </w:pPr>
      <w:r>
        <w:separator/>
      </w:r>
    </w:p>
  </w:footnote>
  <w:footnote w:type="continuationSeparator" w:id="1">
    <w:p w:rsidR="008D5F36" w:rsidRDefault="008D5F36" w:rsidP="009A25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A2C" w:rsidRDefault="005C7A2C">
    <w:pPr>
      <w:pStyle w:val="a7"/>
      <w:jc w:val="center"/>
    </w:pPr>
  </w:p>
  <w:p w:rsidR="00715A99" w:rsidRPr="00450D4D" w:rsidRDefault="00715A99" w:rsidP="004A32C4">
    <w:pPr>
      <w:pStyle w:val="a7"/>
      <w:rPr>
        <w:rFonts w:ascii="Times New Roman" w:hAnsi="Times New Roman"/>
        <w:sz w:val="20"/>
        <w:szCs w:val="20"/>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C58FA"/>
    <w:multiLevelType w:val="hybridMultilevel"/>
    <w:tmpl w:val="14067E46"/>
    <w:lvl w:ilvl="0" w:tplc="ACDCEC28">
      <w:start w:val="1"/>
      <w:numFmt w:val="decimal"/>
      <w:lvlText w:val="%1."/>
      <w:lvlJc w:val="left"/>
      <w:pPr>
        <w:tabs>
          <w:tab w:val="num" w:pos="786"/>
        </w:tabs>
        <w:ind w:left="786"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DA25FD1"/>
    <w:multiLevelType w:val="hybridMultilevel"/>
    <w:tmpl w:val="14067E46"/>
    <w:lvl w:ilvl="0" w:tplc="ACDCEC28">
      <w:start w:val="1"/>
      <w:numFmt w:val="decimal"/>
      <w:lvlText w:val="%1."/>
      <w:lvlJc w:val="left"/>
      <w:pPr>
        <w:tabs>
          <w:tab w:val="num" w:pos="786"/>
        </w:tabs>
        <w:ind w:left="786"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560442C"/>
    <w:multiLevelType w:val="hybridMultilevel"/>
    <w:tmpl w:val="14067E46"/>
    <w:lvl w:ilvl="0" w:tplc="ACDCEC28">
      <w:start w:val="1"/>
      <w:numFmt w:val="decimal"/>
      <w:lvlText w:val="%1."/>
      <w:lvlJc w:val="left"/>
      <w:pPr>
        <w:tabs>
          <w:tab w:val="num" w:pos="786"/>
        </w:tabs>
        <w:ind w:left="786"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71681"/>
  </w:hdrShapeDefaults>
  <w:footnotePr>
    <w:footnote w:id="0"/>
    <w:footnote w:id="1"/>
  </w:footnotePr>
  <w:endnotePr>
    <w:endnote w:id="0"/>
    <w:endnote w:id="1"/>
  </w:endnotePr>
  <w:compat>
    <w:useFELayout/>
  </w:compat>
  <w:rsids>
    <w:rsidRoot w:val="004B6D31"/>
    <w:rsid w:val="00005A02"/>
    <w:rsid w:val="00006358"/>
    <w:rsid w:val="00010D0E"/>
    <w:rsid w:val="00016214"/>
    <w:rsid w:val="000254EB"/>
    <w:rsid w:val="00030D3B"/>
    <w:rsid w:val="000313E5"/>
    <w:rsid w:val="00040735"/>
    <w:rsid w:val="000412B4"/>
    <w:rsid w:val="0004301A"/>
    <w:rsid w:val="00046664"/>
    <w:rsid w:val="000466DF"/>
    <w:rsid w:val="0005471C"/>
    <w:rsid w:val="00060800"/>
    <w:rsid w:val="00065131"/>
    <w:rsid w:val="000726C0"/>
    <w:rsid w:val="00094193"/>
    <w:rsid w:val="000A21BF"/>
    <w:rsid w:val="000A7B9C"/>
    <w:rsid w:val="000C3D6D"/>
    <w:rsid w:val="000C5699"/>
    <w:rsid w:val="000C6209"/>
    <w:rsid w:val="000D0CB7"/>
    <w:rsid w:val="000D2E89"/>
    <w:rsid w:val="000D40A9"/>
    <w:rsid w:val="000D5B4B"/>
    <w:rsid w:val="000F636F"/>
    <w:rsid w:val="0010056F"/>
    <w:rsid w:val="00103141"/>
    <w:rsid w:val="00103676"/>
    <w:rsid w:val="00112C0A"/>
    <w:rsid w:val="001213E9"/>
    <w:rsid w:val="00126282"/>
    <w:rsid w:val="0014448A"/>
    <w:rsid w:val="00146B17"/>
    <w:rsid w:val="001562B3"/>
    <w:rsid w:val="00164C3E"/>
    <w:rsid w:val="00165A8F"/>
    <w:rsid w:val="00170F84"/>
    <w:rsid w:val="00185815"/>
    <w:rsid w:val="00194A31"/>
    <w:rsid w:val="00196EC5"/>
    <w:rsid w:val="001A0F2E"/>
    <w:rsid w:val="001B1DA5"/>
    <w:rsid w:val="001C0651"/>
    <w:rsid w:val="001C15E0"/>
    <w:rsid w:val="001D1575"/>
    <w:rsid w:val="001D4E9B"/>
    <w:rsid w:val="001D6FC6"/>
    <w:rsid w:val="00201D07"/>
    <w:rsid w:val="00204770"/>
    <w:rsid w:val="0021530B"/>
    <w:rsid w:val="0022101F"/>
    <w:rsid w:val="00224D78"/>
    <w:rsid w:val="0022624B"/>
    <w:rsid w:val="00226307"/>
    <w:rsid w:val="0023315C"/>
    <w:rsid w:val="00240CC9"/>
    <w:rsid w:val="00267C97"/>
    <w:rsid w:val="00273716"/>
    <w:rsid w:val="002843CE"/>
    <w:rsid w:val="002868DD"/>
    <w:rsid w:val="00290418"/>
    <w:rsid w:val="00291016"/>
    <w:rsid w:val="00291743"/>
    <w:rsid w:val="00294E86"/>
    <w:rsid w:val="002A7AC1"/>
    <w:rsid w:val="002A7B57"/>
    <w:rsid w:val="002D00DD"/>
    <w:rsid w:val="002E5A33"/>
    <w:rsid w:val="002F2210"/>
    <w:rsid w:val="00303785"/>
    <w:rsid w:val="00312458"/>
    <w:rsid w:val="00314B29"/>
    <w:rsid w:val="003215B6"/>
    <w:rsid w:val="0032706E"/>
    <w:rsid w:val="003379D4"/>
    <w:rsid w:val="003526A3"/>
    <w:rsid w:val="00357061"/>
    <w:rsid w:val="003624D6"/>
    <w:rsid w:val="0037012C"/>
    <w:rsid w:val="00375CD5"/>
    <w:rsid w:val="00383470"/>
    <w:rsid w:val="00387DCE"/>
    <w:rsid w:val="003C6CE1"/>
    <w:rsid w:val="003D0159"/>
    <w:rsid w:val="003E4B76"/>
    <w:rsid w:val="003F0807"/>
    <w:rsid w:val="003F30FC"/>
    <w:rsid w:val="003F3DCB"/>
    <w:rsid w:val="00402A9E"/>
    <w:rsid w:val="0041197A"/>
    <w:rsid w:val="00442FAB"/>
    <w:rsid w:val="00450D4D"/>
    <w:rsid w:val="00461524"/>
    <w:rsid w:val="004619AE"/>
    <w:rsid w:val="004650AC"/>
    <w:rsid w:val="00474CE9"/>
    <w:rsid w:val="004A32C4"/>
    <w:rsid w:val="004A5C67"/>
    <w:rsid w:val="004B3C5D"/>
    <w:rsid w:val="004B6D31"/>
    <w:rsid w:val="004C2E81"/>
    <w:rsid w:val="004C5ABB"/>
    <w:rsid w:val="004C6BE6"/>
    <w:rsid w:val="004D7A4E"/>
    <w:rsid w:val="004E0084"/>
    <w:rsid w:val="004E1D4E"/>
    <w:rsid w:val="004E1F07"/>
    <w:rsid w:val="004E371D"/>
    <w:rsid w:val="004E4E16"/>
    <w:rsid w:val="004E5256"/>
    <w:rsid w:val="004F254D"/>
    <w:rsid w:val="00506B54"/>
    <w:rsid w:val="00510EA9"/>
    <w:rsid w:val="00514762"/>
    <w:rsid w:val="00514EBE"/>
    <w:rsid w:val="005419D7"/>
    <w:rsid w:val="00542FBF"/>
    <w:rsid w:val="00551871"/>
    <w:rsid w:val="005535FF"/>
    <w:rsid w:val="00553F9E"/>
    <w:rsid w:val="00556E41"/>
    <w:rsid w:val="00560284"/>
    <w:rsid w:val="00567677"/>
    <w:rsid w:val="00567EBD"/>
    <w:rsid w:val="00573D05"/>
    <w:rsid w:val="005834D0"/>
    <w:rsid w:val="005862FF"/>
    <w:rsid w:val="00595F55"/>
    <w:rsid w:val="00595F69"/>
    <w:rsid w:val="00596573"/>
    <w:rsid w:val="005A6E82"/>
    <w:rsid w:val="005B00A4"/>
    <w:rsid w:val="005B07B3"/>
    <w:rsid w:val="005C27B7"/>
    <w:rsid w:val="005C55D0"/>
    <w:rsid w:val="005C7A2C"/>
    <w:rsid w:val="005D0983"/>
    <w:rsid w:val="005D0D1E"/>
    <w:rsid w:val="005D4CCA"/>
    <w:rsid w:val="005F6E7E"/>
    <w:rsid w:val="00603398"/>
    <w:rsid w:val="00607827"/>
    <w:rsid w:val="0061303A"/>
    <w:rsid w:val="006211A3"/>
    <w:rsid w:val="006235C6"/>
    <w:rsid w:val="00624335"/>
    <w:rsid w:val="0062653C"/>
    <w:rsid w:val="006416F2"/>
    <w:rsid w:val="00643D4F"/>
    <w:rsid w:val="006479F8"/>
    <w:rsid w:val="00656964"/>
    <w:rsid w:val="00657AC8"/>
    <w:rsid w:val="00661CCB"/>
    <w:rsid w:val="00663276"/>
    <w:rsid w:val="00667E0A"/>
    <w:rsid w:val="00672BD2"/>
    <w:rsid w:val="00683247"/>
    <w:rsid w:val="00686D1A"/>
    <w:rsid w:val="00687FFA"/>
    <w:rsid w:val="006A4B6D"/>
    <w:rsid w:val="006B3448"/>
    <w:rsid w:val="006C0419"/>
    <w:rsid w:val="006C4C42"/>
    <w:rsid w:val="006D0052"/>
    <w:rsid w:val="006E04B4"/>
    <w:rsid w:val="006E0D3F"/>
    <w:rsid w:val="006E1E6A"/>
    <w:rsid w:val="006E32AB"/>
    <w:rsid w:val="006F2944"/>
    <w:rsid w:val="006F5538"/>
    <w:rsid w:val="006F7091"/>
    <w:rsid w:val="00706181"/>
    <w:rsid w:val="00707E82"/>
    <w:rsid w:val="00715A99"/>
    <w:rsid w:val="00716E43"/>
    <w:rsid w:val="007219D7"/>
    <w:rsid w:val="007235C8"/>
    <w:rsid w:val="00726B3B"/>
    <w:rsid w:val="007322B2"/>
    <w:rsid w:val="00761912"/>
    <w:rsid w:val="00763CF9"/>
    <w:rsid w:val="0076496A"/>
    <w:rsid w:val="007810CB"/>
    <w:rsid w:val="00793CE4"/>
    <w:rsid w:val="0079597F"/>
    <w:rsid w:val="007B042E"/>
    <w:rsid w:val="007C1438"/>
    <w:rsid w:val="007C75E7"/>
    <w:rsid w:val="007C7EC5"/>
    <w:rsid w:val="007D0BAB"/>
    <w:rsid w:val="007D352E"/>
    <w:rsid w:val="007E308E"/>
    <w:rsid w:val="007E5FD9"/>
    <w:rsid w:val="007F374B"/>
    <w:rsid w:val="00813AF8"/>
    <w:rsid w:val="00825405"/>
    <w:rsid w:val="008311FF"/>
    <w:rsid w:val="00833FA2"/>
    <w:rsid w:val="00836B32"/>
    <w:rsid w:val="008406BD"/>
    <w:rsid w:val="008444AE"/>
    <w:rsid w:val="00844534"/>
    <w:rsid w:val="0086442E"/>
    <w:rsid w:val="00864869"/>
    <w:rsid w:val="00867E5E"/>
    <w:rsid w:val="008702C6"/>
    <w:rsid w:val="00881DD0"/>
    <w:rsid w:val="0088213C"/>
    <w:rsid w:val="0088307B"/>
    <w:rsid w:val="00883490"/>
    <w:rsid w:val="00891256"/>
    <w:rsid w:val="00894FC1"/>
    <w:rsid w:val="008A4A0F"/>
    <w:rsid w:val="008B0934"/>
    <w:rsid w:val="008C1135"/>
    <w:rsid w:val="008D10DF"/>
    <w:rsid w:val="008D443D"/>
    <w:rsid w:val="008D5E1A"/>
    <w:rsid w:val="008D5F36"/>
    <w:rsid w:val="008E357C"/>
    <w:rsid w:val="008E6EB6"/>
    <w:rsid w:val="008F074F"/>
    <w:rsid w:val="008F28E2"/>
    <w:rsid w:val="009017CA"/>
    <w:rsid w:val="009058CC"/>
    <w:rsid w:val="00915407"/>
    <w:rsid w:val="009276C5"/>
    <w:rsid w:val="00943EEB"/>
    <w:rsid w:val="00947D60"/>
    <w:rsid w:val="009550B7"/>
    <w:rsid w:val="00971BF1"/>
    <w:rsid w:val="0097279B"/>
    <w:rsid w:val="00981637"/>
    <w:rsid w:val="00983C83"/>
    <w:rsid w:val="009A25B7"/>
    <w:rsid w:val="009A32EA"/>
    <w:rsid w:val="009B2165"/>
    <w:rsid w:val="009D1C9B"/>
    <w:rsid w:val="009D442C"/>
    <w:rsid w:val="009D57C3"/>
    <w:rsid w:val="009E268E"/>
    <w:rsid w:val="009E39A1"/>
    <w:rsid w:val="009F053D"/>
    <w:rsid w:val="009F409B"/>
    <w:rsid w:val="009F633C"/>
    <w:rsid w:val="00A04AE7"/>
    <w:rsid w:val="00A13EBE"/>
    <w:rsid w:val="00A14F5F"/>
    <w:rsid w:val="00A416E9"/>
    <w:rsid w:val="00A44B73"/>
    <w:rsid w:val="00A45492"/>
    <w:rsid w:val="00A477F6"/>
    <w:rsid w:val="00A60959"/>
    <w:rsid w:val="00A63D45"/>
    <w:rsid w:val="00A66812"/>
    <w:rsid w:val="00A72E47"/>
    <w:rsid w:val="00A73073"/>
    <w:rsid w:val="00AA5E89"/>
    <w:rsid w:val="00AB0066"/>
    <w:rsid w:val="00AB2EAA"/>
    <w:rsid w:val="00AE37AF"/>
    <w:rsid w:val="00AE42E6"/>
    <w:rsid w:val="00AF2281"/>
    <w:rsid w:val="00AF691B"/>
    <w:rsid w:val="00B0463A"/>
    <w:rsid w:val="00B1677A"/>
    <w:rsid w:val="00B20E3C"/>
    <w:rsid w:val="00B305EF"/>
    <w:rsid w:val="00B366D0"/>
    <w:rsid w:val="00B36DA4"/>
    <w:rsid w:val="00B51307"/>
    <w:rsid w:val="00B54FA7"/>
    <w:rsid w:val="00B6442A"/>
    <w:rsid w:val="00B73E20"/>
    <w:rsid w:val="00B7596B"/>
    <w:rsid w:val="00B932CA"/>
    <w:rsid w:val="00B93DA6"/>
    <w:rsid w:val="00B97785"/>
    <w:rsid w:val="00B97C24"/>
    <w:rsid w:val="00B97FDF"/>
    <w:rsid w:val="00BA2310"/>
    <w:rsid w:val="00BA5FCB"/>
    <w:rsid w:val="00BB3F4E"/>
    <w:rsid w:val="00BC2B0E"/>
    <w:rsid w:val="00BC469E"/>
    <w:rsid w:val="00BC6130"/>
    <w:rsid w:val="00BD052A"/>
    <w:rsid w:val="00BD281C"/>
    <w:rsid w:val="00BD44FC"/>
    <w:rsid w:val="00BE0CDE"/>
    <w:rsid w:val="00BE4539"/>
    <w:rsid w:val="00BE53A9"/>
    <w:rsid w:val="00BE5863"/>
    <w:rsid w:val="00BE6D16"/>
    <w:rsid w:val="00BE7636"/>
    <w:rsid w:val="00C0704D"/>
    <w:rsid w:val="00C101F7"/>
    <w:rsid w:val="00C104FA"/>
    <w:rsid w:val="00C11341"/>
    <w:rsid w:val="00C2021D"/>
    <w:rsid w:val="00C20356"/>
    <w:rsid w:val="00C20D40"/>
    <w:rsid w:val="00C230FD"/>
    <w:rsid w:val="00C25214"/>
    <w:rsid w:val="00C27591"/>
    <w:rsid w:val="00C37CAB"/>
    <w:rsid w:val="00C477B3"/>
    <w:rsid w:val="00C53FF8"/>
    <w:rsid w:val="00C636D6"/>
    <w:rsid w:val="00C63DC7"/>
    <w:rsid w:val="00C641AC"/>
    <w:rsid w:val="00C643D9"/>
    <w:rsid w:val="00C86DE6"/>
    <w:rsid w:val="00C87303"/>
    <w:rsid w:val="00C969A6"/>
    <w:rsid w:val="00CA5944"/>
    <w:rsid w:val="00CB1035"/>
    <w:rsid w:val="00CB79A3"/>
    <w:rsid w:val="00CC69A2"/>
    <w:rsid w:val="00CC7A02"/>
    <w:rsid w:val="00CE18E5"/>
    <w:rsid w:val="00CE4D16"/>
    <w:rsid w:val="00CE7391"/>
    <w:rsid w:val="00CF5201"/>
    <w:rsid w:val="00D02D00"/>
    <w:rsid w:val="00D1172C"/>
    <w:rsid w:val="00D12C1C"/>
    <w:rsid w:val="00D12CA6"/>
    <w:rsid w:val="00D1313D"/>
    <w:rsid w:val="00D2263E"/>
    <w:rsid w:val="00D341CC"/>
    <w:rsid w:val="00D44203"/>
    <w:rsid w:val="00D51F16"/>
    <w:rsid w:val="00D55063"/>
    <w:rsid w:val="00D6008F"/>
    <w:rsid w:val="00D704D5"/>
    <w:rsid w:val="00D71C95"/>
    <w:rsid w:val="00D80F6E"/>
    <w:rsid w:val="00D8387C"/>
    <w:rsid w:val="00D84AE0"/>
    <w:rsid w:val="00D85F0D"/>
    <w:rsid w:val="00D85F8F"/>
    <w:rsid w:val="00D93FF9"/>
    <w:rsid w:val="00D94EE3"/>
    <w:rsid w:val="00D95FAE"/>
    <w:rsid w:val="00D964AF"/>
    <w:rsid w:val="00DA1EFD"/>
    <w:rsid w:val="00DA3C68"/>
    <w:rsid w:val="00DA5563"/>
    <w:rsid w:val="00DC4916"/>
    <w:rsid w:val="00DC7C8B"/>
    <w:rsid w:val="00DD33B3"/>
    <w:rsid w:val="00DE7B9B"/>
    <w:rsid w:val="00DF0102"/>
    <w:rsid w:val="00DF381F"/>
    <w:rsid w:val="00DF6E69"/>
    <w:rsid w:val="00E078DA"/>
    <w:rsid w:val="00E15278"/>
    <w:rsid w:val="00E26F97"/>
    <w:rsid w:val="00E27FA3"/>
    <w:rsid w:val="00E34442"/>
    <w:rsid w:val="00E5173C"/>
    <w:rsid w:val="00E6182E"/>
    <w:rsid w:val="00E830B1"/>
    <w:rsid w:val="00E85B9A"/>
    <w:rsid w:val="00E92961"/>
    <w:rsid w:val="00E940FD"/>
    <w:rsid w:val="00EB1BC8"/>
    <w:rsid w:val="00EB27B5"/>
    <w:rsid w:val="00EB58B8"/>
    <w:rsid w:val="00ED37D3"/>
    <w:rsid w:val="00EF40F6"/>
    <w:rsid w:val="00EF5261"/>
    <w:rsid w:val="00EF5D14"/>
    <w:rsid w:val="00F03148"/>
    <w:rsid w:val="00F0675E"/>
    <w:rsid w:val="00F25294"/>
    <w:rsid w:val="00F52D06"/>
    <w:rsid w:val="00F53980"/>
    <w:rsid w:val="00F54B19"/>
    <w:rsid w:val="00F630F7"/>
    <w:rsid w:val="00F92110"/>
    <w:rsid w:val="00F95B77"/>
    <w:rsid w:val="00FA1B3F"/>
    <w:rsid w:val="00FA34A9"/>
    <w:rsid w:val="00FB1815"/>
    <w:rsid w:val="00FC4458"/>
    <w:rsid w:val="00FD01EA"/>
    <w:rsid w:val="00FD0C81"/>
    <w:rsid w:val="00FD34BB"/>
    <w:rsid w:val="00FD4C9F"/>
    <w:rsid w:val="00FD60D3"/>
    <w:rsid w:val="00FD662B"/>
    <w:rsid w:val="00FD7339"/>
    <w:rsid w:val="00FE34B0"/>
    <w:rsid w:val="00FF0AF8"/>
    <w:rsid w:val="00FF22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063"/>
  </w:style>
  <w:style w:type="paragraph" w:styleId="3">
    <w:name w:val="heading 3"/>
    <w:basedOn w:val="a"/>
    <w:next w:val="a"/>
    <w:link w:val="30"/>
    <w:uiPriority w:val="99"/>
    <w:qFormat/>
    <w:rsid w:val="004B6D31"/>
    <w:pPr>
      <w:keepNext/>
      <w:spacing w:after="0" w:line="240" w:lineRule="auto"/>
      <w:jc w:val="center"/>
      <w:outlineLvl w:val="2"/>
    </w:pPr>
    <w:rPr>
      <w:rFonts w:ascii="Times New Roman" w:eastAsia="Batang"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B6D31"/>
    <w:rPr>
      <w:rFonts w:ascii="Times New Roman" w:eastAsia="Batang" w:hAnsi="Times New Roman" w:cs="Times New Roman"/>
      <w:sz w:val="28"/>
      <w:szCs w:val="28"/>
      <w:lang w:val="uk-UA"/>
    </w:rPr>
  </w:style>
  <w:style w:type="table" w:styleId="a3">
    <w:name w:val="Table Grid"/>
    <w:basedOn w:val="a1"/>
    <w:rsid w:val="004B6D31"/>
    <w:pPr>
      <w:spacing w:after="0" w:line="240" w:lineRule="auto"/>
    </w:pPr>
    <w:rPr>
      <w:rFonts w:ascii="Calibri" w:eastAsia="Times New Roman" w:hAnsi="Calibri" w:cs="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72"/>
    <w:qFormat/>
    <w:rsid w:val="004B6D31"/>
    <w:pPr>
      <w:ind w:left="720"/>
      <w:contextualSpacing/>
    </w:pPr>
    <w:rPr>
      <w:rFonts w:ascii="Calibri" w:eastAsia="Times New Roman" w:hAnsi="Calibri" w:cs="Times New Roman"/>
      <w:lang w:eastAsia="en-US"/>
    </w:rPr>
  </w:style>
  <w:style w:type="paragraph" w:styleId="a5">
    <w:name w:val="Title"/>
    <w:basedOn w:val="a"/>
    <w:link w:val="a6"/>
    <w:qFormat/>
    <w:rsid w:val="00165A8F"/>
    <w:pPr>
      <w:spacing w:after="0" w:line="240" w:lineRule="auto"/>
      <w:jc w:val="center"/>
    </w:pPr>
    <w:rPr>
      <w:rFonts w:ascii="Times New Roman" w:eastAsia="Times New Roman" w:hAnsi="Times New Roman" w:cs="Times New Roman"/>
      <w:sz w:val="28"/>
      <w:szCs w:val="20"/>
      <w:lang w:val="uk-UA"/>
    </w:rPr>
  </w:style>
  <w:style w:type="character" w:customStyle="1" w:styleId="a6">
    <w:name w:val="Название Знак"/>
    <w:basedOn w:val="a0"/>
    <w:link w:val="a5"/>
    <w:rsid w:val="00165A8F"/>
    <w:rPr>
      <w:rFonts w:ascii="Times New Roman" w:eastAsia="Times New Roman" w:hAnsi="Times New Roman" w:cs="Times New Roman"/>
      <w:sz w:val="28"/>
      <w:szCs w:val="20"/>
      <w:lang w:val="uk-UA"/>
    </w:rPr>
  </w:style>
  <w:style w:type="paragraph" w:styleId="2">
    <w:name w:val="Body Text Indent 2"/>
    <w:basedOn w:val="a"/>
    <w:link w:val="20"/>
    <w:rsid w:val="00165A8F"/>
    <w:pPr>
      <w:spacing w:after="0" w:line="240" w:lineRule="auto"/>
      <w:ind w:firstLine="900"/>
      <w:jc w:val="both"/>
    </w:pPr>
    <w:rPr>
      <w:rFonts w:ascii="Times New Roman" w:eastAsia="Times New Roman" w:hAnsi="Times New Roman" w:cs="Times New Roman"/>
      <w:sz w:val="28"/>
      <w:szCs w:val="28"/>
      <w:lang w:val="uk-UA"/>
    </w:rPr>
  </w:style>
  <w:style w:type="character" w:customStyle="1" w:styleId="20">
    <w:name w:val="Основной текст с отступом 2 Знак"/>
    <w:basedOn w:val="a0"/>
    <w:link w:val="2"/>
    <w:rsid w:val="00165A8F"/>
    <w:rPr>
      <w:rFonts w:ascii="Times New Roman" w:eastAsia="Times New Roman" w:hAnsi="Times New Roman" w:cs="Times New Roman"/>
      <w:sz w:val="28"/>
      <w:szCs w:val="28"/>
      <w:lang w:val="uk-UA"/>
    </w:rPr>
  </w:style>
  <w:style w:type="paragraph" w:styleId="a7">
    <w:name w:val="header"/>
    <w:basedOn w:val="a"/>
    <w:link w:val="a8"/>
    <w:uiPriority w:val="99"/>
    <w:rsid w:val="00165A8F"/>
    <w:pPr>
      <w:widowControl w:val="0"/>
      <w:tabs>
        <w:tab w:val="center" w:pos="4677"/>
        <w:tab w:val="right" w:pos="9355"/>
      </w:tabs>
      <w:autoSpaceDE w:val="0"/>
      <w:autoSpaceDN w:val="0"/>
      <w:adjustRightInd w:val="0"/>
      <w:spacing w:after="0" w:line="240" w:lineRule="auto"/>
    </w:pPr>
    <w:rPr>
      <w:rFonts w:ascii="Arial CYR" w:eastAsia="Calibri" w:hAnsi="Arial CYR" w:cs="Times New Roman"/>
      <w:sz w:val="24"/>
      <w:szCs w:val="24"/>
    </w:rPr>
  </w:style>
  <w:style w:type="character" w:customStyle="1" w:styleId="a8">
    <w:name w:val="Верхний колонтитул Знак"/>
    <w:basedOn w:val="a0"/>
    <w:link w:val="a7"/>
    <w:uiPriority w:val="99"/>
    <w:rsid w:val="00165A8F"/>
    <w:rPr>
      <w:rFonts w:ascii="Arial CYR" w:eastAsia="Calibri" w:hAnsi="Arial CYR" w:cs="Times New Roman"/>
      <w:sz w:val="24"/>
      <w:szCs w:val="24"/>
    </w:rPr>
  </w:style>
  <w:style w:type="paragraph" w:styleId="a9">
    <w:name w:val="footer"/>
    <w:basedOn w:val="a"/>
    <w:link w:val="aa"/>
    <w:uiPriority w:val="99"/>
    <w:semiHidden/>
    <w:unhideWhenUsed/>
    <w:rsid w:val="00450D4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50D4D"/>
  </w:style>
</w:styles>
</file>

<file path=word/webSettings.xml><?xml version="1.0" encoding="utf-8"?>
<w:webSettings xmlns:r="http://schemas.openxmlformats.org/officeDocument/2006/relationships" xmlns:w="http://schemas.openxmlformats.org/wordprocessingml/2006/main">
  <w:divs>
    <w:div w:id="10189685">
      <w:bodyDiv w:val="1"/>
      <w:marLeft w:val="0"/>
      <w:marRight w:val="0"/>
      <w:marTop w:val="0"/>
      <w:marBottom w:val="0"/>
      <w:divBdr>
        <w:top w:val="none" w:sz="0" w:space="0" w:color="auto"/>
        <w:left w:val="none" w:sz="0" w:space="0" w:color="auto"/>
        <w:bottom w:val="none" w:sz="0" w:space="0" w:color="auto"/>
        <w:right w:val="none" w:sz="0" w:space="0" w:color="auto"/>
      </w:divBdr>
    </w:div>
    <w:div w:id="856045319">
      <w:bodyDiv w:val="1"/>
      <w:marLeft w:val="0"/>
      <w:marRight w:val="0"/>
      <w:marTop w:val="0"/>
      <w:marBottom w:val="0"/>
      <w:divBdr>
        <w:top w:val="none" w:sz="0" w:space="0" w:color="auto"/>
        <w:left w:val="none" w:sz="0" w:space="0" w:color="auto"/>
        <w:bottom w:val="none" w:sz="0" w:space="0" w:color="auto"/>
        <w:right w:val="none" w:sz="0" w:space="0" w:color="auto"/>
      </w:divBdr>
    </w:div>
    <w:div w:id="115509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E974-B29D-4877-8598-EA5D35EC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2533</TotalTime>
  <Pages>10</Pages>
  <Words>3817</Words>
  <Characters>21763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442</cp:revision>
  <cp:lastPrinted>2020-12-11T13:51:00Z</cp:lastPrinted>
  <dcterms:created xsi:type="dcterms:W3CDTF">2020-10-15T06:50:00Z</dcterms:created>
  <dcterms:modified xsi:type="dcterms:W3CDTF">2020-12-15T06:40:00Z</dcterms:modified>
</cp:coreProperties>
</file>