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E20" w:rsidRPr="004323A8" w:rsidRDefault="00A53E20" w:rsidP="00A53E20">
      <w:pPr>
        <w:tabs>
          <w:tab w:val="left" w:pos="432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Двадцять перша </w:t>
      </w:r>
      <w:r w:rsidRPr="004323A8">
        <w:rPr>
          <w:b/>
          <w:lang w:val="uk-UA"/>
        </w:rPr>
        <w:t xml:space="preserve">сесія </w:t>
      </w:r>
      <w:proofErr w:type="spellStart"/>
      <w:r w:rsidRPr="004323A8">
        <w:rPr>
          <w:b/>
          <w:lang w:val="uk-UA"/>
        </w:rPr>
        <w:t>Знам`янської</w:t>
      </w:r>
      <w:proofErr w:type="spellEnd"/>
      <w:r w:rsidRPr="004323A8">
        <w:rPr>
          <w:b/>
          <w:lang w:val="uk-UA"/>
        </w:rPr>
        <w:t xml:space="preserve"> міської ради</w:t>
      </w:r>
    </w:p>
    <w:p w:rsidR="00A53E20" w:rsidRPr="004323A8" w:rsidRDefault="00A53E20" w:rsidP="00A53E20">
      <w:pPr>
        <w:tabs>
          <w:tab w:val="left" w:pos="4320"/>
        </w:tabs>
        <w:jc w:val="center"/>
        <w:rPr>
          <w:b/>
          <w:lang w:val="uk-UA"/>
        </w:rPr>
      </w:pPr>
      <w:r>
        <w:rPr>
          <w:b/>
          <w:lang w:val="uk-UA"/>
        </w:rPr>
        <w:t>сьомого</w:t>
      </w:r>
      <w:r w:rsidRPr="004323A8">
        <w:rPr>
          <w:b/>
          <w:lang w:val="uk-UA"/>
        </w:rPr>
        <w:t xml:space="preserve"> скликання</w:t>
      </w:r>
    </w:p>
    <w:p w:rsidR="00A53E20" w:rsidRPr="004323A8" w:rsidRDefault="00A53E20" w:rsidP="00A53E20">
      <w:pPr>
        <w:tabs>
          <w:tab w:val="left" w:pos="4320"/>
        </w:tabs>
        <w:jc w:val="center"/>
        <w:rPr>
          <w:b/>
          <w:lang w:val="uk-UA"/>
        </w:rPr>
      </w:pPr>
    </w:p>
    <w:p w:rsidR="00A53E20" w:rsidRPr="00284D3E" w:rsidRDefault="00A53E20" w:rsidP="00A53E20">
      <w:pPr>
        <w:pStyle w:val="3"/>
        <w:numPr>
          <w:ilvl w:val="2"/>
          <w:numId w:val="0"/>
        </w:numPr>
        <w:tabs>
          <w:tab w:val="num" w:pos="0"/>
          <w:tab w:val="left" w:pos="4320"/>
        </w:tabs>
        <w:suppressAutoHyphens/>
        <w:ind w:left="720" w:hanging="720"/>
        <w:rPr>
          <w:b/>
          <w:sz w:val="24"/>
          <w:szCs w:val="24"/>
        </w:rPr>
      </w:pPr>
      <w:r w:rsidRPr="00284D3E">
        <w:rPr>
          <w:b/>
          <w:sz w:val="24"/>
          <w:szCs w:val="24"/>
        </w:rPr>
        <w:t xml:space="preserve">Р І Ш Е Н </w:t>
      </w:r>
      <w:proofErr w:type="spellStart"/>
      <w:r w:rsidRPr="00284D3E">
        <w:rPr>
          <w:b/>
          <w:sz w:val="24"/>
          <w:szCs w:val="24"/>
        </w:rPr>
        <w:t>Н</w:t>
      </w:r>
      <w:proofErr w:type="spellEnd"/>
      <w:r w:rsidRPr="00284D3E">
        <w:rPr>
          <w:b/>
          <w:sz w:val="24"/>
          <w:szCs w:val="24"/>
        </w:rPr>
        <w:t xml:space="preserve"> Я</w:t>
      </w:r>
    </w:p>
    <w:p w:rsidR="00A53E20" w:rsidRPr="004323A8" w:rsidRDefault="00A53E20" w:rsidP="00A53E20">
      <w:pPr>
        <w:tabs>
          <w:tab w:val="left" w:pos="4114"/>
          <w:tab w:val="left" w:pos="4320"/>
        </w:tabs>
        <w:rPr>
          <w:b/>
          <w:lang w:val="uk-UA"/>
        </w:rPr>
      </w:pPr>
      <w:r w:rsidRPr="004323A8">
        <w:rPr>
          <w:lang w:val="uk-UA"/>
        </w:rPr>
        <w:t xml:space="preserve">від </w:t>
      </w:r>
      <w:r>
        <w:rPr>
          <w:lang w:val="uk-UA"/>
        </w:rPr>
        <w:t>18</w:t>
      </w:r>
      <w:r w:rsidRPr="004323A8">
        <w:rPr>
          <w:lang w:val="uk-UA"/>
        </w:rPr>
        <w:t xml:space="preserve">  листопада  2016  року </w:t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  <w:t xml:space="preserve">                 </w:t>
      </w:r>
      <w:r w:rsidRPr="004323A8">
        <w:rPr>
          <w:lang w:val="uk-UA"/>
        </w:rPr>
        <w:tab/>
        <w:t xml:space="preserve">   </w:t>
      </w:r>
      <w:r w:rsidRPr="004323A8">
        <w:rPr>
          <w:b/>
          <w:lang w:val="uk-UA"/>
        </w:rPr>
        <w:t>№</w:t>
      </w:r>
      <w:r>
        <w:rPr>
          <w:b/>
          <w:lang w:val="uk-UA"/>
        </w:rPr>
        <w:t>593</w:t>
      </w:r>
      <w:r w:rsidRPr="004323A8">
        <w:rPr>
          <w:b/>
          <w:lang w:val="uk-UA"/>
        </w:rPr>
        <w:t xml:space="preserve"> </w:t>
      </w:r>
    </w:p>
    <w:p w:rsidR="00A53E20" w:rsidRPr="004323A8" w:rsidRDefault="00A53E20" w:rsidP="00A53E20">
      <w:pPr>
        <w:tabs>
          <w:tab w:val="left" w:pos="4320"/>
        </w:tabs>
        <w:jc w:val="center"/>
        <w:rPr>
          <w:lang w:val="uk-UA"/>
        </w:rPr>
      </w:pPr>
      <w:r w:rsidRPr="004323A8">
        <w:rPr>
          <w:lang w:val="uk-UA"/>
        </w:rPr>
        <w:t>м. Знам`янка</w:t>
      </w:r>
    </w:p>
    <w:p w:rsidR="00A53E20" w:rsidRPr="004323A8" w:rsidRDefault="00A53E20" w:rsidP="00A53E20">
      <w:pPr>
        <w:tabs>
          <w:tab w:val="left" w:pos="4320"/>
        </w:tabs>
        <w:rPr>
          <w:lang w:val="uk-UA"/>
        </w:rPr>
      </w:pPr>
    </w:p>
    <w:p w:rsidR="00A53E20" w:rsidRPr="004323A8" w:rsidRDefault="00A53E20" w:rsidP="00A53E20">
      <w:pPr>
        <w:tabs>
          <w:tab w:val="left" w:pos="4320"/>
        </w:tabs>
        <w:rPr>
          <w:lang w:val="uk-UA"/>
        </w:rPr>
      </w:pPr>
      <w:r w:rsidRPr="004323A8">
        <w:rPr>
          <w:lang w:val="uk-UA"/>
        </w:rPr>
        <w:t>Про затвердження Програми розвитку</w:t>
      </w:r>
    </w:p>
    <w:p w:rsidR="00A53E20" w:rsidRPr="004323A8" w:rsidRDefault="00A53E20" w:rsidP="00A53E20">
      <w:pPr>
        <w:tabs>
          <w:tab w:val="left" w:pos="4320"/>
        </w:tabs>
        <w:rPr>
          <w:lang w:val="uk-UA"/>
        </w:rPr>
      </w:pPr>
      <w:r w:rsidRPr="004323A8">
        <w:rPr>
          <w:lang w:val="uk-UA"/>
        </w:rPr>
        <w:t>місцевого самоврядування м. Знам’янка</w:t>
      </w:r>
    </w:p>
    <w:p w:rsidR="00A53E20" w:rsidRPr="004323A8" w:rsidRDefault="00A53E20" w:rsidP="00A53E20">
      <w:pPr>
        <w:tabs>
          <w:tab w:val="left" w:pos="4320"/>
        </w:tabs>
        <w:rPr>
          <w:lang w:val="uk-UA"/>
        </w:rPr>
      </w:pPr>
      <w:r w:rsidRPr="004323A8">
        <w:rPr>
          <w:lang w:val="uk-UA"/>
        </w:rPr>
        <w:t>на 2017-2021 роки</w:t>
      </w:r>
    </w:p>
    <w:p w:rsidR="00A53E20" w:rsidRPr="004323A8" w:rsidRDefault="00A53E20" w:rsidP="00A53E20">
      <w:pPr>
        <w:tabs>
          <w:tab w:val="left" w:pos="4320"/>
        </w:tabs>
        <w:rPr>
          <w:lang w:val="uk-UA"/>
        </w:rPr>
      </w:pPr>
    </w:p>
    <w:p w:rsidR="00A53E20" w:rsidRPr="004323A8" w:rsidRDefault="00A53E20" w:rsidP="00A53E20">
      <w:pPr>
        <w:tabs>
          <w:tab w:val="left" w:pos="0"/>
        </w:tabs>
        <w:jc w:val="both"/>
        <w:rPr>
          <w:lang w:val="uk-UA"/>
        </w:rPr>
      </w:pPr>
      <w:r w:rsidRPr="004323A8">
        <w:rPr>
          <w:lang w:val="uk-UA"/>
        </w:rPr>
        <w:tab/>
        <w:t xml:space="preserve">З метою подальшого розвитку місцевого самоврядування в </w:t>
      </w:r>
      <w:proofErr w:type="spellStart"/>
      <w:r w:rsidRPr="004323A8">
        <w:rPr>
          <w:lang w:val="uk-UA"/>
        </w:rPr>
        <w:t>м.Знам’янка</w:t>
      </w:r>
      <w:proofErr w:type="spellEnd"/>
      <w:r w:rsidRPr="004323A8">
        <w:rPr>
          <w:lang w:val="uk-UA"/>
        </w:rPr>
        <w:t>, керуючись ст.26  Закону України «Про місцеве самоврядування в Україні», міська рада</w:t>
      </w:r>
    </w:p>
    <w:p w:rsidR="00A53E20" w:rsidRPr="004323A8" w:rsidRDefault="00A53E20" w:rsidP="00A53E20">
      <w:pPr>
        <w:tabs>
          <w:tab w:val="left" w:pos="0"/>
        </w:tabs>
        <w:rPr>
          <w:lang w:val="uk-UA"/>
        </w:rPr>
      </w:pPr>
    </w:p>
    <w:p w:rsidR="00A53E20" w:rsidRPr="004323A8" w:rsidRDefault="00A53E20" w:rsidP="00A53E20">
      <w:pPr>
        <w:tabs>
          <w:tab w:val="left" w:pos="0"/>
        </w:tabs>
        <w:jc w:val="center"/>
        <w:rPr>
          <w:b/>
          <w:lang w:val="uk-UA"/>
        </w:rPr>
      </w:pPr>
      <w:r w:rsidRPr="004323A8">
        <w:rPr>
          <w:b/>
          <w:lang w:val="uk-UA"/>
        </w:rPr>
        <w:t>В и р і ш и л а:</w:t>
      </w:r>
    </w:p>
    <w:p w:rsidR="00A53E20" w:rsidRPr="004323A8" w:rsidRDefault="00A53E20" w:rsidP="00A53E20">
      <w:pPr>
        <w:tabs>
          <w:tab w:val="left" w:pos="0"/>
        </w:tabs>
        <w:rPr>
          <w:b/>
          <w:lang w:val="uk-UA"/>
        </w:rPr>
      </w:pPr>
    </w:p>
    <w:p w:rsidR="00A53E20" w:rsidRPr="004323A8" w:rsidRDefault="00A53E20" w:rsidP="00A53E20">
      <w:pPr>
        <w:numPr>
          <w:ilvl w:val="0"/>
          <w:numId w:val="20"/>
        </w:numPr>
        <w:suppressAutoHyphens/>
        <w:jc w:val="both"/>
        <w:rPr>
          <w:b/>
          <w:lang w:val="uk-UA"/>
        </w:rPr>
      </w:pPr>
      <w:r w:rsidRPr="004323A8">
        <w:rPr>
          <w:lang w:val="uk-UA"/>
        </w:rPr>
        <w:t>Інформацію про Стан виконання Заходів</w:t>
      </w:r>
      <w:r w:rsidRPr="004323A8">
        <w:t xml:space="preserve"> </w:t>
      </w:r>
      <w:r w:rsidRPr="004323A8">
        <w:rPr>
          <w:lang w:val="uk-UA"/>
        </w:rPr>
        <w:t>по реалізації Програми розвитку місцевого самоврядування</w:t>
      </w:r>
      <w:r w:rsidRPr="004323A8">
        <w:t xml:space="preserve"> </w:t>
      </w:r>
      <w:r w:rsidRPr="004323A8">
        <w:rPr>
          <w:lang w:val="uk-UA"/>
        </w:rPr>
        <w:t>у м. Знам’янці на 2011-2015 роки та на період до 2017 року</w:t>
      </w:r>
      <w:r w:rsidRPr="004323A8">
        <w:rPr>
          <w:b/>
        </w:rPr>
        <w:t xml:space="preserve"> </w:t>
      </w:r>
      <w:r w:rsidRPr="004323A8">
        <w:rPr>
          <w:lang w:val="uk-UA"/>
        </w:rPr>
        <w:t>взяти до відома.</w:t>
      </w:r>
    </w:p>
    <w:p w:rsidR="00A53E20" w:rsidRPr="004323A8" w:rsidRDefault="00A53E20" w:rsidP="00A53E20">
      <w:pPr>
        <w:numPr>
          <w:ilvl w:val="0"/>
          <w:numId w:val="20"/>
        </w:numPr>
        <w:suppressAutoHyphens/>
        <w:jc w:val="both"/>
        <w:rPr>
          <w:b/>
          <w:lang w:val="uk-UA"/>
        </w:rPr>
      </w:pPr>
      <w:r w:rsidRPr="004323A8">
        <w:rPr>
          <w:lang w:val="uk-UA"/>
        </w:rPr>
        <w:t>Продовжити реалізацію заходів Програми розвитку місцевого самоврядування м. Знам’янка на 2011-201</w:t>
      </w:r>
      <w:r>
        <w:rPr>
          <w:lang w:val="uk-UA"/>
        </w:rPr>
        <w:t>5</w:t>
      </w:r>
      <w:r w:rsidRPr="004323A8">
        <w:rPr>
          <w:lang w:val="uk-UA"/>
        </w:rPr>
        <w:t xml:space="preserve"> роки та на період до 2017 року до 31.12.2016 року.</w:t>
      </w:r>
    </w:p>
    <w:p w:rsidR="00A53E20" w:rsidRPr="004323A8" w:rsidRDefault="00A53E20" w:rsidP="00A53E20">
      <w:pPr>
        <w:numPr>
          <w:ilvl w:val="0"/>
          <w:numId w:val="20"/>
        </w:numPr>
        <w:suppressAutoHyphens/>
        <w:jc w:val="both"/>
        <w:rPr>
          <w:b/>
          <w:lang w:val="uk-UA"/>
        </w:rPr>
      </w:pPr>
      <w:r w:rsidRPr="004323A8">
        <w:rPr>
          <w:lang w:val="uk-UA"/>
        </w:rPr>
        <w:t>Зн</w:t>
      </w:r>
      <w:r>
        <w:rPr>
          <w:lang w:val="uk-UA"/>
        </w:rPr>
        <w:t>я</w:t>
      </w:r>
      <w:r w:rsidRPr="004323A8">
        <w:rPr>
          <w:lang w:val="uk-UA"/>
        </w:rPr>
        <w:t>ти з контролю з 01.01.2017 року Програму розвитку місцевого самоврядування м. Знам’янка на 2011-201</w:t>
      </w:r>
      <w:r>
        <w:rPr>
          <w:lang w:val="uk-UA"/>
        </w:rPr>
        <w:t>5</w:t>
      </w:r>
      <w:r w:rsidRPr="004323A8">
        <w:rPr>
          <w:lang w:val="uk-UA"/>
        </w:rPr>
        <w:t xml:space="preserve"> роки та на період до 2017 року, затверджену  рішенням міської ради від 22 квітня 2011 року №223 зі змінами та доповненнями, як таку, термін виконання якої закінчився.</w:t>
      </w:r>
    </w:p>
    <w:p w:rsidR="00A53E20" w:rsidRPr="004323A8" w:rsidRDefault="00A53E20" w:rsidP="00A53E20">
      <w:pPr>
        <w:numPr>
          <w:ilvl w:val="0"/>
          <w:numId w:val="20"/>
        </w:numPr>
        <w:suppressAutoHyphens/>
        <w:jc w:val="both"/>
        <w:rPr>
          <w:b/>
          <w:lang w:val="uk-UA"/>
        </w:rPr>
      </w:pPr>
      <w:r w:rsidRPr="004323A8">
        <w:rPr>
          <w:lang w:val="uk-UA"/>
        </w:rPr>
        <w:t>Затвердити Програму розвитку місцевого самоврядування м. Знам’янка на 2017-2021 роки (додається).</w:t>
      </w:r>
    </w:p>
    <w:p w:rsidR="00A53E20" w:rsidRPr="004323A8" w:rsidRDefault="00A53E20" w:rsidP="00A53E20">
      <w:pPr>
        <w:numPr>
          <w:ilvl w:val="0"/>
          <w:numId w:val="20"/>
        </w:numPr>
        <w:suppressAutoHyphens/>
        <w:jc w:val="both"/>
        <w:rPr>
          <w:b/>
          <w:lang w:val="uk-UA"/>
        </w:rPr>
      </w:pPr>
      <w:r w:rsidRPr="004323A8">
        <w:rPr>
          <w:lang w:val="uk-UA"/>
        </w:rPr>
        <w:t xml:space="preserve">Структурним підрозділам апарату управління </w:t>
      </w:r>
      <w:proofErr w:type="spellStart"/>
      <w:r w:rsidRPr="004323A8">
        <w:rPr>
          <w:lang w:val="uk-UA"/>
        </w:rPr>
        <w:t>Знам’янської</w:t>
      </w:r>
      <w:proofErr w:type="spellEnd"/>
      <w:r w:rsidRPr="004323A8">
        <w:rPr>
          <w:lang w:val="uk-UA"/>
        </w:rPr>
        <w:t xml:space="preserve"> міської ради забезпечити виконання Програми. </w:t>
      </w:r>
    </w:p>
    <w:p w:rsidR="00A53E20" w:rsidRPr="004323A8" w:rsidRDefault="00A53E20" w:rsidP="00A53E20">
      <w:pPr>
        <w:numPr>
          <w:ilvl w:val="0"/>
          <w:numId w:val="20"/>
        </w:numPr>
        <w:suppressAutoHyphens/>
        <w:jc w:val="both"/>
        <w:rPr>
          <w:b/>
          <w:lang w:val="uk-UA"/>
        </w:rPr>
      </w:pPr>
      <w:r w:rsidRPr="004323A8">
        <w:rPr>
          <w:lang w:val="uk-UA"/>
        </w:rPr>
        <w:t>Контроль за виконанням даного рішення покласти на постійну комісію з питань депутатської діяльності, регламенту, етики та гласності (гол. Л.</w:t>
      </w:r>
      <w:proofErr w:type="spellStart"/>
      <w:r w:rsidRPr="004323A8">
        <w:rPr>
          <w:lang w:val="uk-UA"/>
        </w:rPr>
        <w:t>Семиніна</w:t>
      </w:r>
      <w:proofErr w:type="spellEnd"/>
      <w:r w:rsidRPr="004323A8">
        <w:rPr>
          <w:lang w:val="uk-UA"/>
        </w:rPr>
        <w:t xml:space="preserve"> ) та постійну комісію з питань бюджету та економічного розвитку міста ( </w:t>
      </w:r>
      <w:proofErr w:type="spellStart"/>
      <w:r w:rsidRPr="004323A8">
        <w:rPr>
          <w:lang w:val="uk-UA"/>
        </w:rPr>
        <w:t>гол.М.Терновий</w:t>
      </w:r>
      <w:proofErr w:type="spellEnd"/>
      <w:r w:rsidRPr="004323A8">
        <w:rPr>
          <w:lang w:val="uk-UA"/>
        </w:rPr>
        <w:t>).</w:t>
      </w:r>
    </w:p>
    <w:p w:rsidR="00A53E20" w:rsidRPr="004323A8" w:rsidRDefault="00A53E20" w:rsidP="00A53E20">
      <w:pPr>
        <w:tabs>
          <w:tab w:val="left" w:pos="0"/>
        </w:tabs>
        <w:rPr>
          <w:lang w:val="uk-UA"/>
        </w:rPr>
      </w:pPr>
    </w:p>
    <w:p w:rsidR="00A53E20" w:rsidRPr="004323A8" w:rsidRDefault="00A53E20" w:rsidP="00A53E20">
      <w:pPr>
        <w:tabs>
          <w:tab w:val="left" w:pos="0"/>
        </w:tabs>
        <w:rPr>
          <w:b/>
          <w:lang w:val="uk-UA"/>
        </w:rPr>
      </w:pPr>
      <w:r w:rsidRPr="004323A8">
        <w:rPr>
          <w:lang w:val="uk-UA"/>
        </w:rPr>
        <w:tab/>
      </w:r>
      <w:r w:rsidRPr="004323A8">
        <w:rPr>
          <w:lang w:val="uk-UA"/>
        </w:rPr>
        <w:tab/>
      </w:r>
      <w:r>
        <w:rPr>
          <w:b/>
          <w:lang w:val="uk-UA"/>
        </w:rPr>
        <w:t>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Н.Клименко</w:t>
      </w:r>
    </w:p>
    <w:p w:rsidR="00A53E20" w:rsidRPr="001279BB" w:rsidRDefault="00A53E20" w:rsidP="00A53E20">
      <w:pPr>
        <w:tabs>
          <w:tab w:val="left" w:pos="4320"/>
        </w:tabs>
        <w:ind w:left="7788"/>
        <w:rPr>
          <w:sz w:val="20"/>
          <w:lang w:val="uk-UA"/>
        </w:rPr>
      </w:pPr>
      <w:r w:rsidRPr="004323A8">
        <w:rPr>
          <w:lang w:val="uk-UA"/>
        </w:rPr>
        <w:t xml:space="preserve">      </w:t>
      </w:r>
      <w:r w:rsidRPr="001279BB">
        <w:rPr>
          <w:sz w:val="20"/>
        </w:rPr>
        <w:t xml:space="preserve">                                                                                                                        </w:t>
      </w:r>
      <w:r w:rsidRPr="001279BB">
        <w:rPr>
          <w:sz w:val="20"/>
          <w:lang w:val="uk-UA"/>
        </w:rPr>
        <w:t>Затверджено</w:t>
      </w:r>
    </w:p>
    <w:p w:rsidR="00A53E20" w:rsidRPr="001279BB" w:rsidRDefault="00A53E20" w:rsidP="00A53E20">
      <w:pPr>
        <w:tabs>
          <w:tab w:val="left" w:pos="4320"/>
        </w:tabs>
        <w:rPr>
          <w:sz w:val="20"/>
          <w:lang w:val="uk-UA"/>
        </w:rPr>
      </w:pPr>
      <w:r w:rsidRPr="001279BB">
        <w:rPr>
          <w:sz w:val="20"/>
          <w:lang w:val="uk-UA"/>
        </w:rPr>
        <w:tab/>
      </w:r>
      <w:r w:rsidRPr="001279BB">
        <w:rPr>
          <w:sz w:val="20"/>
          <w:lang w:val="uk-UA"/>
        </w:rPr>
        <w:tab/>
      </w:r>
      <w:r w:rsidRPr="001279BB">
        <w:rPr>
          <w:sz w:val="20"/>
          <w:lang w:val="uk-UA"/>
        </w:rPr>
        <w:tab/>
      </w:r>
      <w:r w:rsidRPr="001279BB">
        <w:rPr>
          <w:sz w:val="20"/>
          <w:lang w:val="uk-UA"/>
        </w:rPr>
        <w:tab/>
      </w:r>
      <w:r w:rsidRPr="001279BB">
        <w:rPr>
          <w:sz w:val="20"/>
          <w:lang w:val="uk-UA"/>
        </w:rPr>
        <w:tab/>
        <w:t xml:space="preserve">   рішення міської ради</w:t>
      </w:r>
    </w:p>
    <w:p w:rsidR="00A53E20" w:rsidRPr="001279BB" w:rsidRDefault="00A53E20" w:rsidP="00A53E20">
      <w:pPr>
        <w:tabs>
          <w:tab w:val="left" w:pos="4320"/>
        </w:tabs>
        <w:rPr>
          <w:sz w:val="20"/>
          <w:lang w:val="uk-UA"/>
        </w:rPr>
      </w:pPr>
      <w:r w:rsidRPr="001279BB">
        <w:rPr>
          <w:sz w:val="20"/>
          <w:lang w:val="uk-UA"/>
        </w:rPr>
        <w:tab/>
      </w:r>
      <w:r w:rsidRPr="001279BB">
        <w:rPr>
          <w:sz w:val="20"/>
          <w:lang w:val="uk-UA"/>
        </w:rPr>
        <w:tab/>
      </w:r>
      <w:r w:rsidRPr="001279BB">
        <w:rPr>
          <w:sz w:val="20"/>
          <w:lang w:val="uk-UA"/>
        </w:rPr>
        <w:tab/>
      </w:r>
      <w:r w:rsidRPr="001279BB">
        <w:rPr>
          <w:sz w:val="20"/>
          <w:lang w:val="uk-UA"/>
        </w:rPr>
        <w:tab/>
      </w:r>
      <w:r>
        <w:rPr>
          <w:sz w:val="20"/>
          <w:lang w:val="uk-UA"/>
        </w:rPr>
        <w:t xml:space="preserve">         </w:t>
      </w:r>
      <w:r w:rsidRPr="001279BB">
        <w:rPr>
          <w:sz w:val="20"/>
          <w:lang w:val="uk-UA"/>
        </w:rPr>
        <w:t xml:space="preserve">від </w:t>
      </w:r>
      <w:r>
        <w:rPr>
          <w:sz w:val="20"/>
          <w:lang w:val="uk-UA"/>
        </w:rPr>
        <w:t>18</w:t>
      </w:r>
      <w:r w:rsidRPr="001279BB">
        <w:rPr>
          <w:sz w:val="20"/>
          <w:lang w:val="uk-UA"/>
        </w:rPr>
        <w:t xml:space="preserve">   листопада 2016 р. №</w:t>
      </w:r>
      <w:r>
        <w:rPr>
          <w:sz w:val="20"/>
          <w:lang w:val="uk-UA"/>
        </w:rPr>
        <w:t>593</w:t>
      </w:r>
    </w:p>
    <w:p w:rsidR="00A53E20" w:rsidRPr="004323A8" w:rsidRDefault="00A53E20" w:rsidP="00A53E20">
      <w:pPr>
        <w:jc w:val="center"/>
        <w:rPr>
          <w:lang w:val="uk-UA"/>
        </w:rPr>
      </w:pPr>
      <w:r w:rsidRPr="004323A8">
        <w:rPr>
          <w:lang w:val="uk-UA"/>
        </w:rPr>
        <w:t>ПРОГРАМА</w:t>
      </w:r>
    </w:p>
    <w:p w:rsidR="00A53E20" w:rsidRPr="004323A8" w:rsidRDefault="00A53E20" w:rsidP="00A53E20">
      <w:pPr>
        <w:jc w:val="center"/>
        <w:rPr>
          <w:lang w:val="uk-UA"/>
        </w:rPr>
      </w:pPr>
      <w:r w:rsidRPr="004323A8">
        <w:rPr>
          <w:lang w:val="uk-UA"/>
        </w:rPr>
        <w:t xml:space="preserve">розвитку місцевого самоврядування </w:t>
      </w:r>
    </w:p>
    <w:p w:rsidR="00A53E20" w:rsidRPr="004323A8" w:rsidRDefault="00A53E20" w:rsidP="00A53E20">
      <w:pPr>
        <w:jc w:val="center"/>
        <w:rPr>
          <w:lang w:val="uk-UA"/>
        </w:rPr>
      </w:pPr>
      <w:r w:rsidRPr="004323A8">
        <w:rPr>
          <w:lang w:val="uk-UA"/>
        </w:rPr>
        <w:t>м. Знам’янка на 2017-2021 роки</w:t>
      </w:r>
    </w:p>
    <w:p w:rsidR="00A53E20" w:rsidRPr="004323A8" w:rsidRDefault="00A53E20" w:rsidP="00A53E20">
      <w:pPr>
        <w:jc w:val="both"/>
        <w:rPr>
          <w:lang w:val="uk-UA"/>
        </w:rPr>
      </w:pPr>
    </w:p>
    <w:p w:rsidR="00A53E20" w:rsidRPr="005F4711" w:rsidRDefault="00A53E20" w:rsidP="00A53E20">
      <w:pPr>
        <w:jc w:val="center"/>
        <w:rPr>
          <w:b/>
          <w:lang w:val="uk-UA"/>
        </w:rPr>
      </w:pPr>
      <w:r w:rsidRPr="005F4711">
        <w:rPr>
          <w:b/>
          <w:lang w:val="uk-UA"/>
        </w:rPr>
        <w:t>І. ЗАГАЛЬНІ ПОЛОЖЕННЯ</w:t>
      </w:r>
    </w:p>
    <w:p w:rsidR="00A53E20" w:rsidRPr="004323A8" w:rsidRDefault="00A53E20" w:rsidP="00A53E20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4323A8">
        <w:rPr>
          <w:lang w:val="uk-UA"/>
        </w:rPr>
        <w:t>Міська рада у місті Знам’янка є органом місцевого самоврядування, який представляє територіальну громаду міста, здійснює від її імені та у її інтересах функції повноваження місцевого самоврядування.</w:t>
      </w:r>
    </w:p>
    <w:p w:rsidR="00A53E20" w:rsidRPr="004323A8" w:rsidRDefault="00A53E20" w:rsidP="00A53E20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4323A8">
        <w:rPr>
          <w:lang w:val="uk-UA"/>
        </w:rPr>
        <w:t>Міська програма розвитку місцевого самоврядування м. Знам’янка на 2017-2021 роки розроблена відповідно до Конституції України, Закону України «Про місцеве самоврядування в Україні», з урахуванням взаємовідносин виборного активу міста з радами різних рівнів та добровільними об’єднаннями органів місцевого самоврядування на підставі відповідних угод, які не суперечать чинному законодавству із:</w:t>
      </w:r>
    </w:p>
    <w:p w:rsidR="00A53E20" w:rsidRPr="004323A8" w:rsidRDefault="00A53E20" w:rsidP="00A53E20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4323A8">
        <w:rPr>
          <w:lang w:val="uk-UA"/>
        </w:rPr>
        <w:lastRenderedPageBreak/>
        <w:t>Всеукраїнською асоціацією місцевого самоврядування «Асоціація міст України»;</w:t>
      </w:r>
    </w:p>
    <w:p w:rsidR="00A53E20" w:rsidRPr="004323A8" w:rsidRDefault="00A53E20" w:rsidP="00A53E20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4323A8">
        <w:rPr>
          <w:lang w:val="uk-UA"/>
        </w:rPr>
        <w:t>Кіровоградським регіональним відділенням Асоціації міст України;</w:t>
      </w:r>
    </w:p>
    <w:p w:rsidR="00A53E20" w:rsidRPr="004323A8" w:rsidRDefault="00A53E20" w:rsidP="00A53E20">
      <w:pPr>
        <w:ind w:firstLine="708"/>
        <w:jc w:val="both"/>
        <w:rPr>
          <w:rFonts w:ascii="TimesNewRomanPSMT" w:hAnsi="TimesNewRomanPSMT" w:cs="TimesNewRomanPSMT"/>
          <w:lang w:val="uk-UA"/>
        </w:rPr>
      </w:pPr>
      <w:proofErr w:type="spellStart"/>
      <w:r w:rsidRPr="004323A8">
        <w:t>Кіровоградською</w:t>
      </w:r>
      <w:proofErr w:type="spellEnd"/>
      <w:r w:rsidRPr="004323A8">
        <w:t xml:space="preserve"> </w:t>
      </w:r>
      <w:proofErr w:type="spellStart"/>
      <w:r w:rsidRPr="004323A8">
        <w:t>обласною</w:t>
      </w:r>
      <w:proofErr w:type="spellEnd"/>
      <w:r w:rsidRPr="004323A8">
        <w:t xml:space="preserve"> </w:t>
      </w:r>
      <w:proofErr w:type="spellStart"/>
      <w:r w:rsidRPr="004323A8">
        <w:t>асоціацією</w:t>
      </w:r>
      <w:proofErr w:type="spellEnd"/>
      <w:r w:rsidRPr="004323A8">
        <w:t xml:space="preserve"> </w:t>
      </w:r>
      <w:proofErr w:type="spellStart"/>
      <w:r w:rsidRPr="004323A8">
        <w:t>органів</w:t>
      </w:r>
      <w:proofErr w:type="spellEnd"/>
      <w:r w:rsidRPr="004323A8">
        <w:t xml:space="preserve"> </w:t>
      </w:r>
      <w:proofErr w:type="spellStart"/>
      <w:r w:rsidRPr="004323A8">
        <w:t>місцевого</w:t>
      </w:r>
      <w:proofErr w:type="spellEnd"/>
      <w:r w:rsidRPr="004323A8">
        <w:t xml:space="preserve"> </w:t>
      </w:r>
      <w:proofErr w:type="spellStart"/>
      <w:r w:rsidRPr="004323A8">
        <w:t>самоврядування</w:t>
      </w:r>
      <w:proofErr w:type="spellEnd"/>
      <w:proofErr w:type="gramStart"/>
      <w:r w:rsidRPr="004323A8">
        <w:rPr>
          <w:rFonts w:ascii="TimesNewRomanPSMT" w:hAnsi="TimesNewRomanPSMT" w:cs="TimesNewRomanPSMT"/>
        </w:rPr>
        <w:t xml:space="preserve"> .</w:t>
      </w:r>
      <w:proofErr w:type="gramEnd"/>
    </w:p>
    <w:p w:rsidR="00A53E20" w:rsidRPr="004323A8" w:rsidRDefault="00A53E20" w:rsidP="00A53E20">
      <w:pPr>
        <w:ind w:firstLine="708"/>
        <w:jc w:val="both"/>
        <w:rPr>
          <w:lang w:val="uk-UA"/>
        </w:rPr>
      </w:pPr>
      <w:r w:rsidRPr="004323A8">
        <w:rPr>
          <w:lang w:val="uk-UA"/>
        </w:rPr>
        <w:t>Дана програма розроблена відповідно до статті 140 Конституції України, Закону України "Про місцеве самоврядування в Україні", Європейської хартії місцевого самоврядування, ратифікованої Законом України від 15 липня 1997 року, з урахуванням Указу Президента України від 30 серпня 2001 року № 749/2001 "Про державну підтримку розвитку місцевого самоврядування в Україні" і спрямована на подальший розвиток самоврядування, як важливої складової становлення громадянського суспільства.</w:t>
      </w:r>
    </w:p>
    <w:p w:rsidR="00A53E20" w:rsidRPr="004323A8" w:rsidRDefault="00A53E20" w:rsidP="00A53E20">
      <w:pPr>
        <w:jc w:val="both"/>
        <w:rPr>
          <w:lang w:val="uk-UA"/>
        </w:rPr>
      </w:pPr>
    </w:p>
    <w:p w:rsidR="00A53E20" w:rsidRPr="005F4711" w:rsidRDefault="00A53E20" w:rsidP="00A53E20">
      <w:pPr>
        <w:jc w:val="center"/>
        <w:rPr>
          <w:b/>
          <w:lang w:val="uk-UA"/>
        </w:rPr>
      </w:pPr>
      <w:r w:rsidRPr="005F4711">
        <w:rPr>
          <w:b/>
          <w:lang w:val="uk-UA"/>
        </w:rPr>
        <w:t xml:space="preserve">ІІ. </w:t>
      </w:r>
      <w:r w:rsidRPr="005F4711">
        <w:rPr>
          <w:b/>
          <w:bCs/>
          <w:lang w:val="uk-UA"/>
        </w:rPr>
        <w:t>ОСНОВНІ ЦІЛІ ТА ЗАВДАННЯ</w:t>
      </w:r>
    </w:p>
    <w:p w:rsidR="00A53E20" w:rsidRPr="004323A8" w:rsidRDefault="00A53E20" w:rsidP="00A53E20">
      <w:pPr>
        <w:ind w:firstLine="708"/>
        <w:jc w:val="both"/>
        <w:rPr>
          <w:lang w:val="uk-UA"/>
        </w:rPr>
      </w:pPr>
      <w:r w:rsidRPr="004323A8">
        <w:rPr>
          <w:lang w:val="uk-UA"/>
        </w:rPr>
        <w:t xml:space="preserve">Цілі та завдання Програми повинні сприяти поступовому (поетапному) створенню децентралізованої моделі організації місцевої влади, спроможної ефективно впливати на процеси соціально-економічного і культурного розвитку території в умовах ринкової економіки, забезпечувати поліпшення якості адміністративних та управлінських послуг, що надаються населенню, поступове наближення їх до рівня європейських стандартів. </w:t>
      </w:r>
    </w:p>
    <w:p w:rsidR="00A53E20" w:rsidRPr="004323A8" w:rsidRDefault="00A53E20" w:rsidP="00A53E20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proofErr w:type="spellStart"/>
      <w:r w:rsidRPr="004323A8">
        <w:t>Створення</w:t>
      </w:r>
      <w:proofErr w:type="spellEnd"/>
      <w:r w:rsidRPr="004323A8">
        <w:t xml:space="preserve"> умов для </w:t>
      </w:r>
      <w:proofErr w:type="spellStart"/>
      <w:r w:rsidRPr="004323A8">
        <w:t>ефективної</w:t>
      </w:r>
      <w:proofErr w:type="spellEnd"/>
      <w:r w:rsidRPr="004323A8">
        <w:t xml:space="preserve"> </w:t>
      </w:r>
      <w:proofErr w:type="spellStart"/>
      <w:r w:rsidRPr="004323A8">
        <w:t>реалізації</w:t>
      </w:r>
      <w:proofErr w:type="spellEnd"/>
      <w:r w:rsidRPr="004323A8">
        <w:t xml:space="preserve"> норм </w:t>
      </w:r>
      <w:proofErr w:type="spellStart"/>
      <w:r w:rsidRPr="004323A8">
        <w:t>Конституції</w:t>
      </w:r>
      <w:proofErr w:type="spellEnd"/>
      <w:r w:rsidRPr="004323A8">
        <w:t xml:space="preserve"> та </w:t>
      </w:r>
      <w:proofErr w:type="spellStart"/>
      <w:r w:rsidRPr="004323A8">
        <w:t>законів</w:t>
      </w:r>
      <w:proofErr w:type="spellEnd"/>
      <w:r w:rsidRPr="004323A8">
        <w:t xml:space="preserve"> </w:t>
      </w:r>
      <w:proofErr w:type="spellStart"/>
      <w:r w:rsidRPr="004323A8">
        <w:t>України</w:t>
      </w:r>
      <w:proofErr w:type="spellEnd"/>
      <w:r w:rsidRPr="004323A8">
        <w:t xml:space="preserve"> з</w:t>
      </w:r>
      <w:r w:rsidRPr="004323A8">
        <w:rPr>
          <w:lang w:val="uk-UA"/>
        </w:rPr>
        <w:t xml:space="preserve"> </w:t>
      </w:r>
      <w:proofErr w:type="spellStart"/>
      <w:r w:rsidRPr="004323A8">
        <w:t>питань</w:t>
      </w:r>
      <w:proofErr w:type="spellEnd"/>
      <w:r w:rsidRPr="004323A8">
        <w:t xml:space="preserve"> </w:t>
      </w:r>
      <w:proofErr w:type="spellStart"/>
      <w:r w:rsidRPr="004323A8">
        <w:t>місцевого</w:t>
      </w:r>
      <w:proofErr w:type="spellEnd"/>
      <w:r w:rsidRPr="004323A8">
        <w:t xml:space="preserve"> </w:t>
      </w:r>
      <w:proofErr w:type="spellStart"/>
      <w:r w:rsidRPr="004323A8">
        <w:t>самоврядування</w:t>
      </w:r>
      <w:proofErr w:type="spellEnd"/>
      <w:r w:rsidRPr="004323A8">
        <w:rPr>
          <w:lang w:val="uk-UA"/>
        </w:rPr>
        <w:t>.</w:t>
      </w:r>
    </w:p>
    <w:p w:rsidR="00A53E20" w:rsidRPr="004323A8" w:rsidRDefault="00A53E20" w:rsidP="00A53E20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proofErr w:type="spellStart"/>
      <w:r w:rsidRPr="004323A8">
        <w:t>Захист</w:t>
      </w:r>
      <w:proofErr w:type="spellEnd"/>
      <w:r w:rsidRPr="004323A8">
        <w:t xml:space="preserve"> </w:t>
      </w:r>
      <w:proofErr w:type="spellStart"/>
      <w:r w:rsidRPr="004323A8">
        <w:t>конституційних</w:t>
      </w:r>
      <w:proofErr w:type="spellEnd"/>
      <w:r w:rsidRPr="004323A8">
        <w:t xml:space="preserve"> прав і свобод </w:t>
      </w:r>
      <w:proofErr w:type="spellStart"/>
      <w:r w:rsidRPr="004323A8">
        <w:t>територіальної</w:t>
      </w:r>
      <w:proofErr w:type="spellEnd"/>
      <w:r w:rsidRPr="004323A8">
        <w:t xml:space="preserve"> </w:t>
      </w:r>
      <w:proofErr w:type="spellStart"/>
      <w:proofErr w:type="gramStart"/>
      <w:r w:rsidRPr="004323A8">
        <w:t>громади</w:t>
      </w:r>
      <w:proofErr w:type="spellEnd"/>
      <w:r w:rsidRPr="004323A8">
        <w:t xml:space="preserve"> на</w:t>
      </w:r>
      <w:proofErr w:type="gramEnd"/>
      <w:r w:rsidRPr="004323A8">
        <w:t xml:space="preserve"> </w:t>
      </w:r>
      <w:proofErr w:type="spellStart"/>
      <w:r w:rsidRPr="004323A8">
        <w:t>здійснення</w:t>
      </w:r>
      <w:proofErr w:type="spellEnd"/>
      <w:r w:rsidRPr="004323A8">
        <w:rPr>
          <w:lang w:val="uk-UA"/>
        </w:rPr>
        <w:t xml:space="preserve"> </w:t>
      </w:r>
      <w:proofErr w:type="spellStart"/>
      <w:r w:rsidRPr="004323A8">
        <w:t>місцевого</w:t>
      </w:r>
      <w:proofErr w:type="spellEnd"/>
      <w:r w:rsidRPr="004323A8">
        <w:t xml:space="preserve"> </w:t>
      </w:r>
      <w:proofErr w:type="spellStart"/>
      <w:r w:rsidRPr="004323A8">
        <w:t>самоврядування</w:t>
      </w:r>
      <w:proofErr w:type="spellEnd"/>
      <w:r w:rsidRPr="004323A8">
        <w:rPr>
          <w:lang w:val="uk-UA"/>
        </w:rPr>
        <w:t>.</w:t>
      </w:r>
    </w:p>
    <w:p w:rsidR="00A53E20" w:rsidRPr="00D93958" w:rsidRDefault="00A53E20" w:rsidP="00A53E20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proofErr w:type="spellStart"/>
      <w:r w:rsidRPr="004323A8">
        <w:t>Утвердження</w:t>
      </w:r>
      <w:proofErr w:type="spellEnd"/>
      <w:r w:rsidRPr="004323A8">
        <w:t xml:space="preserve"> </w:t>
      </w:r>
      <w:proofErr w:type="spellStart"/>
      <w:r w:rsidRPr="004323A8">
        <w:t>демократичних</w:t>
      </w:r>
      <w:proofErr w:type="spellEnd"/>
      <w:r w:rsidRPr="004323A8">
        <w:t xml:space="preserve"> </w:t>
      </w:r>
      <w:proofErr w:type="spellStart"/>
      <w:r w:rsidRPr="004323A8">
        <w:t>принципів</w:t>
      </w:r>
      <w:proofErr w:type="spellEnd"/>
      <w:r w:rsidRPr="004323A8">
        <w:t xml:space="preserve"> </w:t>
      </w:r>
      <w:proofErr w:type="gramStart"/>
      <w:r w:rsidRPr="004323A8">
        <w:t>в</w:t>
      </w:r>
      <w:proofErr w:type="gramEnd"/>
      <w:r w:rsidRPr="004323A8">
        <w:t xml:space="preserve"> </w:t>
      </w:r>
      <w:proofErr w:type="spellStart"/>
      <w:r w:rsidRPr="004323A8">
        <w:t>системі</w:t>
      </w:r>
      <w:proofErr w:type="spellEnd"/>
      <w:r w:rsidRPr="004323A8">
        <w:t xml:space="preserve"> </w:t>
      </w:r>
      <w:proofErr w:type="spellStart"/>
      <w:r w:rsidRPr="004323A8">
        <w:t>управління</w:t>
      </w:r>
      <w:proofErr w:type="spellEnd"/>
      <w:r w:rsidRPr="004323A8">
        <w:t xml:space="preserve"> державою</w:t>
      </w:r>
      <w:r w:rsidRPr="004323A8">
        <w:rPr>
          <w:lang w:val="uk-UA"/>
        </w:rPr>
        <w:t>.</w:t>
      </w:r>
      <w:r>
        <w:rPr>
          <w:lang w:val="uk-UA"/>
        </w:rPr>
        <w:t xml:space="preserve"> </w:t>
      </w:r>
      <w:r w:rsidRPr="00186D30">
        <w:rPr>
          <w:lang w:val="uk-UA"/>
        </w:rPr>
        <w:t>Сприяння соціально-економічному розвитку міста</w:t>
      </w:r>
      <w:r>
        <w:rPr>
          <w:lang w:val="uk-UA"/>
        </w:rPr>
        <w:t>.</w:t>
      </w:r>
    </w:p>
    <w:p w:rsidR="00A53E20" w:rsidRPr="004323A8" w:rsidRDefault="00A53E20" w:rsidP="00A53E20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186D30">
        <w:rPr>
          <w:lang w:val="uk-UA"/>
        </w:rPr>
        <w:t>Поглиблення взаємодії та співпраці з іншими територіальними громадами та</w:t>
      </w:r>
      <w:r w:rsidRPr="004323A8">
        <w:rPr>
          <w:lang w:val="uk-UA"/>
        </w:rPr>
        <w:t xml:space="preserve"> </w:t>
      </w:r>
      <w:r w:rsidRPr="00186D30">
        <w:rPr>
          <w:lang w:val="uk-UA"/>
        </w:rPr>
        <w:t>радами різних рівнів</w:t>
      </w:r>
      <w:r w:rsidRPr="004323A8">
        <w:rPr>
          <w:lang w:val="uk-UA"/>
        </w:rPr>
        <w:t>.</w:t>
      </w:r>
    </w:p>
    <w:p w:rsidR="00A53E20" w:rsidRPr="004323A8" w:rsidRDefault="00A53E20" w:rsidP="00A53E20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proofErr w:type="spellStart"/>
      <w:r w:rsidRPr="004323A8">
        <w:t>Захист</w:t>
      </w:r>
      <w:proofErr w:type="spellEnd"/>
      <w:r w:rsidRPr="004323A8">
        <w:t xml:space="preserve"> прав та </w:t>
      </w:r>
      <w:proofErr w:type="spellStart"/>
      <w:r w:rsidRPr="004323A8">
        <w:t>інтересів</w:t>
      </w:r>
      <w:proofErr w:type="spellEnd"/>
      <w:r w:rsidRPr="004323A8">
        <w:t xml:space="preserve"> </w:t>
      </w:r>
      <w:proofErr w:type="spellStart"/>
      <w:r w:rsidRPr="004323A8">
        <w:t>територіальної</w:t>
      </w:r>
      <w:proofErr w:type="spellEnd"/>
      <w:r w:rsidRPr="004323A8">
        <w:t xml:space="preserve"> </w:t>
      </w:r>
      <w:proofErr w:type="spellStart"/>
      <w:r w:rsidRPr="004323A8">
        <w:t>громади</w:t>
      </w:r>
      <w:proofErr w:type="spellEnd"/>
      <w:r w:rsidRPr="004323A8">
        <w:t xml:space="preserve">, органу </w:t>
      </w:r>
      <w:proofErr w:type="spellStart"/>
      <w:r w:rsidRPr="004323A8">
        <w:t>місцевого</w:t>
      </w:r>
      <w:proofErr w:type="spellEnd"/>
      <w:r w:rsidRPr="004323A8">
        <w:t xml:space="preserve"> </w:t>
      </w:r>
      <w:proofErr w:type="spellStart"/>
      <w:r w:rsidRPr="004323A8">
        <w:t>самоврядування</w:t>
      </w:r>
      <w:proofErr w:type="spellEnd"/>
      <w:r w:rsidRPr="004323A8">
        <w:t>,</w:t>
      </w:r>
      <w:r w:rsidRPr="004323A8">
        <w:rPr>
          <w:lang w:val="uk-UA"/>
        </w:rPr>
        <w:t xml:space="preserve"> </w:t>
      </w:r>
      <w:proofErr w:type="spellStart"/>
      <w:r w:rsidRPr="004323A8">
        <w:t>його</w:t>
      </w:r>
      <w:proofErr w:type="spellEnd"/>
      <w:r w:rsidRPr="004323A8">
        <w:t xml:space="preserve"> </w:t>
      </w:r>
      <w:proofErr w:type="spellStart"/>
      <w:r w:rsidRPr="004323A8">
        <w:t>посадових</w:t>
      </w:r>
      <w:proofErr w:type="spellEnd"/>
      <w:r w:rsidRPr="004323A8">
        <w:t xml:space="preserve"> </w:t>
      </w:r>
      <w:proofErr w:type="spellStart"/>
      <w:r w:rsidRPr="004323A8">
        <w:t>осіб</w:t>
      </w:r>
      <w:proofErr w:type="spellEnd"/>
      <w:r w:rsidRPr="004323A8">
        <w:t xml:space="preserve"> в </w:t>
      </w:r>
      <w:proofErr w:type="spellStart"/>
      <w:proofErr w:type="gramStart"/>
      <w:r w:rsidRPr="004323A8">
        <w:t>р</w:t>
      </w:r>
      <w:proofErr w:type="gramEnd"/>
      <w:r w:rsidRPr="004323A8">
        <w:t>ізних</w:t>
      </w:r>
      <w:proofErr w:type="spellEnd"/>
      <w:r w:rsidRPr="004323A8">
        <w:t xml:space="preserve"> органах </w:t>
      </w:r>
      <w:proofErr w:type="spellStart"/>
      <w:r w:rsidRPr="004323A8">
        <w:t>влади</w:t>
      </w:r>
      <w:proofErr w:type="spellEnd"/>
      <w:r w:rsidRPr="004323A8">
        <w:t xml:space="preserve"> та </w:t>
      </w:r>
      <w:proofErr w:type="spellStart"/>
      <w:r w:rsidRPr="004323A8">
        <w:t>управління</w:t>
      </w:r>
      <w:proofErr w:type="spellEnd"/>
      <w:r w:rsidRPr="004323A8">
        <w:rPr>
          <w:lang w:val="uk-UA"/>
        </w:rPr>
        <w:t>.</w:t>
      </w:r>
    </w:p>
    <w:p w:rsidR="00A53E20" w:rsidRPr="004323A8" w:rsidRDefault="00A53E20" w:rsidP="00A53E20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proofErr w:type="spellStart"/>
      <w:r w:rsidRPr="004323A8">
        <w:t>Обмін</w:t>
      </w:r>
      <w:proofErr w:type="spellEnd"/>
      <w:r w:rsidRPr="004323A8">
        <w:t xml:space="preserve"> </w:t>
      </w:r>
      <w:proofErr w:type="spellStart"/>
      <w:r w:rsidRPr="004323A8">
        <w:t>досвідом</w:t>
      </w:r>
      <w:proofErr w:type="spellEnd"/>
      <w:r w:rsidRPr="004323A8">
        <w:t xml:space="preserve"> з </w:t>
      </w:r>
      <w:proofErr w:type="spellStart"/>
      <w:r w:rsidRPr="004323A8">
        <w:t>питань</w:t>
      </w:r>
      <w:proofErr w:type="spellEnd"/>
      <w:r w:rsidRPr="004323A8">
        <w:t xml:space="preserve"> </w:t>
      </w:r>
      <w:proofErr w:type="spellStart"/>
      <w:r w:rsidRPr="004323A8">
        <w:t>діяльності</w:t>
      </w:r>
      <w:proofErr w:type="spellEnd"/>
      <w:r w:rsidRPr="004323A8">
        <w:t xml:space="preserve"> </w:t>
      </w:r>
      <w:proofErr w:type="spellStart"/>
      <w:r w:rsidRPr="004323A8">
        <w:t>органів</w:t>
      </w:r>
      <w:proofErr w:type="spellEnd"/>
      <w:r w:rsidRPr="004323A8">
        <w:t xml:space="preserve"> </w:t>
      </w:r>
      <w:proofErr w:type="spellStart"/>
      <w:r w:rsidRPr="004323A8">
        <w:t>місцевого</w:t>
      </w:r>
      <w:proofErr w:type="spellEnd"/>
      <w:r w:rsidRPr="004323A8">
        <w:t xml:space="preserve"> </w:t>
      </w:r>
      <w:proofErr w:type="spellStart"/>
      <w:r w:rsidRPr="004323A8">
        <w:t>самоврядування</w:t>
      </w:r>
      <w:proofErr w:type="spellEnd"/>
      <w:r w:rsidRPr="004323A8">
        <w:t xml:space="preserve"> по</w:t>
      </w:r>
      <w:r w:rsidRPr="004323A8">
        <w:rPr>
          <w:lang w:val="uk-UA"/>
        </w:rPr>
        <w:t xml:space="preserve"> </w:t>
      </w:r>
      <w:proofErr w:type="gramStart"/>
      <w:r w:rsidRPr="004323A8">
        <w:t>практичному</w:t>
      </w:r>
      <w:proofErr w:type="gramEnd"/>
      <w:r w:rsidRPr="004323A8">
        <w:t xml:space="preserve"> </w:t>
      </w:r>
      <w:proofErr w:type="spellStart"/>
      <w:r w:rsidRPr="004323A8">
        <w:t>вирішенню</w:t>
      </w:r>
      <w:proofErr w:type="spellEnd"/>
      <w:r w:rsidRPr="004323A8">
        <w:t xml:space="preserve"> проблем </w:t>
      </w:r>
      <w:proofErr w:type="spellStart"/>
      <w:r w:rsidRPr="004323A8">
        <w:t>розвитку</w:t>
      </w:r>
      <w:proofErr w:type="spellEnd"/>
      <w:r w:rsidRPr="004323A8">
        <w:t xml:space="preserve"> </w:t>
      </w:r>
      <w:proofErr w:type="spellStart"/>
      <w:r w:rsidRPr="004323A8">
        <w:t>населених</w:t>
      </w:r>
      <w:proofErr w:type="spellEnd"/>
      <w:r w:rsidRPr="004323A8">
        <w:t xml:space="preserve"> </w:t>
      </w:r>
      <w:proofErr w:type="spellStart"/>
      <w:r w:rsidRPr="004323A8">
        <w:t>пунктів</w:t>
      </w:r>
      <w:proofErr w:type="spellEnd"/>
      <w:r w:rsidRPr="004323A8">
        <w:rPr>
          <w:lang w:val="uk-UA"/>
        </w:rPr>
        <w:t>.</w:t>
      </w:r>
    </w:p>
    <w:p w:rsidR="00A53E20" w:rsidRPr="00186D30" w:rsidRDefault="00A53E20" w:rsidP="00A53E20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186D30">
        <w:rPr>
          <w:lang w:val="uk-UA"/>
        </w:rPr>
        <w:t>Налагодження взаємодії та співпраці з органами місцевого самоврядування інших міст</w:t>
      </w:r>
    </w:p>
    <w:p w:rsidR="00A53E20" w:rsidRPr="004323A8" w:rsidRDefault="00A53E20" w:rsidP="00A53E20">
      <w:pPr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4323A8">
        <w:t>України</w:t>
      </w:r>
      <w:proofErr w:type="spellEnd"/>
      <w:r w:rsidRPr="004323A8">
        <w:rPr>
          <w:lang w:val="uk-UA"/>
        </w:rPr>
        <w:t>.</w:t>
      </w:r>
    </w:p>
    <w:p w:rsidR="00A53E20" w:rsidRPr="004323A8" w:rsidRDefault="00A53E20" w:rsidP="00A53E20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proofErr w:type="spellStart"/>
      <w:r w:rsidRPr="004323A8">
        <w:t>Створення</w:t>
      </w:r>
      <w:proofErr w:type="spellEnd"/>
      <w:r w:rsidRPr="004323A8">
        <w:t xml:space="preserve"> умов для </w:t>
      </w:r>
      <w:proofErr w:type="spellStart"/>
      <w:proofErr w:type="gramStart"/>
      <w:r w:rsidRPr="004323A8">
        <w:t>п</w:t>
      </w:r>
      <w:proofErr w:type="gramEnd"/>
      <w:r w:rsidRPr="004323A8">
        <w:t>ідтримки</w:t>
      </w:r>
      <w:proofErr w:type="spellEnd"/>
      <w:r w:rsidRPr="004323A8">
        <w:t xml:space="preserve"> </w:t>
      </w:r>
      <w:proofErr w:type="spellStart"/>
      <w:r w:rsidRPr="004323A8">
        <w:t>зацікавлених</w:t>
      </w:r>
      <w:proofErr w:type="spellEnd"/>
      <w:r w:rsidRPr="004323A8">
        <w:t xml:space="preserve"> </w:t>
      </w:r>
      <w:proofErr w:type="spellStart"/>
      <w:r w:rsidRPr="004323A8">
        <w:t>груп</w:t>
      </w:r>
      <w:proofErr w:type="spellEnd"/>
      <w:r w:rsidRPr="004323A8">
        <w:t xml:space="preserve"> з числа </w:t>
      </w:r>
      <w:proofErr w:type="spellStart"/>
      <w:r w:rsidRPr="004323A8">
        <w:t>виборного</w:t>
      </w:r>
      <w:proofErr w:type="spellEnd"/>
      <w:r w:rsidRPr="004323A8">
        <w:t xml:space="preserve"> активу та</w:t>
      </w:r>
      <w:r w:rsidRPr="004323A8">
        <w:rPr>
          <w:lang w:val="uk-UA"/>
        </w:rPr>
        <w:t xml:space="preserve"> </w:t>
      </w:r>
      <w:proofErr w:type="spellStart"/>
      <w:r w:rsidRPr="004323A8">
        <w:t>громадян</w:t>
      </w:r>
      <w:proofErr w:type="spellEnd"/>
      <w:r w:rsidRPr="004323A8">
        <w:t xml:space="preserve"> </w:t>
      </w:r>
      <w:proofErr w:type="spellStart"/>
      <w:r w:rsidRPr="004323A8">
        <w:t>міста</w:t>
      </w:r>
      <w:proofErr w:type="spellEnd"/>
      <w:r w:rsidRPr="004323A8">
        <w:t xml:space="preserve">, </w:t>
      </w:r>
      <w:proofErr w:type="spellStart"/>
      <w:r w:rsidRPr="004323A8">
        <w:t>які</w:t>
      </w:r>
      <w:proofErr w:type="spellEnd"/>
      <w:r w:rsidRPr="004323A8">
        <w:t xml:space="preserve"> </w:t>
      </w:r>
      <w:proofErr w:type="spellStart"/>
      <w:r w:rsidRPr="004323A8">
        <w:t>прагнуть</w:t>
      </w:r>
      <w:proofErr w:type="spellEnd"/>
      <w:r w:rsidRPr="004323A8">
        <w:t xml:space="preserve"> </w:t>
      </w:r>
      <w:proofErr w:type="spellStart"/>
      <w:r w:rsidRPr="004323A8">
        <w:t>реалізувати</w:t>
      </w:r>
      <w:proofErr w:type="spellEnd"/>
      <w:r w:rsidRPr="004323A8">
        <w:t xml:space="preserve"> </w:t>
      </w:r>
      <w:proofErr w:type="spellStart"/>
      <w:r w:rsidRPr="004323A8">
        <w:t>свої</w:t>
      </w:r>
      <w:proofErr w:type="spellEnd"/>
      <w:r w:rsidRPr="004323A8">
        <w:t xml:space="preserve"> </w:t>
      </w:r>
      <w:proofErr w:type="spellStart"/>
      <w:r w:rsidRPr="004323A8">
        <w:t>інтереси</w:t>
      </w:r>
      <w:proofErr w:type="spellEnd"/>
      <w:r w:rsidRPr="004323A8">
        <w:t xml:space="preserve"> в </w:t>
      </w:r>
      <w:proofErr w:type="spellStart"/>
      <w:r w:rsidRPr="004323A8">
        <w:t>різних</w:t>
      </w:r>
      <w:proofErr w:type="spellEnd"/>
      <w:r w:rsidRPr="004323A8">
        <w:t xml:space="preserve"> сферах </w:t>
      </w:r>
      <w:proofErr w:type="spellStart"/>
      <w:r w:rsidRPr="004323A8">
        <w:t>місцевого</w:t>
      </w:r>
      <w:proofErr w:type="spellEnd"/>
      <w:r w:rsidRPr="004323A8">
        <w:rPr>
          <w:lang w:val="uk-UA"/>
        </w:rPr>
        <w:t xml:space="preserve"> </w:t>
      </w:r>
      <w:proofErr w:type="spellStart"/>
      <w:r w:rsidRPr="004323A8">
        <w:t>самоврядування</w:t>
      </w:r>
      <w:proofErr w:type="spellEnd"/>
      <w:r w:rsidRPr="004323A8">
        <w:t xml:space="preserve"> </w:t>
      </w:r>
      <w:r w:rsidRPr="004323A8">
        <w:rPr>
          <w:lang w:val="uk-UA"/>
        </w:rPr>
        <w:t>.</w:t>
      </w:r>
    </w:p>
    <w:p w:rsidR="00A53E20" w:rsidRPr="004323A8" w:rsidRDefault="00A53E20" w:rsidP="00A53E20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4323A8">
        <w:t xml:space="preserve"> </w:t>
      </w:r>
      <w:proofErr w:type="spellStart"/>
      <w:r w:rsidRPr="004323A8">
        <w:t>Встановлення</w:t>
      </w:r>
      <w:proofErr w:type="spellEnd"/>
      <w:r w:rsidRPr="004323A8">
        <w:t xml:space="preserve"> </w:t>
      </w:r>
      <w:proofErr w:type="spellStart"/>
      <w:r w:rsidRPr="004323A8">
        <w:t>традицій</w:t>
      </w:r>
      <w:proofErr w:type="spellEnd"/>
      <w:r w:rsidRPr="004323A8">
        <w:t xml:space="preserve"> і </w:t>
      </w:r>
      <w:proofErr w:type="spellStart"/>
      <w:r w:rsidRPr="004323A8">
        <w:t>зв’язків</w:t>
      </w:r>
      <w:proofErr w:type="spellEnd"/>
      <w:r w:rsidRPr="004323A8">
        <w:t xml:space="preserve"> </w:t>
      </w:r>
      <w:proofErr w:type="spellStart"/>
      <w:proofErr w:type="gramStart"/>
      <w:r w:rsidRPr="004323A8">
        <w:t>м</w:t>
      </w:r>
      <w:proofErr w:type="gramEnd"/>
      <w:r w:rsidRPr="004323A8">
        <w:t>іської</w:t>
      </w:r>
      <w:proofErr w:type="spellEnd"/>
      <w:r w:rsidRPr="004323A8">
        <w:t xml:space="preserve"> ради з </w:t>
      </w:r>
      <w:proofErr w:type="spellStart"/>
      <w:r w:rsidRPr="004323A8">
        <w:t>громадськістю</w:t>
      </w:r>
      <w:proofErr w:type="spellEnd"/>
      <w:r w:rsidRPr="004323A8">
        <w:t xml:space="preserve"> </w:t>
      </w:r>
      <w:proofErr w:type="spellStart"/>
      <w:r w:rsidRPr="004323A8">
        <w:t>міста</w:t>
      </w:r>
      <w:proofErr w:type="spellEnd"/>
      <w:r w:rsidRPr="004323A8">
        <w:rPr>
          <w:lang w:val="uk-UA"/>
        </w:rPr>
        <w:t>.</w:t>
      </w:r>
    </w:p>
    <w:p w:rsidR="00A53E20" w:rsidRPr="004323A8" w:rsidRDefault="00A53E20" w:rsidP="00A53E20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4323A8">
        <w:rPr>
          <w:lang w:val="uk-UA"/>
        </w:rPr>
        <w:t xml:space="preserve"> Створення належних умов роботи органу місцевого самоврядування у  нових політичних і соціально-економічних умовах.</w:t>
      </w:r>
    </w:p>
    <w:p w:rsidR="00A53E20" w:rsidRPr="004323A8" w:rsidRDefault="00A53E20" w:rsidP="00A53E20">
      <w:pPr>
        <w:jc w:val="center"/>
        <w:rPr>
          <w:rFonts w:ascii="TimesNewRomanPS-BoldMT" w:hAnsi="TimesNewRomanPS-BoldMT" w:cs="TimesNewRomanPS-BoldMT"/>
          <w:b/>
          <w:bCs/>
          <w:lang w:val="uk-UA"/>
        </w:rPr>
      </w:pPr>
    </w:p>
    <w:p w:rsidR="00A53E20" w:rsidRPr="005F4711" w:rsidRDefault="00A53E20" w:rsidP="00A53E20">
      <w:pPr>
        <w:jc w:val="center"/>
        <w:rPr>
          <w:b/>
          <w:bCs/>
          <w:lang w:val="uk-UA"/>
        </w:rPr>
      </w:pPr>
      <w:r w:rsidRPr="005F4711">
        <w:rPr>
          <w:b/>
          <w:bCs/>
          <w:lang w:val="uk-UA"/>
        </w:rPr>
        <w:t>ІІІ. ШЛЯХИ І ЗАСОБИ РЕАЛІЗАЦІЇ ЗАВДАНЬ</w:t>
      </w:r>
    </w:p>
    <w:p w:rsidR="00A53E20" w:rsidRPr="004323A8" w:rsidRDefault="00A53E20" w:rsidP="00A53E20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proofErr w:type="spellStart"/>
      <w:r w:rsidRPr="004323A8">
        <w:t>Розвиток</w:t>
      </w:r>
      <w:proofErr w:type="spellEnd"/>
      <w:r w:rsidRPr="004323A8">
        <w:t xml:space="preserve"> </w:t>
      </w:r>
      <w:proofErr w:type="spellStart"/>
      <w:r w:rsidRPr="004323A8">
        <w:t>місцевого</w:t>
      </w:r>
      <w:proofErr w:type="spellEnd"/>
      <w:r w:rsidRPr="004323A8">
        <w:t xml:space="preserve"> </w:t>
      </w:r>
      <w:proofErr w:type="spellStart"/>
      <w:r w:rsidRPr="004323A8">
        <w:t>самоврядування</w:t>
      </w:r>
      <w:proofErr w:type="spellEnd"/>
      <w:r w:rsidRPr="004323A8">
        <w:t xml:space="preserve"> – </w:t>
      </w:r>
      <w:proofErr w:type="spellStart"/>
      <w:r w:rsidRPr="004323A8">
        <w:t>важливий</w:t>
      </w:r>
      <w:proofErr w:type="spellEnd"/>
      <w:r w:rsidRPr="004323A8">
        <w:t xml:space="preserve"> </w:t>
      </w:r>
      <w:proofErr w:type="spellStart"/>
      <w:r w:rsidRPr="004323A8">
        <w:t>напрямок</w:t>
      </w:r>
      <w:proofErr w:type="spellEnd"/>
      <w:r w:rsidRPr="004323A8">
        <w:t xml:space="preserve"> на шляху </w:t>
      </w:r>
      <w:proofErr w:type="spellStart"/>
      <w:r w:rsidRPr="004323A8">
        <w:t>демократизації</w:t>
      </w:r>
      <w:proofErr w:type="spellEnd"/>
      <w:r w:rsidRPr="004323A8">
        <w:rPr>
          <w:lang w:val="uk-UA"/>
        </w:rPr>
        <w:t xml:space="preserve"> </w:t>
      </w:r>
      <w:proofErr w:type="spellStart"/>
      <w:r w:rsidRPr="004323A8">
        <w:t>сучасного</w:t>
      </w:r>
      <w:proofErr w:type="spellEnd"/>
      <w:r w:rsidRPr="004323A8">
        <w:t xml:space="preserve"> </w:t>
      </w:r>
      <w:proofErr w:type="spellStart"/>
      <w:r w:rsidRPr="004323A8">
        <w:t>українського</w:t>
      </w:r>
      <w:proofErr w:type="spellEnd"/>
      <w:r w:rsidRPr="004323A8">
        <w:t xml:space="preserve"> </w:t>
      </w:r>
      <w:proofErr w:type="spellStart"/>
      <w:r w:rsidRPr="004323A8">
        <w:t>суспільства</w:t>
      </w:r>
      <w:proofErr w:type="spellEnd"/>
      <w:r w:rsidRPr="004323A8">
        <w:t>.</w:t>
      </w:r>
      <w:r w:rsidRPr="004323A8">
        <w:rPr>
          <w:lang w:val="uk-UA"/>
        </w:rPr>
        <w:t xml:space="preserve"> На сучасному етапі органи місцевого самоврядування діють в умовах, що вимагають здійснення нових функцій, виконання принципово нових завдань, що у свою чергу, вимагає зміцнення матеріальної бази органів місцевого самоврядування, удосконалення кваліфікації посадових осіб виконкому, міськради, інформування членів територіальної громади і залучення їх до співпраці.</w:t>
      </w:r>
    </w:p>
    <w:p w:rsidR="00A53E20" w:rsidRPr="004323A8" w:rsidRDefault="00A53E20" w:rsidP="00A53E20">
      <w:pPr>
        <w:ind w:firstLine="708"/>
        <w:jc w:val="both"/>
        <w:rPr>
          <w:lang w:val="uk-UA"/>
        </w:rPr>
      </w:pPr>
      <w:r w:rsidRPr="004323A8">
        <w:rPr>
          <w:lang w:val="uk-UA"/>
        </w:rPr>
        <w:t>Депутатський корпус обраний за списками політичних партій, тому є необхідність підвищення ролі міських осередків партій, громадських організацій у вирішенні питань місцевого значення.</w:t>
      </w:r>
    </w:p>
    <w:p w:rsidR="00A53E20" w:rsidRPr="004323A8" w:rsidRDefault="00A53E20" w:rsidP="00A53E20">
      <w:pPr>
        <w:ind w:firstLine="708"/>
        <w:jc w:val="both"/>
        <w:rPr>
          <w:lang w:val="uk-UA"/>
        </w:rPr>
      </w:pPr>
      <w:r w:rsidRPr="004323A8">
        <w:rPr>
          <w:lang w:val="uk-UA"/>
        </w:rPr>
        <w:t xml:space="preserve">Розвиток політичних процесів в Україні на сучасному етапі характеризується децентралізацією влади, перерозподілом повноважень і ресурсів від центральної влади до місцевої. </w:t>
      </w:r>
    </w:p>
    <w:p w:rsidR="00A53E20" w:rsidRPr="004323A8" w:rsidRDefault="00A53E20" w:rsidP="00A53E20">
      <w:pPr>
        <w:ind w:firstLine="708"/>
        <w:jc w:val="both"/>
        <w:rPr>
          <w:lang w:val="uk-UA"/>
        </w:rPr>
      </w:pPr>
      <w:r w:rsidRPr="004323A8">
        <w:rPr>
          <w:lang w:val="uk-UA"/>
        </w:rPr>
        <w:lastRenderedPageBreak/>
        <w:t xml:space="preserve">Нові умови </w:t>
      </w:r>
      <w:r>
        <w:rPr>
          <w:lang w:val="uk-UA"/>
        </w:rPr>
        <w:t>існування</w:t>
      </w:r>
      <w:r w:rsidRPr="004323A8">
        <w:rPr>
          <w:lang w:val="uk-UA"/>
        </w:rPr>
        <w:t xml:space="preserve"> вимагають від органу місцевого самоврядування здійснення нових функцій, виконання принципово нових завдань, що, в свою чергу, вимагає зміцнення матеріальної та технічної бази органу місцевого самоврядування, відповідного і своєчасного інформаційного забезпечення депутатського корпусу.</w:t>
      </w:r>
    </w:p>
    <w:p w:rsidR="00A53E20" w:rsidRPr="004323A8" w:rsidRDefault="00A53E20" w:rsidP="00A53E20">
      <w:pPr>
        <w:ind w:firstLine="708"/>
        <w:jc w:val="both"/>
        <w:rPr>
          <w:lang w:val="uk-UA"/>
        </w:rPr>
      </w:pPr>
      <w:r w:rsidRPr="004323A8">
        <w:rPr>
          <w:lang w:val="uk-UA"/>
        </w:rPr>
        <w:t>Найбільш актуальними і такими, що вимагають додаткового і спеціального навчання, підвищення кваліфікації посадових осіб органів місцевого самоврядування та голів постійних комісій місцевих рад у найближчий період будуть питання застосування земельного законодавства, формування і зміцнення місцевих бюджетів, управління комунальною власністю тощо.</w:t>
      </w:r>
    </w:p>
    <w:p w:rsidR="00A53E20" w:rsidRPr="005F4711" w:rsidRDefault="00A53E20" w:rsidP="00A53E20">
      <w:pPr>
        <w:autoSpaceDE w:val="0"/>
        <w:autoSpaceDN w:val="0"/>
        <w:adjustRightInd w:val="0"/>
        <w:jc w:val="center"/>
        <w:rPr>
          <w:b/>
          <w:bCs/>
          <w:lang w:val="uk-UA"/>
        </w:rPr>
      </w:pPr>
      <w:r w:rsidRPr="005F4711">
        <w:rPr>
          <w:b/>
          <w:bCs/>
        </w:rPr>
        <w:t>ІV. ОСНОВНІ ДЖЕРЕЛА ФІНАНСУВАННЯ</w:t>
      </w:r>
    </w:p>
    <w:p w:rsidR="00A53E20" w:rsidRPr="004323A8" w:rsidRDefault="00A53E20" w:rsidP="00A53E20">
      <w:pPr>
        <w:ind w:firstLine="708"/>
        <w:jc w:val="both"/>
        <w:rPr>
          <w:lang w:val="uk-UA"/>
        </w:rPr>
      </w:pPr>
      <w:r w:rsidRPr="004323A8">
        <w:rPr>
          <w:lang w:val="uk-UA"/>
        </w:rPr>
        <w:t>Фінансування Програми здійснюється відповідно до вимог законодавства та за рахунок коштів міського бюджету на відповідний бюджетний рік з урахуванням змін, та інших джерел, не заборонених чинним законодавством.</w:t>
      </w:r>
    </w:p>
    <w:p w:rsidR="00A53E20" w:rsidRPr="004323A8" w:rsidRDefault="00A53E20" w:rsidP="00A53E20">
      <w:pPr>
        <w:autoSpaceDE w:val="0"/>
        <w:autoSpaceDN w:val="0"/>
        <w:adjustRightInd w:val="0"/>
        <w:jc w:val="center"/>
        <w:rPr>
          <w:bCs/>
          <w:lang w:val="uk-UA"/>
        </w:rPr>
      </w:pPr>
    </w:p>
    <w:p w:rsidR="00A53E20" w:rsidRPr="005F4711" w:rsidRDefault="00A53E20" w:rsidP="00A53E20">
      <w:pPr>
        <w:autoSpaceDE w:val="0"/>
        <w:autoSpaceDN w:val="0"/>
        <w:adjustRightInd w:val="0"/>
        <w:ind w:left="1068"/>
        <w:jc w:val="center"/>
        <w:rPr>
          <w:b/>
          <w:lang w:val="uk-UA"/>
        </w:rPr>
      </w:pPr>
      <w:r w:rsidRPr="005F4711">
        <w:rPr>
          <w:b/>
          <w:bCs/>
        </w:rPr>
        <w:t xml:space="preserve">V. </w:t>
      </w:r>
      <w:r w:rsidRPr="005F4711">
        <w:rPr>
          <w:b/>
          <w:lang w:val="uk-UA"/>
        </w:rPr>
        <w:t>НАПРЯМИ РЕАЛІЗАЦІЇ ТА ЗАХОДИ ПРОГРАМИ</w:t>
      </w:r>
    </w:p>
    <w:p w:rsidR="00A53E20" w:rsidRPr="004323A8" w:rsidRDefault="00A53E20" w:rsidP="00A53E20">
      <w:pPr>
        <w:jc w:val="both"/>
        <w:rPr>
          <w:lang w:val="uk-UA"/>
        </w:rPr>
      </w:pPr>
      <w:r w:rsidRPr="004323A8">
        <w:rPr>
          <w:lang w:val="uk-UA"/>
        </w:rPr>
        <w:t>Головними напрямами реалізації Програми є:</w:t>
      </w:r>
    </w:p>
    <w:p w:rsidR="00A53E20" w:rsidRPr="004323A8" w:rsidRDefault="00A53E20" w:rsidP="00A53E20">
      <w:pPr>
        <w:autoSpaceDE w:val="0"/>
        <w:autoSpaceDN w:val="0"/>
        <w:adjustRightInd w:val="0"/>
        <w:jc w:val="both"/>
        <w:rPr>
          <w:lang w:val="uk-UA"/>
        </w:rPr>
      </w:pPr>
      <w:r w:rsidRPr="004323A8">
        <w:rPr>
          <w:rFonts w:ascii="TimesNewRomanPS-ItalicMT" w:hAnsi="TimesNewRomanPS-ItalicMT" w:cs="TimesNewRomanPS-ItalicMT"/>
          <w:iCs/>
          <w:lang w:val="uk-UA"/>
        </w:rPr>
        <w:t>1</w:t>
      </w:r>
      <w:r w:rsidRPr="004323A8">
        <w:rPr>
          <w:iCs/>
          <w:lang w:val="uk-UA"/>
        </w:rPr>
        <w:t xml:space="preserve">. </w:t>
      </w:r>
      <w:proofErr w:type="spellStart"/>
      <w:r w:rsidRPr="004323A8">
        <w:rPr>
          <w:b/>
          <w:iCs/>
        </w:rPr>
        <w:t>Впровадження</w:t>
      </w:r>
      <w:proofErr w:type="spellEnd"/>
      <w:r w:rsidRPr="004323A8">
        <w:rPr>
          <w:b/>
          <w:iCs/>
        </w:rPr>
        <w:t xml:space="preserve"> статутного права </w:t>
      </w:r>
      <w:proofErr w:type="gramStart"/>
      <w:r w:rsidRPr="004323A8">
        <w:rPr>
          <w:b/>
          <w:iCs/>
        </w:rPr>
        <w:t>у</w:t>
      </w:r>
      <w:proofErr w:type="gramEnd"/>
      <w:r w:rsidRPr="004323A8">
        <w:rPr>
          <w:b/>
          <w:iCs/>
        </w:rPr>
        <w:t xml:space="preserve"> практику </w:t>
      </w:r>
      <w:proofErr w:type="spellStart"/>
      <w:r w:rsidRPr="004323A8">
        <w:rPr>
          <w:b/>
          <w:iCs/>
        </w:rPr>
        <w:t>місцевого</w:t>
      </w:r>
      <w:proofErr w:type="spellEnd"/>
      <w:r w:rsidRPr="004323A8">
        <w:rPr>
          <w:b/>
          <w:iCs/>
        </w:rPr>
        <w:t xml:space="preserve"> </w:t>
      </w:r>
      <w:proofErr w:type="spellStart"/>
      <w:r w:rsidRPr="004323A8">
        <w:rPr>
          <w:b/>
          <w:iCs/>
        </w:rPr>
        <w:t>самоврядування</w:t>
      </w:r>
      <w:proofErr w:type="spellEnd"/>
      <w:r w:rsidRPr="004323A8">
        <w:rPr>
          <w:b/>
          <w:iCs/>
        </w:rPr>
        <w:t>.</w:t>
      </w:r>
      <w:r w:rsidRPr="004323A8">
        <w:rPr>
          <w:i/>
          <w:iCs/>
        </w:rPr>
        <w:t xml:space="preserve"> </w:t>
      </w:r>
      <w:proofErr w:type="spellStart"/>
      <w:r w:rsidRPr="004323A8">
        <w:t>Здійснення</w:t>
      </w:r>
      <w:proofErr w:type="spellEnd"/>
      <w:r w:rsidRPr="004323A8">
        <w:rPr>
          <w:lang w:val="uk-UA"/>
        </w:rPr>
        <w:t xml:space="preserve"> </w:t>
      </w:r>
      <w:proofErr w:type="spellStart"/>
      <w:r w:rsidRPr="004323A8">
        <w:t>моніторингу</w:t>
      </w:r>
      <w:proofErr w:type="spellEnd"/>
      <w:r w:rsidRPr="004323A8">
        <w:t xml:space="preserve"> </w:t>
      </w:r>
      <w:proofErr w:type="spellStart"/>
      <w:r w:rsidRPr="004323A8">
        <w:t>колективних</w:t>
      </w:r>
      <w:proofErr w:type="spellEnd"/>
      <w:r w:rsidRPr="004323A8">
        <w:t xml:space="preserve"> потреб </w:t>
      </w:r>
      <w:proofErr w:type="spellStart"/>
      <w:r w:rsidRPr="004323A8">
        <w:t>територіальної</w:t>
      </w:r>
      <w:proofErr w:type="spellEnd"/>
      <w:r w:rsidRPr="004323A8">
        <w:t xml:space="preserve"> </w:t>
      </w:r>
      <w:proofErr w:type="spellStart"/>
      <w:r w:rsidRPr="004323A8">
        <w:t>громади</w:t>
      </w:r>
      <w:proofErr w:type="spellEnd"/>
      <w:r w:rsidRPr="004323A8">
        <w:t xml:space="preserve"> </w:t>
      </w:r>
      <w:proofErr w:type="spellStart"/>
      <w:r w:rsidRPr="004323A8">
        <w:t>міста</w:t>
      </w:r>
      <w:proofErr w:type="spellEnd"/>
      <w:r w:rsidRPr="004323A8">
        <w:t xml:space="preserve"> </w:t>
      </w:r>
      <w:proofErr w:type="spellStart"/>
      <w:proofErr w:type="gramStart"/>
      <w:r w:rsidRPr="004323A8">
        <w:t>п</w:t>
      </w:r>
      <w:proofErr w:type="gramEnd"/>
      <w:r w:rsidRPr="004323A8">
        <w:t>ід</w:t>
      </w:r>
      <w:proofErr w:type="spellEnd"/>
      <w:r w:rsidRPr="004323A8">
        <w:t xml:space="preserve"> час </w:t>
      </w:r>
      <w:proofErr w:type="spellStart"/>
      <w:r w:rsidRPr="004323A8">
        <w:t>проведення</w:t>
      </w:r>
      <w:proofErr w:type="spellEnd"/>
      <w:r w:rsidRPr="004323A8">
        <w:t xml:space="preserve"> </w:t>
      </w:r>
      <w:proofErr w:type="spellStart"/>
      <w:r w:rsidRPr="004323A8">
        <w:t>сходів</w:t>
      </w:r>
      <w:proofErr w:type="spellEnd"/>
      <w:r w:rsidRPr="004323A8">
        <w:rPr>
          <w:lang w:val="uk-UA"/>
        </w:rPr>
        <w:t xml:space="preserve"> </w:t>
      </w:r>
      <w:proofErr w:type="spellStart"/>
      <w:r w:rsidRPr="004323A8">
        <w:t>громадян</w:t>
      </w:r>
      <w:proofErr w:type="spellEnd"/>
      <w:r w:rsidRPr="004323A8">
        <w:t xml:space="preserve">, </w:t>
      </w:r>
      <w:proofErr w:type="spellStart"/>
      <w:r w:rsidRPr="004323A8">
        <w:t>нарад</w:t>
      </w:r>
      <w:proofErr w:type="spellEnd"/>
      <w:r w:rsidRPr="004323A8">
        <w:t xml:space="preserve"> з </w:t>
      </w:r>
      <w:proofErr w:type="spellStart"/>
      <w:r w:rsidRPr="004323A8">
        <w:t>керівниками</w:t>
      </w:r>
      <w:proofErr w:type="spellEnd"/>
      <w:r w:rsidRPr="004323A8">
        <w:t xml:space="preserve"> </w:t>
      </w:r>
      <w:proofErr w:type="spellStart"/>
      <w:r w:rsidRPr="004323A8">
        <w:t>органів</w:t>
      </w:r>
      <w:proofErr w:type="spellEnd"/>
      <w:r w:rsidRPr="004323A8">
        <w:t xml:space="preserve"> </w:t>
      </w:r>
      <w:proofErr w:type="spellStart"/>
      <w:r w:rsidRPr="004323A8">
        <w:t>самоорганізації</w:t>
      </w:r>
      <w:proofErr w:type="spellEnd"/>
      <w:r w:rsidRPr="004323A8">
        <w:t xml:space="preserve"> </w:t>
      </w:r>
      <w:proofErr w:type="spellStart"/>
      <w:r w:rsidRPr="004323A8">
        <w:t>населення</w:t>
      </w:r>
      <w:proofErr w:type="spellEnd"/>
      <w:r w:rsidRPr="004323A8">
        <w:t xml:space="preserve">, </w:t>
      </w:r>
      <w:proofErr w:type="spellStart"/>
      <w:r w:rsidRPr="004323A8">
        <w:t>зборів</w:t>
      </w:r>
      <w:proofErr w:type="spellEnd"/>
      <w:r w:rsidRPr="004323A8">
        <w:t xml:space="preserve"> </w:t>
      </w:r>
      <w:proofErr w:type="spellStart"/>
      <w:r w:rsidRPr="004323A8">
        <w:t>мешканців</w:t>
      </w:r>
      <w:proofErr w:type="spellEnd"/>
      <w:r w:rsidRPr="004323A8">
        <w:t>.</w:t>
      </w:r>
    </w:p>
    <w:p w:rsidR="00A53E20" w:rsidRPr="00186D30" w:rsidRDefault="00A53E20" w:rsidP="00A53E20">
      <w:pPr>
        <w:autoSpaceDE w:val="0"/>
        <w:autoSpaceDN w:val="0"/>
        <w:adjustRightInd w:val="0"/>
        <w:jc w:val="both"/>
        <w:rPr>
          <w:b/>
          <w:i/>
          <w:iCs/>
          <w:lang w:val="uk-UA"/>
        </w:rPr>
      </w:pPr>
      <w:r w:rsidRPr="004323A8">
        <w:rPr>
          <w:b/>
          <w:i/>
          <w:iCs/>
          <w:lang w:val="uk-UA"/>
        </w:rPr>
        <w:t xml:space="preserve">2. </w:t>
      </w:r>
      <w:r w:rsidRPr="004323A8">
        <w:rPr>
          <w:b/>
          <w:iCs/>
          <w:lang w:val="uk-UA"/>
        </w:rPr>
        <w:t>Навчання, підвищення кваліфікації депутатів ради, посадових осіб місцевого самоврядування</w:t>
      </w:r>
      <w:r w:rsidRPr="004323A8">
        <w:rPr>
          <w:b/>
          <w:i/>
          <w:iCs/>
          <w:lang w:val="uk-UA"/>
        </w:rPr>
        <w:t>.</w:t>
      </w:r>
      <w:r w:rsidRPr="004323A8">
        <w:rPr>
          <w:i/>
          <w:iCs/>
          <w:lang w:val="uk-UA"/>
        </w:rPr>
        <w:t xml:space="preserve"> </w:t>
      </w:r>
      <w:r w:rsidRPr="00186D30">
        <w:rPr>
          <w:lang w:val="uk-UA"/>
        </w:rPr>
        <w:t>Участь депутатів у проведенні семінарів (у разі їх організації). Вивчення</w:t>
      </w:r>
      <w:r w:rsidRPr="004323A8">
        <w:rPr>
          <w:b/>
          <w:i/>
          <w:iCs/>
          <w:lang w:val="uk-UA"/>
        </w:rPr>
        <w:t xml:space="preserve"> </w:t>
      </w:r>
      <w:r w:rsidRPr="00186D30">
        <w:rPr>
          <w:lang w:val="uk-UA"/>
        </w:rPr>
        <w:t>та впровадження кращого досвіду роботи органів місцевого самоврядування щодо</w:t>
      </w:r>
      <w:r w:rsidRPr="004323A8">
        <w:rPr>
          <w:b/>
          <w:i/>
          <w:iCs/>
          <w:lang w:val="uk-UA"/>
        </w:rPr>
        <w:t xml:space="preserve"> </w:t>
      </w:r>
      <w:r w:rsidRPr="00186D30">
        <w:rPr>
          <w:lang w:val="uk-UA"/>
        </w:rPr>
        <w:t>вирішення нагальних потреб територіальної громади.</w:t>
      </w:r>
    </w:p>
    <w:p w:rsidR="00A53E20" w:rsidRPr="004323A8" w:rsidRDefault="00A53E20" w:rsidP="00A53E20">
      <w:pPr>
        <w:autoSpaceDE w:val="0"/>
        <w:autoSpaceDN w:val="0"/>
        <w:adjustRightInd w:val="0"/>
        <w:rPr>
          <w:i/>
          <w:iCs/>
          <w:lang w:val="uk-UA"/>
        </w:rPr>
      </w:pPr>
      <w:r w:rsidRPr="004323A8">
        <w:rPr>
          <w:i/>
          <w:iCs/>
        </w:rPr>
        <w:t>3</w:t>
      </w:r>
      <w:r w:rsidRPr="004323A8">
        <w:rPr>
          <w:b/>
          <w:i/>
          <w:iCs/>
        </w:rPr>
        <w:t xml:space="preserve">. </w:t>
      </w:r>
      <w:proofErr w:type="spellStart"/>
      <w:r w:rsidRPr="004323A8">
        <w:rPr>
          <w:b/>
          <w:iCs/>
        </w:rPr>
        <w:t>Організаційне</w:t>
      </w:r>
      <w:proofErr w:type="spellEnd"/>
      <w:r w:rsidRPr="004323A8">
        <w:rPr>
          <w:b/>
          <w:iCs/>
        </w:rPr>
        <w:t xml:space="preserve">, </w:t>
      </w:r>
      <w:proofErr w:type="spellStart"/>
      <w:r w:rsidRPr="004323A8">
        <w:rPr>
          <w:b/>
          <w:iCs/>
        </w:rPr>
        <w:t>матеріально-технічне</w:t>
      </w:r>
      <w:proofErr w:type="spellEnd"/>
      <w:r w:rsidRPr="004323A8">
        <w:rPr>
          <w:b/>
          <w:iCs/>
        </w:rPr>
        <w:t xml:space="preserve"> </w:t>
      </w:r>
      <w:proofErr w:type="spellStart"/>
      <w:r w:rsidRPr="004323A8">
        <w:rPr>
          <w:b/>
          <w:iCs/>
        </w:rPr>
        <w:t>забезпечення</w:t>
      </w:r>
      <w:proofErr w:type="spellEnd"/>
      <w:r w:rsidRPr="004323A8">
        <w:rPr>
          <w:b/>
          <w:iCs/>
        </w:rPr>
        <w:t>.</w:t>
      </w:r>
      <w:r w:rsidRPr="004323A8">
        <w:rPr>
          <w:i/>
          <w:iCs/>
          <w:lang w:val="uk-UA"/>
        </w:rPr>
        <w:t xml:space="preserve"> </w:t>
      </w:r>
      <w:proofErr w:type="spellStart"/>
      <w:r w:rsidRPr="004323A8">
        <w:t>Забезпечення</w:t>
      </w:r>
      <w:proofErr w:type="spellEnd"/>
      <w:r w:rsidRPr="004323A8">
        <w:t xml:space="preserve"> </w:t>
      </w:r>
      <w:proofErr w:type="spellStart"/>
      <w:r w:rsidRPr="004323A8">
        <w:t>депутатів</w:t>
      </w:r>
      <w:proofErr w:type="spellEnd"/>
      <w:r w:rsidRPr="004323A8">
        <w:t xml:space="preserve"> </w:t>
      </w:r>
      <w:proofErr w:type="spellStart"/>
      <w:r w:rsidRPr="004323A8">
        <w:t>інформаційними</w:t>
      </w:r>
      <w:proofErr w:type="spellEnd"/>
      <w:r w:rsidRPr="004323A8">
        <w:t xml:space="preserve"> та нормативно-</w:t>
      </w:r>
      <w:proofErr w:type="spellStart"/>
      <w:r w:rsidRPr="004323A8">
        <w:t>правовими</w:t>
      </w:r>
      <w:proofErr w:type="spellEnd"/>
      <w:r w:rsidRPr="004323A8">
        <w:t xml:space="preserve"> документами.</w:t>
      </w:r>
      <w:r w:rsidRPr="004323A8">
        <w:rPr>
          <w:i/>
          <w:iCs/>
          <w:lang w:val="uk-UA"/>
        </w:rPr>
        <w:t xml:space="preserve"> </w:t>
      </w:r>
      <w:r w:rsidRPr="004323A8">
        <w:rPr>
          <w:iCs/>
          <w:lang w:val="uk-UA"/>
        </w:rPr>
        <w:t>З</w:t>
      </w:r>
      <w:r w:rsidRPr="004323A8">
        <w:rPr>
          <w:lang w:val="uk-UA"/>
        </w:rPr>
        <w:t xml:space="preserve">міцнення матеріально-технічної бази органу місцевого </w:t>
      </w:r>
      <w:proofErr w:type="spellStart"/>
      <w:r w:rsidRPr="004323A8">
        <w:rPr>
          <w:lang w:val="uk-UA"/>
        </w:rPr>
        <w:t>самоврядування.</w:t>
      </w:r>
      <w:r w:rsidRPr="004323A8">
        <w:rPr>
          <w:i/>
          <w:iCs/>
          <w:lang w:val="uk-UA"/>
        </w:rPr>
        <w:t>\</w:t>
      </w:r>
      <w:proofErr w:type="spellEnd"/>
    </w:p>
    <w:p w:rsidR="00A53E20" w:rsidRPr="004323A8" w:rsidRDefault="00A53E20" w:rsidP="00A53E20">
      <w:pPr>
        <w:jc w:val="both"/>
        <w:rPr>
          <w:lang w:val="se-SE"/>
        </w:rPr>
      </w:pPr>
      <w:r w:rsidRPr="004323A8">
        <w:rPr>
          <w:i/>
          <w:iCs/>
          <w:lang w:val="uk-UA"/>
        </w:rPr>
        <w:t xml:space="preserve">4. </w:t>
      </w:r>
      <w:r w:rsidRPr="004323A8">
        <w:rPr>
          <w:b/>
          <w:iCs/>
          <w:lang w:val="uk-UA"/>
        </w:rPr>
        <w:t xml:space="preserve">Проведення щорічного міського огляду-конкурсу </w:t>
      </w:r>
      <w:r w:rsidRPr="004323A8">
        <w:rPr>
          <w:b/>
          <w:lang w:val="uk-UA"/>
        </w:rPr>
        <w:t>серед органів місцевої самоорганізації населення</w:t>
      </w:r>
      <w:r w:rsidRPr="004323A8">
        <w:rPr>
          <w:iCs/>
          <w:lang w:val="uk-UA"/>
        </w:rPr>
        <w:t xml:space="preserve"> на звання «Краща вулиця», «Кращий багатоповерховий будинок», «Краще об’єднання співвласників багатоквартирного будинку», «</w:t>
      </w:r>
      <w:r w:rsidRPr="004323A8">
        <w:rPr>
          <w:lang w:val="uk-UA"/>
        </w:rPr>
        <w:t xml:space="preserve">Кращий житловий будинок та </w:t>
      </w:r>
      <w:r w:rsidRPr="00186D30">
        <w:rPr>
          <w:lang w:val="uk-UA"/>
        </w:rPr>
        <w:t>присадибна ділянка приватного сектору</w:t>
      </w:r>
      <w:r w:rsidRPr="004323A8">
        <w:rPr>
          <w:iCs/>
          <w:lang w:val="uk-UA"/>
        </w:rPr>
        <w:t>»;</w:t>
      </w:r>
      <w:r w:rsidRPr="00186D30">
        <w:rPr>
          <w:iCs/>
          <w:lang w:val="uk-UA"/>
        </w:rPr>
        <w:t xml:space="preserve"> участь в обласних, всеукраїнських конкурсах</w:t>
      </w:r>
      <w:r w:rsidRPr="004323A8">
        <w:rPr>
          <w:iCs/>
          <w:lang w:val="uk-UA"/>
        </w:rPr>
        <w:t>.</w:t>
      </w:r>
    </w:p>
    <w:p w:rsidR="00A53E20" w:rsidRPr="004323A8" w:rsidRDefault="00A53E20" w:rsidP="00A53E20">
      <w:pPr>
        <w:autoSpaceDE w:val="0"/>
        <w:autoSpaceDN w:val="0"/>
        <w:adjustRightInd w:val="0"/>
        <w:jc w:val="both"/>
        <w:rPr>
          <w:iCs/>
          <w:lang w:val="uk-UA"/>
        </w:rPr>
      </w:pPr>
      <w:r w:rsidRPr="004323A8">
        <w:rPr>
          <w:iCs/>
          <w:lang w:val="uk-UA"/>
        </w:rPr>
        <w:t xml:space="preserve">5. </w:t>
      </w:r>
      <w:proofErr w:type="spellStart"/>
      <w:r w:rsidRPr="004323A8">
        <w:rPr>
          <w:b/>
          <w:iCs/>
        </w:rPr>
        <w:t>Висвітлення</w:t>
      </w:r>
      <w:proofErr w:type="spellEnd"/>
      <w:r w:rsidRPr="004323A8">
        <w:rPr>
          <w:b/>
          <w:iCs/>
        </w:rPr>
        <w:t xml:space="preserve"> </w:t>
      </w:r>
      <w:proofErr w:type="spellStart"/>
      <w:r w:rsidRPr="004323A8">
        <w:rPr>
          <w:b/>
          <w:iCs/>
        </w:rPr>
        <w:t>діяльності</w:t>
      </w:r>
      <w:proofErr w:type="spellEnd"/>
      <w:r w:rsidRPr="004323A8">
        <w:rPr>
          <w:b/>
          <w:iCs/>
        </w:rPr>
        <w:t xml:space="preserve"> </w:t>
      </w:r>
      <w:proofErr w:type="spellStart"/>
      <w:r w:rsidRPr="004323A8">
        <w:rPr>
          <w:b/>
          <w:iCs/>
        </w:rPr>
        <w:t>органів</w:t>
      </w:r>
      <w:proofErr w:type="spellEnd"/>
      <w:r w:rsidRPr="004323A8">
        <w:rPr>
          <w:b/>
          <w:iCs/>
        </w:rPr>
        <w:t xml:space="preserve"> </w:t>
      </w:r>
      <w:proofErr w:type="spellStart"/>
      <w:proofErr w:type="gramStart"/>
      <w:r w:rsidRPr="004323A8">
        <w:rPr>
          <w:b/>
          <w:iCs/>
        </w:rPr>
        <w:t>м</w:t>
      </w:r>
      <w:proofErr w:type="gramEnd"/>
      <w:r w:rsidRPr="004323A8">
        <w:rPr>
          <w:b/>
          <w:iCs/>
        </w:rPr>
        <w:t>ісцевого</w:t>
      </w:r>
      <w:proofErr w:type="spellEnd"/>
      <w:r w:rsidRPr="004323A8">
        <w:rPr>
          <w:b/>
          <w:iCs/>
        </w:rPr>
        <w:t xml:space="preserve"> </w:t>
      </w:r>
      <w:proofErr w:type="spellStart"/>
      <w:r w:rsidRPr="004323A8">
        <w:rPr>
          <w:b/>
          <w:iCs/>
        </w:rPr>
        <w:t>самоврядування</w:t>
      </w:r>
      <w:proofErr w:type="spellEnd"/>
      <w:r w:rsidRPr="004323A8">
        <w:rPr>
          <w:b/>
          <w:iCs/>
        </w:rPr>
        <w:t xml:space="preserve"> у </w:t>
      </w:r>
      <w:proofErr w:type="spellStart"/>
      <w:r w:rsidRPr="004323A8">
        <w:rPr>
          <w:b/>
          <w:iCs/>
        </w:rPr>
        <w:t>засобах</w:t>
      </w:r>
      <w:proofErr w:type="spellEnd"/>
      <w:r w:rsidRPr="004323A8">
        <w:rPr>
          <w:b/>
          <w:iCs/>
        </w:rPr>
        <w:t xml:space="preserve"> </w:t>
      </w:r>
      <w:proofErr w:type="spellStart"/>
      <w:r w:rsidRPr="004323A8">
        <w:rPr>
          <w:b/>
          <w:iCs/>
        </w:rPr>
        <w:t>масової</w:t>
      </w:r>
      <w:proofErr w:type="spellEnd"/>
      <w:r w:rsidRPr="004323A8">
        <w:rPr>
          <w:b/>
          <w:iCs/>
          <w:lang w:val="uk-UA"/>
        </w:rPr>
        <w:t xml:space="preserve"> </w:t>
      </w:r>
      <w:proofErr w:type="spellStart"/>
      <w:r w:rsidRPr="004323A8">
        <w:rPr>
          <w:b/>
          <w:iCs/>
        </w:rPr>
        <w:t>інформації</w:t>
      </w:r>
      <w:proofErr w:type="spellEnd"/>
      <w:r w:rsidRPr="004323A8">
        <w:rPr>
          <w:b/>
          <w:iCs/>
        </w:rPr>
        <w:t>:</w:t>
      </w:r>
    </w:p>
    <w:p w:rsidR="00A53E20" w:rsidRPr="004323A8" w:rsidRDefault="00A53E20" w:rsidP="00A53E20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4323A8">
        <w:rPr>
          <w:lang w:val="uk-UA"/>
        </w:rPr>
        <w:t xml:space="preserve">розміщення на </w:t>
      </w:r>
      <w:proofErr w:type="spellStart"/>
      <w:r w:rsidRPr="004323A8">
        <w:rPr>
          <w:lang w:val="uk-UA"/>
        </w:rPr>
        <w:t>веб</w:t>
      </w:r>
      <w:proofErr w:type="spellEnd"/>
      <w:r w:rsidRPr="004323A8">
        <w:rPr>
          <w:lang w:val="uk-UA"/>
        </w:rPr>
        <w:t xml:space="preserve"> - сторінці інформації про діяльність міської ради з різних </w:t>
      </w:r>
      <w:r w:rsidRPr="00186D30">
        <w:rPr>
          <w:lang w:val="uk-UA"/>
        </w:rPr>
        <w:t>напрямків;</w:t>
      </w:r>
    </w:p>
    <w:p w:rsidR="00A53E20" w:rsidRPr="004323A8" w:rsidRDefault="00A53E20" w:rsidP="00A53E20">
      <w:pPr>
        <w:autoSpaceDE w:val="0"/>
        <w:autoSpaceDN w:val="0"/>
        <w:adjustRightInd w:val="0"/>
        <w:ind w:firstLine="708"/>
        <w:jc w:val="both"/>
      </w:pPr>
      <w:proofErr w:type="spellStart"/>
      <w:r w:rsidRPr="004323A8">
        <w:t>інформування</w:t>
      </w:r>
      <w:proofErr w:type="spellEnd"/>
      <w:r w:rsidRPr="004323A8">
        <w:t xml:space="preserve"> </w:t>
      </w:r>
      <w:proofErr w:type="spellStart"/>
      <w:r w:rsidRPr="004323A8">
        <w:t>мешканців</w:t>
      </w:r>
      <w:proofErr w:type="spellEnd"/>
      <w:r w:rsidRPr="004323A8">
        <w:t xml:space="preserve"> </w:t>
      </w:r>
      <w:proofErr w:type="spellStart"/>
      <w:r w:rsidRPr="004323A8">
        <w:t>міста</w:t>
      </w:r>
      <w:proofErr w:type="spellEnd"/>
      <w:r w:rsidRPr="004323A8">
        <w:t xml:space="preserve"> про </w:t>
      </w:r>
      <w:proofErr w:type="spellStart"/>
      <w:r w:rsidRPr="004323A8">
        <w:t>діяльність</w:t>
      </w:r>
      <w:proofErr w:type="spellEnd"/>
      <w:r w:rsidRPr="004323A8">
        <w:t xml:space="preserve"> </w:t>
      </w:r>
      <w:proofErr w:type="spellStart"/>
      <w:r w:rsidRPr="004323A8">
        <w:t>міської</w:t>
      </w:r>
      <w:proofErr w:type="spellEnd"/>
      <w:r w:rsidRPr="004323A8">
        <w:t xml:space="preserve"> </w:t>
      </w:r>
      <w:proofErr w:type="gramStart"/>
      <w:r w:rsidRPr="004323A8">
        <w:t>ради</w:t>
      </w:r>
      <w:proofErr w:type="gramEnd"/>
      <w:r w:rsidRPr="004323A8">
        <w:t xml:space="preserve"> у </w:t>
      </w:r>
      <w:proofErr w:type="spellStart"/>
      <w:r w:rsidRPr="004323A8">
        <w:t>засобах</w:t>
      </w:r>
      <w:proofErr w:type="spellEnd"/>
      <w:r w:rsidRPr="004323A8">
        <w:t xml:space="preserve"> </w:t>
      </w:r>
      <w:proofErr w:type="spellStart"/>
      <w:r w:rsidRPr="004323A8">
        <w:t>масової</w:t>
      </w:r>
      <w:proofErr w:type="spellEnd"/>
      <w:r w:rsidRPr="004323A8">
        <w:rPr>
          <w:lang w:val="uk-UA"/>
        </w:rPr>
        <w:t xml:space="preserve"> </w:t>
      </w:r>
      <w:proofErr w:type="spellStart"/>
      <w:r w:rsidRPr="004323A8">
        <w:t>інформації</w:t>
      </w:r>
      <w:proofErr w:type="spellEnd"/>
      <w:r w:rsidRPr="004323A8">
        <w:t>.</w:t>
      </w:r>
    </w:p>
    <w:p w:rsidR="00A53E20" w:rsidRDefault="00A53E20" w:rsidP="00A53E20">
      <w:pPr>
        <w:autoSpaceDE w:val="0"/>
        <w:autoSpaceDN w:val="0"/>
        <w:adjustRightInd w:val="0"/>
        <w:jc w:val="both"/>
        <w:rPr>
          <w:lang w:val="uk-UA"/>
        </w:rPr>
      </w:pPr>
      <w:r w:rsidRPr="004323A8">
        <w:rPr>
          <w:i/>
          <w:iCs/>
          <w:lang w:val="uk-UA"/>
        </w:rPr>
        <w:t>6</w:t>
      </w:r>
      <w:r w:rsidRPr="004323A8">
        <w:rPr>
          <w:b/>
          <w:iCs/>
        </w:rPr>
        <w:t xml:space="preserve">. </w:t>
      </w:r>
      <w:proofErr w:type="spellStart"/>
      <w:r w:rsidRPr="004323A8">
        <w:rPr>
          <w:b/>
          <w:iCs/>
        </w:rPr>
        <w:t>Організація</w:t>
      </w:r>
      <w:proofErr w:type="spellEnd"/>
      <w:r w:rsidRPr="004323A8">
        <w:rPr>
          <w:b/>
          <w:iCs/>
        </w:rPr>
        <w:t xml:space="preserve"> </w:t>
      </w:r>
      <w:proofErr w:type="spellStart"/>
      <w:r w:rsidRPr="004323A8">
        <w:rPr>
          <w:b/>
          <w:iCs/>
        </w:rPr>
        <w:t>діяльності</w:t>
      </w:r>
      <w:proofErr w:type="spellEnd"/>
      <w:r w:rsidRPr="004323A8">
        <w:rPr>
          <w:b/>
          <w:iCs/>
        </w:rPr>
        <w:t xml:space="preserve"> </w:t>
      </w:r>
      <w:proofErr w:type="spellStart"/>
      <w:r w:rsidRPr="004323A8">
        <w:rPr>
          <w:b/>
          <w:iCs/>
        </w:rPr>
        <w:t>органів</w:t>
      </w:r>
      <w:proofErr w:type="spellEnd"/>
      <w:r w:rsidRPr="004323A8">
        <w:rPr>
          <w:b/>
          <w:iCs/>
        </w:rPr>
        <w:t xml:space="preserve"> </w:t>
      </w:r>
      <w:proofErr w:type="spellStart"/>
      <w:r w:rsidRPr="004323A8">
        <w:rPr>
          <w:b/>
          <w:iCs/>
        </w:rPr>
        <w:t>самоорганізації</w:t>
      </w:r>
      <w:proofErr w:type="spellEnd"/>
      <w:r w:rsidRPr="004323A8">
        <w:rPr>
          <w:b/>
          <w:iCs/>
        </w:rPr>
        <w:t xml:space="preserve"> </w:t>
      </w:r>
      <w:proofErr w:type="spellStart"/>
      <w:r w:rsidRPr="004323A8">
        <w:rPr>
          <w:b/>
          <w:iCs/>
        </w:rPr>
        <w:t>населення</w:t>
      </w:r>
      <w:proofErr w:type="spellEnd"/>
      <w:r w:rsidRPr="004323A8">
        <w:rPr>
          <w:b/>
          <w:iCs/>
          <w:lang w:val="uk-UA"/>
        </w:rPr>
        <w:t xml:space="preserve"> </w:t>
      </w:r>
      <w:r w:rsidRPr="004323A8">
        <w:rPr>
          <w:b/>
          <w:iCs/>
        </w:rPr>
        <w:t xml:space="preserve"> у </w:t>
      </w:r>
      <w:proofErr w:type="spellStart"/>
      <w:r w:rsidRPr="004323A8">
        <w:rPr>
          <w:b/>
          <w:iCs/>
        </w:rPr>
        <w:t>мі</w:t>
      </w:r>
      <w:proofErr w:type="gramStart"/>
      <w:r w:rsidRPr="004323A8">
        <w:rPr>
          <w:b/>
          <w:iCs/>
        </w:rPr>
        <w:t>ст</w:t>
      </w:r>
      <w:proofErr w:type="gramEnd"/>
      <w:r w:rsidRPr="004323A8">
        <w:rPr>
          <w:b/>
          <w:iCs/>
        </w:rPr>
        <w:t>і</w:t>
      </w:r>
      <w:proofErr w:type="spellEnd"/>
      <w:r w:rsidRPr="004323A8">
        <w:rPr>
          <w:b/>
          <w:iCs/>
        </w:rPr>
        <w:t>:</w:t>
      </w:r>
      <w:r w:rsidRPr="004323A8">
        <w:rPr>
          <w:b/>
          <w:iCs/>
          <w:lang w:val="uk-UA"/>
        </w:rPr>
        <w:t xml:space="preserve"> </w:t>
      </w:r>
      <w:r w:rsidRPr="004323A8">
        <w:rPr>
          <w:lang w:val="uk-UA"/>
        </w:rPr>
        <w:t>залучення будинкових та квартальних комітетів, ОСББ та ЖБК міста до обговорення проблем територіальної громади та пошуку шляхів їх вирішення.</w:t>
      </w:r>
    </w:p>
    <w:p w:rsidR="00A53E20" w:rsidRPr="005F4711" w:rsidRDefault="00A53E20" w:rsidP="00A53E20">
      <w:pPr>
        <w:autoSpaceDE w:val="0"/>
        <w:autoSpaceDN w:val="0"/>
        <w:adjustRightInd w:val="0"/>
        <w:jc w:val="both"/>
        <w:rPr>
          <w:b/>
          <w:iCs/>
          <w:lang w:val="uk-UA"/>
        </w:rPr>
      </w:pPr>
    </w:p>
    <w:p w:rsidR="00A53E20" w:rsidRPr="005F4711" w:rsidRDefault="00A53E20" w:rsidP="00A53E20">
      <w:pPr>
        <w:jc w:val="center"/>
        <w:rPr>
          <w:b/>
          <w:lang w:val="uk-UA"/>
        </w:rPr>
      </w:pPr>
      <w:r w:rsidRPr="005F4711">
        <w:rPr>
          <w:b/>
          <w:lang w:val="uk-UA"/>
        </w:rPr>
        <w:t xml:space="preserve">VI.  </w:t>
      </w:r>
      <w:r w:rsidRPr="005F4711">
        <w:rPr>
          <w:b/>
          <w:bCs/>
        </w:rPr>
        <w:t>ТЕРМІН РЕАЛІЗАЦІЇ ПРОГРАМИ</w:t>
      </w:r>
    </w:p>
    <w:p w:rsidR="00A53E20" w:rsidRPr="005F4711" w:rsidRDefault="00A53E20" w:rsidP="00A53E20">
      <w:pPr>
        <w:autoSpaceDE w:val="0"/>
        <w:autoSpaceDN w:val="0"/>
        <w:adjustRightInd w:val="0"/>
        <w:jc w:val="center"/>
        <w:rPr>
          <w:b/>
          <w:bCs/>
          <w:lang w:val="uk-UA"/>
        </w:rPr>
      </w:pPr>
      <w:r w:rsidRPr="005F4711">
        <w:rPr>
          <w:b/>
          <w:bCs/>
        </w:rPr>
        <w:t>ОЧІКУВАНІ РЕЗУЛЬТАТИ</w:t>
      </w:r>
    </w:p>
    <w:p w:rsidR="00A53E20" w:rsidRPr="004323A8" w:rsidRDefault="00A53E20" w:rsidP="00A53E20">
      <w:pPr>
        <w:autoSpaceDE w:val="0"/>
        <w:autoSpaceDN w:val="0"/>
        <w:adjustRightInd w:val="0"/>
        <w:jc w:val="both"/>
      </w:pPr>
      <w:proofErr w:type="spellStart"/>
      <w:r w:rsidRPr="004323A8">
        <w:t>Термін</w:t>
      </w:r>
      <w:proofErr w:type="spellEnd"/>
      <w:r w:rsidRPr="004323A8">
        <w:t xml:space="preserve"> </w:t>
      </w:r>
      <w:proofErr w:type="spellStart"/>
      <w:r w:rsidRPr="004323A8">
        <w:t>реалізації</w:t>
      </w:r>
      <w:proofErr w:type="spellEnd"/>
      <w:r w:rsidRPr="004323A8">
        <w:t xml:space="preserve"> </w:t>
      </w:r>
      <w:proofErr w:type="spellStart"/>
      <w:r w:rsidRPr="004323A8">
        <w:t>Програми</w:t>
      </w:r>
      <w:proofErr w:type="spellEnd"/>
      <w:r w:rsidRPr="004323A8">
        <w:t xml:space="preserve"> з 01січня 201</w:t>
      </w:r>
      <w:r w:rsidRPr="004323A8">
        <w:rPr>
          <w:lang w:val="uk-UA"/>
        </w:rPr>
        <w:t xml:space="preserve">7 </w:t>
      </w:r>
      <w:r w:rsidRPr="004323A8">
        <w:t>р</w:t>
      </w:r>
      <w:r w:rsidRPr="004323A8">
        <w:rPr>
          <w:lang w:val="uk-UA"/>
        </w:rPr>
        <w:t>.</w:t>
      </w:r>
      <w:r w:rsidRPr="004323A8">
        <w:t xml:space="preserve"> по 31 </w:t>
      </w:r>
      <w:proofErr w:type="spellStart"/>
      <w:r w:rsidRPr="004323A8">
        <w:t>грудня</w:t>
      </w:r>
      <w:proofErr w:type="spellEnd"/>
      <w:r w:rsidRPr="004323A8">
        <w:t xml:space="preserve"> 20</w:t>
      </w:r>
      <w:r w:rsidRPr="004323A8">
        <w:rPr>
          <w:lang w:val="uk-UA"/>
        </w:rPr>
        <w:t>21</w:t>
      </w:r>
      <w:r w:rsidRPr="004323A8">
        <w:t xml:space="preserve"> року.</w:t>
      </w:r>
    </w:p>
    <w:p w:rsidR="00A53E20" w:rsidRPr="004323A8" w:rsidRDefault="00A53E20" w:rsidP="00A53E20">
      <w:pPr>
        <w:autoSpaceDE w:val="0"/>
        <w:autoSpaceDN w:val="0"/>
        <w:adjustRightInd w:val="0"/>
        <w:jc w:val="both"/>
      </w:pPr>
      <w:proofErr w:type="spellStart"/>
      <w:r w:rsidRPr="004323A8">
        <w:t>Виконання</w:t>
      </w:r>
      <w:proofErr w:type="spellEnd"/>
      <w:r w:rsidRPr="004323A8">
        <w:t xml:space="preserve"> </w:t>
      </w:r>
      <w:proofErr w:type="spellStart"/>
      <w:r w:rsidRPr="004323A8">
        <w:t>заходів</w:t>
      </w:r>
      <w:proofErr w:type="spellEnd"/>
      <w:r w:rsidRPr="004323A8">
        <w:t xml:space="preserve"> </w:t>
      </w:r>
      <w:proofErr w:type="spellStart"/>
      <w:r w:rsidRPr="004323A8">
        <w:t>Програми</w:t>
      </w:r>
      <w:proofErr w:type="spellEnd"/>
      <w:r w:rsidRPr="004323A8">
        <w:t xml:space="preserve"> дозволить </w:t>
      </w:r>
      <w:proofErr w:type="spellStart"/>
      <w:r w:rsidRPr="004323A8">
        <w:t>досягти</w:t>
      </w:r>
      <w:proofErr w:type="spellEnd"/>
      <w:r w:rsidRPr="004323A8">
        <w:t>:</w:t>
      </w:r>
    </w:p>
    <w:p w:rsidR="00A53E20" w:rsidRPr="004323A8" w:rsidRDefault="00A53E20" w:rsidP="00A53E20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lang w:val="uk-UA"/>
        </w:rPr>
      </w:pPr>
      <w:r w:rsidRPr="004323A8">
        <w:rPr>
          <w:lang w:val="uk-UA"/>
        </w:rPr>
        <w:t>створення прозорої системи у прийняті рішень міської ради та її виконавчого комітету, підвищення рівня довіри громадян міста;</w:t>
      </w:r>
    </w:p>
    <w:p w:rsidR="00A53E20" w:rsidRDefault="00A53E20" w:rsidP="00A53E20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lang w:val="uk-UA"/>
        </w:rPr>
      </w:pPr>
      <w:r w:rsidRPr="004323A8">
        <w:rPr>
          <w:lang w:val="uk-UA"/>
        </w:rPr>
        <w:t>підвищення рівня інформованості та правової освіти жителів міста, надання їм повної та достовірної інформації, необхідної для забезпечення їх особистих прав у вирішенні життєво необхідних проблем;</w:t>
      </w:r>
    </w:p>
    <w:p w:rsidR="00A53E20" w:rsidRDefault="00A53E20" w:rsidP="00A53E20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4323A8">
        <w:t>створення</w:t>
      </w:r>
      <w:proofErr w:type="spellEnd"/>
      <w:r w:rsidRPr="004323A8">
        <w:t xml:space="preserve"> </w:t>
      </w:r>
      <w:proofErr w:type="spellStart"/>
      <w:r w:rsidRPr="004323A8">
        <w:t>належних</w:t>
      </w:r>
      <w:proofErr w:type="spellEnd"/>
      <w:r w:rsidRPr="004323A8">
        <w:t xml:space="preserve"> умов для </w:t>
      </w:r>
      <w:proofErr w:type="spellStart"/>
      <w:r w:rsidRPr="004323A8">
        <w:t>виконання</w:t>
      </w:r>
      <w:proofErr w:type="spellEnd"/>
      <w:r w:rsidRPr="004323A8">
        <w:t xml:space="preserve"> </w:t>
      </w:r>
      <w:proofErr w:type="spellStart"/>
      <w:r w:rsidRPr="004323A8">
        <w:t>місько</w:t>
      </w:r>
      <w:r>
        <w:t>ю</w:t>
      </w:r>
      <w:proofErr w:type="spellEnd"/>
      <w:r>
        <w:t xml:space="preserve"> радою </w:t>
      </w:r>
      <w:proofErr w:type="spellStart"/>
      <w:r>
        <w:t>делегованих</w:t>
      </w:r>
      <w:proofErr w:type="spellEnd"/>
      <w:r>
        <w:t xml:space="preserve"> </w:t>
      </w:r>
      <w:proofErr w:type="spellStart"/>
      <w:r>
        <w:t>повноважень</w:t>
      </w:r>
      <w:proofErr w:type="spellEnd"/>
      <w:r>
        <w:rPr>
          <w:lang w:val="uk-UA"/>
        </w:rPr>
        <w:t>;</w:t>
      </w:r>
    </w:p>
    <w:p w:rsidR="00A53E20" w:rsidRPr="00D93958" w:rsidRDefault="00A53E20" w:rsidP="00A53E20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lastRenderedPageBreak/>
        <w:t>с</w:t>
      </w:r>
      <w:r w:rsidRPr="004323A8">
        <w:rPr>
          <w:lang w:val="uk-UA"/>
        </w:rPr>
        <w:t>творення належних умов роботи органу місцевого самоврядування у  нових політичних і соціально-економічних умовах.</w:t>
      </w:r>
    </w:p>
    <w:p w:rsidR="00A53E20" w:rsidRPr="004323A8" w:rsidRDefault="00A53E20" w:rsidP="00A53E20">
      <w:pPr>
        <w:jc w:val="both"/>
        <w:rPr>
          <w:lang w:val="uk-UA"/>
        </w:rPr>
      </w:pPr>
    </w:p>
    <w:p w:rsidR="00A53E20" w:rsidRPr="005F4711" w:rsidRDefault="00A53E20" w:rsidP="00A53E20">
      <w:pPr>
        <w:jc w:val="center"/>
        <w:rPr>
          <w:b/>
          <w:lang w:val="uk-UA"/>
        </w:rPr>
      </w:pPr>
      <w:r w:rsidRPr="005F4711">
        <w:rPr>
          <w:b/>
          <w:lang w:val="uk-UA"/>
        </w:rPr>
        <w:t>VII. КОНТРОЛЬ ТА КООРДИНАЦІЯ ЗА ХОДОМ ВИКОНАННЯ ПРОГРАМИ</w:t>
      </w:r>
    </w:p>
    <w:p w:rsidR="00A53E20" w:rsidRPr="004323A8" w:rsidRDefault="00A53E20" w:rsidP="00A53E20">
      <w:pPr>
        <w:ind w:firstLine="708"/>
        <w:jc w:val="both"/>
        <w:rPr>
          <w:lang w:val="uk-UA"/>
        </w:rPr>
      </w:pPr>
      <w:r w:rsidRPr="004323A8">
        <w:rPr>
          <w:lang w:val="uk-UA"/>
        </w:rPr>
        <w:t>Контроль за виконанням даної Програми здійснюють постійні комісії міської ради з питань депутатської діяльності, регламенту, етики і гласності, та з питань бюджету та економічного розвитку міста.</w:t>
      </w:r>
    </w:p>
    <w:p w:rsidR="00A53E20" w:rsidRPr="004323A8" w:rsidRDefault="00A53E20" w:rsidP="00A53E20">
      <w:pPr>
        <w:jc w:val="both"/>
        <w:rPr>
          <w:lang w:val="uk-UA"/>
        </w:rPr>
      </w:pPr>
    </w:p>
    <w:p w:rsidR="00A53E20" w:rsidRPr="004323A8" w:rsidRDefault="00A53E20" w:rsidP="00A53E20">
      <w:pPr>
        <w:ind w:left="2124" w:firstLine="708"/>
        <w:rPr>
          <w:lang w:val="uk-UA"/>
        </w:rPr>
      </w:pPr>
      <w:r w:rsidRPr="004323A8">
        <w:rPr>
          <w:lang w:val="uk-UA"/>
        </w:rPr>
        <w:t xml:space="preserve">                                  Заходи</w:t>
      </w:r>
    </w:p>
    <w:p w:rsidR="00A53E20" w:rsidRPr="004323A8" w:rsidRDefault="00A53E20" w:rsidP="00A53E20">
      <w:pPr>
        <w:ind w:firstLine="708"/>
        <w:jc w:val="center"/>
        <w:rPr>
          <w:lang w:val="uk-UA"/>
        </w:rPr>
      </w:pPr>
      <w:r w:rsidRPr="004323A8">
        <w:rPr>
          <w:lang w:val="uk-UA"/>
        </w:rPr>
        <w:t>по реалізації Програми розвитку місцевого самоврядування</w:t>
      </w:r>
    </w:p>
    <w:p w:rsidR="00A53E20" w:rsidRPr="004323A8" w:rsidRDefault="00A53E20" w:rsidP="00A53E20">
      <w:pPr>
        <w:ind w:firstLine="708"/>
        <w:jc w:val="center"/>
        <w:rPr>
          <w:lang w:val="uk-UA"/>
        </w:rPr>
      </w:pPr>
      <w:r w:rsidRPr="004323A8">
        <w:rPr>
          <w:lang w:val="uk-UA"/>
        </w:rPr>
        <w:t xml:space="preserve">у </w:t>
      </w:r>
      <w:proofErr w:type="spellStart"/>
      <w:r w:rsidRPr="004323A8">
        <w:rPr>
          <w:lang w:val="uk-UA"/>
        </w:rPr>
        <w:t>м.Знам’янці</w:t>
      </w:r>
      <w:proofErr w:type="spellEnd"/>
      <w:r w:rsidRPr="004323A8">
        <w:rPr>
          <w:lang w:val="uk-UA"/>
        </w:rPr>
        <w:t xml:space="preserve"> на 2017-2021 роки</w:t>
      </w:r>
    </w:p>
    <w:p w:rsidR="00A53E20" w:rsidRPr="004323A8" w:rsidRDefault="00A53E20" w:rsidP="00A53E20">
      <w:pPr>
        <w:jc w:val="center"/>
        <w:rPr>
          <w:lang w:val="uk-UA"/>
        </w:rPr>
      </w:pPr>
    </w:p>
    <w:p w:rsidR="00A53E20" w:rsidRPr="004323A8" w:rsidRDefault="00A53E20" w:rsidP="00A53E20">
      <w:pPr>
        <w:jc w:val="center"/>
        <w:rPr>
          <w:b/>
          <w:lang w:val="uk-UA"/>
        </w:rPr>
      </w:pPr>
      <w:r w:rsidRPr="004323A8">
        <w:rPr>
          <w:b/>
          <w:lang w:val="uk-UA"/>
        </w:rPr>
        <w:t>І. Підвищення фахового рівня депутатів міської ради, посадових осіб органів місцевого самоврядування та їх іміджу</w:t>
      </w:r>
    </w:p>
    <w:p w:rsidR="00A53E20" w:rsidRPr="004323A8" w:rsidRDefault="00A53E20" w:rsidP="00A53E20">
      <w:pPr>
        <w:rPr>
          <w:lang w:val="uk-UA"/>
        </w:rPr>
      </w:pPr>
    </w:p>
    <w:p w:rsidR="00A53E20" w:rsidRPr="004323A8" w:rsidRDefault="00A53E20" w:rsidP="00A53E20">
      <w:pPr>
        <w:numPr>
          <w:ilvl w:val="1"/>
          <w:numId w:val="17"/>
        </w:numPr>
        <w:jc w:val="both"/>
        <w:rPr>
          <w:lang w:val="uk-UA"/>
        </w:rPr>
      </w:pPr>
      <w:r w:rsidRPr="004323A8">
        <w:rPr>
          <w:lang w:val="uk-UA"/>
        </w:rPr>
        <w:t>Запровадження у практику роботи міської ради передового досвіду з питань розвитку місцевого самоврядування.</w:t>
      </w:r>
    </w:p>
    <w:p w:rsidR="00A53E20" w:rsidRPr="004323A8" w:rsidRDefault="00A53E20" w:rsidP="00A53E20">
      <w:pPr>
        <w:ind w:left="4956"/>
        <w:rPr>
          <w:lang w:val="uk-UA"/>
        </w:rPr>
      </w:pPr>
      <w:r w:rsidRPr="004323A8">
        <w:rPr>
          <w:lang w:val="uk-UA"/>
        </w:rPr>
        <w:t>Міський голова, секретар міської ради, голови постійних комісій, керівники структурних підрозділів апарату управління</w:t>
      </w:r>
    </w:p>
    <w:p w:rsidR="00A53E20" w:rsidRPr="004323A8" w:rsidRDefault="00A53E20" w:rsidP="00A53E20">
      <w:pPr>
        <w:ind w:left="4248" w:firstLine="708"/>
        <w:rPr>
          <w:lang w:val="uk-UA"/>
        </w:rPr>
      </w:pPr>
      <w:r w:rsidRPr="004323A8">
        <w:rPr>
          <w:lang w:val="uk-UA"/>
        </w:rPr>
        <w:t>2017-2021 роки</w:t>
      </w:r>
    </w:p>
    <w:p w:rsidR="00A53E20" w:rsidRPr="004323A8" w:rsidRDefault="00A53E20" w:rsidP="00A53E20">
      <w:pPr>
        <w:jc w:val="both"/>
        <w:rPr>
          <w:lang w:val="uk-UA"/>
        </w:rPr>
      </w:pPr>
      <w:r w:rsidRPr="004323A8">
        <w:rPr>
          <w:lang w:val="uk-UA"/>
        </w:rPr>
        <w:t xml:space="preserve">1.2. Виготовити альбом «Депутати </w:t>
      </w:r>
      <w:proofErr w:type="spellStart"/>
      <w:r w:rsidRPr="004323A8">
        <w:rPr>
          <w:lang w:val="uk-UA"/>
        </w:rPr>
        <w:t>Знам’янської</w:t>
      </w:r>
      <w:proofErr w:type="spellEnd"/>
      <w:r w:rsidRPr="004323A8">
        <w:rPr>
          <w:lang w:val="uk-UA"/>
        </w:rPr>
        <w:t xml:space="preserve"> міської ради сьомого скликання».</w:t>
      </w:r>
    </w:p>
    <w:p w:rsidR="00A53E20" w:rsidRPr="004323A8" w:rsidRDefault="00A53E20" w:rsidP="00A53E20">
      <w:pPr>
        <w:jc w:val="both"/>
        <w:rPr>
          <w:lang w:val="uk-UA"/>
        </w:rPr>
      </w:pP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  <w:t>Відділ забезпечення діяльності міської ради</w:t>
      </w:r>
    </w:p>
    <w:p w:rsidR="00A53E20" w:rsidRDefault="00A53E20" w:rsidP="00A53E20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2017 рік</w:t>
      </w:r>
    </w:p>
    <w:p w:rsidR="00A53E20" w:rsidRPr="00912805" w:rsidRDefault="00A53E20" w:rsidP="00A53E20">
      <w:pPr>
        <w:jc w:val="both"/>
      </w:pPr>
      <w:r w:rsidRPr="004323A8">
        <w:rPr>
          <w:lang w:val="uk-UA"/>
        </w:rPr>
        <w:t xml:space="preserve">1.3 </w:t>
      </w:r>
      <w:r w:rsidRPr="004323A8">
        <w:t xml:space="preserve">Участь </w:t>
      </w:r>
      <w:proofErr w:type="spellStart"/>
      <w:r w:rsidRPr="004323A8">
        <w:t>депутатів</w:t>
      </w:r>
      <w:proofErr w:type="spellEnd"/>
      <w:r w:rsidRPr="004323A8">
        <w:t xml:space="preserve"> у </w:t>
      </w:r>
      <w:proofErr w:type="spellStart"/>
      <w:r w:rsidRPr="004323A8">
        <w:t>проведенні</w:t>
      </w:r>
      <w:proofErr w:type="spellEnd"/>
      <w:r w:rsidRPr="004323A8">
        <w:t xml:space="preserve"> </w:t>
      </w:r>
      <w:proofErr w:type="spellStart"/>
      <w:r w:rsidRPr="004323A8">
        <w:t>семінарів</w:t>
      </w:r>
      <w:proofErr w:type="spellEnd"/>
      <w:r w:rsidRPr="004323A8">
        <w:t xml:space="preserve"> (у </w:t>
      </w:r>
      <w:proofErr w:type="spellStart"/>
      <w:r w:rsidRPr="004323A8">
        <w:t>разі</w:t>
      </w:r>
      <w:proofErr w:type="spellEnd"/>
      <w:r w:rsidRPr="004323A8">
        <w:t xml:space="preserve"> </w:t>
      </w:r>
      <w:proofErr w:type="spellStart"/>
      <w:r w:rsidRPr="004323A8">
        <w:t>їх</w:t>
      </w:r>
      <w:proofErr w:type="spellEnd"/>
      <w:r w:rsidRPr="004323A8">
        <w:t xml:space="preserve"> </w:t>
      </w:r>
      <w:proofErr w:type="spellStart"/>
      <w:r w:rsidRPr="004323A8">
        <w:t>організації</w:t>
      </w:r>
      <w:proofErr w:type="spellEnd"/>
      <w:r w:rsidRPr="004323A8">
        <w:t>).</w:t>
      </w:r>
    </w:p>
    <w:p w:rsidR="00A53E20" w:rsidRPr="004323A8" w:rsidRDefault="00A53E20" w:rsidP="00A53E20">
      <w:pPr>
        <w:ind w:left="4956"/>
        <w:rPr>
          <w:lang w:val="uk-UA"/>
        </w:rPr>
      </w:pPr>
      <w:r w:rsidRPr="004323A8">
        <w:rPr>
          <w:lang w:val="uk-UA"/>
        </w:rPr>
        <w:t>Міський голова, секретар міської ради, голови постійних комісій, депутати міської ради</w:t>
      </w:r>
    </w:p>
    <w:p w:rsidR="00A53E20" w:rsidRPr="004323A8" w:rsidRDefault="00A53E20" w:rsidP="00A53E20">
      <w:pPr>
        <w:ind w:left="4248" w:firstLine="708"/>
        <w:rPr>
          <w:lang w:val="uk-UA"/>
        </w:rPr>
      </w:pPr>
      <w:r w:rsidRPr="004323A8">
        <w:rPr>
          <w:lang w:val="uk-UA"/>
        </w:rPr>
        <w:t>2017-2021 роки</w:t>
      </w:r>
    </w:p>
    <w:p w:rsidR="00A53E20" w:rsidRPr="004323A8" w:rsidRDefault="00A53E20" w:rsidP="00A53E20">
      <w:pPr>
        <w:autoSpaceDE w:val="0"/>
        <w:autoSpaceDN w:val="0"/>
        <w:adjustRightInd w:val="0"/>
        <w:jc w:val="both"/>
        <w:rPr>
          <w:rFonts w:eastAsia="TimesNewRoman"/>
          <w:lang w:val="uk-UA"/>
        </w:rPr>
      </w:pPr>
      <w:r w:rsidRPr="004323A8">
        <w:rPr>
          <w:lang w:val="uk-UA"/>
        </w:rPr>
        <w:t xml:space="preserve">1.4 </w:t>
      </w:r>
      <w:r w:rsidRPr="004323A8">
        <w:rPr>
          <w:rFonts w:eastAsia="TimesNewRoman"/>
          <w:lang w:val="uk-UA"/>
        </w:rPr>
        <w:t>Підвищення кваліфікації посадових осіб місцевого самоврядування, депутатів місцевих рад,</w:t>
      </w:r>
    </w:p>
    <w:p w:rsidR="00A53E20" w:rsidRPr="004323A8" w:rsidRDefault="00A53E20" w:rsidP="00A53E20">
      <w:pPr>
        <w:autoSpaceDE w:val="0"/>
        <w:autoSpaceDN w:val="0"/>
        <w:adjustRightInd w:val="0"/>
        <w:jc w:val="both"/>
        <w:rPr>
          <w:rFonts w:eastAsia="TimesNewRoman"/>
        </w:rPr>
      </w:pPr>
      <w:proofErr w:type="spellStart"/>
      <w:r w:rsidRPr="004323A8">
        <w:rPr>
          <w:rFonts w:eastAsia="TimesNewRoman"/>
        </w:rPr>
        <w:t>новопризначених</w:t>
      </w:r>
      <w:proofErr w:type="spellEnd"/>
      <w:r w:rsidRPr="004323A8">
        <w:rPr>
          <w:rFonts w:eastAsia="TimesNewRoman"/>
        </w:rPr>
        <w:t xml:space="preserve">; </w:t>
      </w:r>
      <w:proofErr w:type="spellStart"/>
      <w:r w:rsidRPr="004323A8">
        <w:rPr>
          <w:rFonts w:eastAsia="TimesNewRoman"/>
        </w:rPr>
        <w:t>зарахованих</w:t>
      </w:r>
      <w:proofErr w:type="spellEnd"/>
      <w:r w:rsidRPr="004323A8">
        <w:rPr>
          <w:rFonts w:eastAsia="TimesNewRoman"/>
        </w:rPr>
        <w:t xml:space="preserve"> до кадрового резерву</w:t>
      </w:r>
      <w:r w:rsidRPr="004323A8">
        <w:rPr>
          <w:rFonts w:eastAsia="TimesNewRoman"/>
          <w:lang w:val="uk-UA"/>
        </w:rPr>
        <w:t xml:space="preserve"> </w:t>
      </w:r>
      <w:r w:rsidRPr="004323A8">
        <w:rPr>
          <w:rFonts w:eastAsia="TimesNewRoman"/>
        </w:rPr>
        <w:t xml:space="preserve">на </w:t>
      </w:r>
      <w:proofErr w:type="spellStart"/>
      <w:r w:rsidRPr="004323A8">
        <w:rPr>
          <w:rFonts w:eastAsia="TimesNewRoman"/>
        </w:rPr>
        <w:t>базі</w:t>
      </w:r>
      <w:proofErr w:type="spellEnd"/>
      <w:r w:rsidRPr="004323A8">
        <w:rPr>
          <w:rFonts w:eastAsia="TimesNewRoman"/>
        </w:rPr>
        <w:t xml:space="preserve"> Центру </w:t>
      </w:r>
      <w:proofErr w:type="spellStart"/>
      <w:r w:rsidRPr="004323A8">
        <w:rPr>
          <w:rFonts w:eastAsia="TimesNewRoman"/>
        </w:rPr>
        <w:t>перепідготовки</w:t>
      </w:r>
      <w:proofErr w:type="spellEnd"/>
      <w:r w:rsidRPr="004323A8">
        <w:rPr>
          <w:rFonts w:eastAsia="TimesNewRoman"/>
        </w:rPr>
        <w:t xml:space="preserve"> та </w:t>
      </w:r>
      <w:proofErr w:type="spellStart"/>
      <w:proofErr w:type="gramStart"/>
      <w:r w:rsidRPr="004323A8">
        <w:rPr>
          <w:rFonts w:eastAsia="TimesNewRoman"/>
        </w:rPr>
        <w:t>п</w:t>
      </w:r>
      <w:proofErr w:type="gramEnd"/>
      <w:r w:rsidRPr="004323A8">
        <w:rPr>
          <w:rFonts w:eastAsia="TimesNewRoman"/>
        </w:rPr>
        <w:t>ідвищення</w:t>
      </w:r>
      <w:proofErr w:type="spellEnd"/>
      <w:r w:rsidRPr="004323A8">
        <w:rPr>
          <w:rFonts w:eastAsia="TimesNewRoman"/>
          <w:lang w:val="uk-UA"/>
        </w:rPr>
        <w:t xml:space="preserve"> </w:t>
      </w:r>
      <w:proofErr w:type="spellStart"/>
      <w:r w:rsidRPr="004323A8">
        <w:rPr>
          <w:rFonts w:eastAsia="TimesNewRoman"/>
        </w:rPr>
        <w:t>кваліфікації</w:t>
      </w:r>
      <w:proofErr w:type="spellEnd"/>
      <w:r w:rsidRPr="004323A8">
        <w:rPr>
          <w:rFonts w:eastAsia="TimesNewRoman"/>
        </w:rPr>
        <w:t xml:space="preserve"> </w:t>
      </w:r>
      <w:proofErr w:type="spellStart"/>
      <w:r w:rsidRPr="004323A8">
        <w:rPr>
          <w:rFonts w:eastAsia="TimesNewRoman"/>
        </w:rPr>
        <w:t>працівників</w:t>
      </w:r>
      <w:proofErr w:type="spellEnd"/>
      <w:r w:rsidRPr="004323A8">
        <w:rPr>
          <w:rFonts w:eastAsia="TimesNewRoman"/>
        </w:rPr>
        <w:t xml:space="preserve"> </w:t>
      </w:r>
      <w:proofErr w:type="spellStart"/>
      <w:r w:rsidRPr="004323A8">
        <w:rPr>
          <w:rFonts w:eastAsia="TimesNewRoman"/>
        </w:rPr>
        <w:t>органів</w:t>
      </w:r>
      <w:proofErr w:type="spellEnd"/>
      <w:r w:rsidRPr="004323A8">
        <w:rPr>
          <w:rFonts w:eastAsia="TimesNewRoman"/>
        </w:rPr>
        <w:t xml:space="preserve"> </w:t>
      </w:r>
      <w:proofErr w:type="spellStart"/>
      <w:r w:rsidRPr="004323A8">
        <w:rPr>
          <w:rFonts w:eastAsia="TimesNewRoman"/>
        </w:rPr>
        <w:t>державної</w:t>
      </w:r>
      <w:proofErr w:type="spellEnd"/>
      <w:r w:rsidRPr="004323A8">
        <w:rPr>
          <w:rFonts w:eastAsia="TimesNewRoman"/>
        </w:rPr>
        <w:t xml:space="preserve"> </w:t>
      </w:r>
      <w:proofErr w:type="spellStart"/>
      <w:r w:rsidRPr="004323A8">
        <w:rPr>
          <w:rFonts w:eastAsia="TimesNewRoman"/>
        </w:rPr>
        <w:t>влади</w:t>
      </w:r>
      <w:proofErr w:type="spellEnd"/>
      <w:r w:rsidRPr="004323A8">
        <w:rPr>
          <w:rFonts w:eastAsia="TimesNewRoman"/>
        </w:rPr>
        <w:t>,</w:t>
      </w:r>
      <w:r w:rsidRPr="004323A8">
        <w:rPr>
          <w:rFonts w:eastAsia="TimesNewRoman"/>
          <w:lang w:val="uk-UA"/>
        </w:rPr>
        <w:t xml:space="preserve"> </w:t>
      </w:r>
      <w:proofErr w:type="spellStart"/>
      <w:r w:rsidRPr="004323A8">
        <w:rPr>
          <w:rFonts w:eastAsia="TimesNewRoman"/>
        </w:rPr>
        <w:t>органів</w:t>
      </w:r>
      <w:proofErr w:type="spellEnd"/>
      <w:r w:rsidRPr="004323A8">
        <w:rPr>
          <w:rFonts w:eastAsia="TimesNewRoman"/>
        </w:rPr>
        <w:t xml:space="preserve"> </w:t>
      </w:r>
      <w:proofErr w:type="spellStart"/>
      <w:r w:rsidRPr="004323A8">
        <w:rPr>
          <w:rFonts w:eastAsia="TimesNewRoman"/>
        </w:rPr>
        <w:t>місцевого</w:t>
      </w:r>
      <w:proofErr w:type="spellEnd"/>
      <w:r w:rsidRPr="004323A8">
        <w:rPr>
          <w:rFonts w:eastAsia="TimesNewRoman"/>
        </w:rPr>
        <w:t xml:space="preserve"> </w:t>
      </w:r>
      <w:proofErr w:type="spellStart"/>
      <w:r w:rsidRPr="004323A8">
        <w:rPr>
          <w:rFonts w:eastAsia="TimesNewRoman"/>
        </w:rPr>
        <w:t>самоврядування</w:t>
      </w:r>
      <w:proofErr w:type="spellEnd"/>
      <w:r w:rsidRPr="004323A8">
        <w:rPr>
          <w:rFonts w:eastAsia="TimesNewRoman"/>
        </w:rPr>
        <w:t xml:space="preserve">, </w:t>
      </w:r>
      <w:proofErr w:type="spellStart"/>
      <w:r w:rsidRPr="004323A8">
        <w:rPr>
          <w:rFonts w:eastAsia="TimesNewRoman"/>
        </w:rPr>
        <w:t>державних</w:t>
      </w:r>
      <w:proofErr w:type="spellEnd"/>
      <w:r w:rsidRPr="004323A8">
        <w:rPr>
          <w:rFonts w:eastAsia="TimesNewRoman"/>
          <w:lang w:val="uk-UA"/>
        </w:rPr>
        <w:t xml:space="preserve"> </w:t>
      </w:r>
      <w:proofErr w:type="spellStart"/>
      <w:r w:rsidRPr="004323A8">
        <w:rPr>
          <w:rFonts w:eastAsia="TimesNewRoman"/>
        </w:rPr>
        <w:t>підприємств</w:t>
      </w:r>
      <w:proofErr w:type="spellEnd"/>
      <w:r w:rsidRPr="004323A8">
        <w:rPr>
          <w:rFonts w:eastAsia="TimesNewRoman"/>
        </w:rPr>
        <w:t xml:space="preserve">, </w:t>
      </w:r>
      <w:proofErr w:type="spellStart"/>
      <w:r w:rsidRPr="004323A8">
        <w:rPr>
          <w:rFonts w:eastAsia="TimesNewRoman"/>
        </w:rPr>
        <w:t>установ</w:t>
      </w:r>
      <w:proofErr w:type="spellEnd"/>
      <w:r w:rsidRPr="004323A8">
        <w:rPr>
          <w:rFonts w:eastAsia="TimesNewRoman"/>
        </w:rPr>
        <w:t xml:space="preserve"> та </w:t>
      </w:r>
      <w:proofErr w:type="spellStart"/>
      <w:r w:rsidRPr="004323A8">
        <w:rPr>
          <w:rFonts w:eastAsia="TimesNewRoman"/>
        </w:rPr>
        <w:t>організацій</w:t>
      </w:r>
      <w:proofErr w:type="spellEnd"/>
    </w:p>
    <w:p w:rsidR="00A53E20" w:rsidRDefault="00A53E20" w:rsidP="00A53E20">
      <w:pPr>
        <w:tabs>
          <w:tab w:val="left" w:pos="0"/>
        </w:tabs>
        <w:autoSpaceDE w:val="0"/>
        <w:autoSpaceDN w:val="0"/>
        <w:adjustRightInd w:val="0"/>
        <w:jc w:val="both"/>
        <w:rPr>
          <w:rFonts w:eastAsia="TimesNewRoman"/>
          <w:lang w:val="uk-UA"/>
        </w:rPr>
      </w:pPr>
      <w:r>
        <w:rPr>
          <w:rFonts w:eastAsia="TimesNewRoman"/>
          <w:lang w:val="uk-UA"/>
        </w:rPr>
        <w:tab/>
      </w:r>
      <w:r>
        <w:rPr>
          <w:rFonts w:eastAsia="TimesNewRoman"/>
          <w:lang w:val="uk-UA"/>
        </w:rPr>
        <w:tab/>
      </w:r>
      <w:r>
        <w:rPr>
          <w:rFonts w:eastAsia="TimesNewRoman"/>
          <w:lang w:val="uk-UA"/>
        </w:rPr>
        <w:tab/>
      </w:r>
      <w:r>
        <w:rPr>
          <w:rFonts w:eastAsia="TimesNewRoman"/>
          <w:lang w:val="uk-UA"/>
        </w:rPr>
        <w:tab/>
      </w:r>
      <w:r>
        <w:rPr>
          <w:rFonts w:eastAsia="TimesNewRoman"/>
          <w:lang w:val="uk-UA"/>
        </w:rPr>
        <w:tab/>
      </w:r>
      <w:r>
        <w:rPr>
          <w:rFonts w:eastAsia="TimesNewRoman"/>
          <w:lang w:val="uk-UA"/>
        </w:rPr>
        <w:tab/>
      </w:r>
      <w:r>
        <w:rPr>
          <w:rFonts w:eastAsia="TimesNewRoman"/>
          <w:lang w:val="uk-UA"/>
        </w:rPr>
        <w:tab/>
      </w:r>
      <w:r w:rsidRPr="004323A8">
        <w:rPr>
          <w:rFonts w:eastAsia="TimesNewRoman"/>
          <w:lang w:val="uk-UA"/>
        </w:rPr>
        <w:t xml:space="preserve"> Міська рада та її виконавчий комітет</w:t>
      </w:r>
    </w:p>
    <w:p w:rsidR="00A53E20" w:rsidRPr="004323A8" w:rsidRDefault="00A53E20" w:rsidP="00A53E20">
      <w:pPr>
        <w:tabs>
          <w:tab w:val="left" w:pos="0"/>
        </w:tabs>
        <w:autoSpaceDE w:val="0"/>
        <w:autoSpaceDN w:val="0"/>
        <w:adjustRightInd w:val="0"/>
        <w:jc w:val="both"/>
        <w:rPr>
          <w:rFonts w:eastAsia="TimesNewRoman"/>
          <w:lang w:val="uk-UA"/>
        </w:rPr>
      </w:pPr>
      <w:r>
        <w:rPr>
          <w:rFonts w:eastAsia="TimesNewRoman"/>
          <w:lang w:val="uk-UA"/>
        </w:rPr>
        <w:tab/>
      </w:r>
      <w:r>
        <w:rPr>
          <w:rFonts w:eastAsia="TimesNewRoman"/>
          <w:lang w:val="uk-UA"/>
        </w:rPr>
        <w:tab/>
      </w:r>
      <w:r>
        <w:rPr>
          <w:rFonts w:eastAsia="TimesNewRoman"/>
          <w:lang w:val="uk-UA"/>
        </w:rPr>
        <w:tab/>
      </w:r>
      <w:r>
        <w:rPr>
          <w:rFonts w:eastAsia="TimesNewRoman"/>
          <w:lang w:val="uk-UA"/>
        </w:rPr>
        <w:tab/>
      </w:r>
      <w:r>
        <w:rPr>
          <w:rFonts w:eastAsia="TimesNewRoman"/>
          <w:lang w:val="uk-UA"/>
        </w:rPr>
        <w:tab/>
      </w:r>
      <w:r>
        <w:rPr>
          <w:rFonts w:eastAsia="TimesNewRoman"/>
          <w:lang w:val="uk-UA"/>
        </w:rPr>
        <w:tab/>
      </w:r>
      <w:r>
        <w:rPr>
          <w:rFonts w:eastAsia="TimesNewRoman"/>
          <w:lang w:val="uk-UA"/>
        </w:rPr>
        <w:tab/>
      </w:r>
      <w:r w:rsidRPr="004323A8">
        <w:rPr>
          <w:rFonts w:eastAsia="TimesNewRoman"/>
          <w:lang w:val="uk-UA"/>
        </w:rPr>
        <w:t>Постійно</w:t>
      </w:r>
    </w:p>
    <w:p w:rsidR="00A53E20" w:rsidRPr="004323A8" w:rsidRDefault="00A53E20" w:rsidP="00A53E20">
      <w:pPr>
        <w:tabs>
          <w:tab w:val="left" w:pos="0"/>
        </w:tabs>
        <w:jc w:val="both"/>
        <w:rPr>
          <w:lang w:val="uk-UA"/>
        </w:rPr>
      </w:pPr>
      <w:r w:rsidRPr="004323A8">
        <w:rPr>
          <w:rFonts w:eastAsia="TimesNewRoman"/>
          <w:lang w:val="uk-UA"/>
        </w:rPr>
        <w:t xml:space="preserve">1.5 </w:t>
      </w:r>
      <w:r w:rsidRPr="004323A8">
        <w:rPr>
          <w:lang w:val="uk-UA"/>
        </w:rPr>
        <w:t>Організація робочих поїздок депутатів міської ради по вивченню та обміну досвіду роботи.</w:t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</w:p>
    <w:p w:rsidR="00A53E20" w:rsidRPr="004323A8" w:rsidRDefault="00A53E20" w:rsidP="00A53E20">
      <w:pPr>
        <w:tabs>
          <w:tab w:val="left" w:pos="0"/>
        </w:tabs>
        <w:ind w:left="360"/>
        <w:jc w:val="both"/>
        <w:rPr>
          <w:lang w:val="uk-UA"/>
        </w:rPr>
      </w:pP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  <w:t>Секретар міської ради</w:t>
      </w:r>
    </w:p>
    <w:p w:rsidR="00A53E20" w:rsidRDefault="00A53E20" w:rsidP="00A53E20">
      <w:pPr>
        <w:tabs>
          <w:tab w:val="left" w:pos="0"/>
        </w:tabs>
        <w:ind w:left="360"/>
        <w:jc w:val="both"/>
        <w:rPr>
          <w:lang w:val="uk-UA"/>
        </w:rPr>
      </w:pP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  <w:t>2017-2021р.р.</w:t>
      </w:r>
    </w:p>
    <w:p w:rsidR="00A53E20" w:rsidRPr="004323A8" w:rsidRDefault="00A53E20" w:rsidP="00A53E20">
      <w:pPr>
        <w:tabs>
          <w:tab w:val="left" w:pos="0"/>
        </w:tabs>
        <w:jc w:val="both"/>
        <w:rPr>
          <w:lang w:val="uk-UA"/>
        </w:rPr>
      </w:pPr>
      <w:r w:rsidRPr="004323A8">
        <w:rPr>
          <w:lang w:val="uk-UA"/>
        </w:rPr>
        <w:t>1.6 Організація поїздок міського парламенту дітей «Самоврядування дітей та молоді» для участі в сесіях обласного парламенту дітей.</w:t>
      </w:r>
    </w:p>
    <w:p w:rsidR="00A53E20" w:rsidRPr="004323A8" w:rsidRDefault="00A53E20" w:rsidP="00A53E20">
      <w:pPr>
        <w:tabs>
          <w:tab w:val="left" w:pos="0"/>
        </w:tabs>
        <w:autoSpaceDE w:val="0"/>
        <w:autoSpaceDN w:val="0"/>
        <w:adjustRightInd w:val="0"/>
        <w:jc w:val="both"/>
        <w:rPr>
          <w:rFonts w:eastAsia="TimesNewRoman"/>
          <w:lang w:val="uk-UA"/>
        </w:rPr>
      </w:pPr>
      <w:r>
        <w:rPr>
          <w:rFonts w:eastAsia="TimesNewRoman"/>
          <w:lang w:val="uk-UA"/>
        </w:rPr>
        <w:tab/>
      </w:r>
      <w:r>
        <w:rPr>
          <w:rFonts w:eastAsia="TimesNewRoman"/>
          <w:lang w:val="uk-UA"/>
        </w:rPr>
        <w:tab/>
      </w:r>
      <w:r>
        <w:rPr>
          <w:rFonts w:eastAsia="TimesNewRoman"/>
          <w:lang w:val="uk-UA"/>
        </w:rPr>
        <w:tab/>
      </w:r>
      <w:r>
        <w:rPr>
          <w:rFonts w:eastAsia="TimesNewRoman"/>
          <w:lang w:val="uk-UA"/>
        </w:rPr>
        <w:tab/>
      </w:r>
      <w:r>
        <w:rPr>
          <w:rFonts w:eastAsia="TimesNewRoman"/>
          <w:lang w:val="uk-UA"/>
        </w:rPr>
        <w:tab/>
      </w:r>
      <w:r>
        <w:rPr>
          <w:rFonts w:eastAsia="TimesNewRoman"/>
          <w:lang w:val="uk-UA"/>
        </w:rPr>
        <w:tab/>
      </w:r>
      <w:r>
        <w:rPr>
          <w:rFonts w:eastAsia="TimesNewRoman"/>
          <w:lang w:val="uk-UA"/>
        </w:rPr>
        <w:tab/>
      </w:r>
      <w:r w:rsidRPr="004323A8">
        <w:rPr>
          <w:rFonts w:eastAsia="TimesNewRoman"/>
          <w:lang w:val="uk-UA"/>
        </w:rPr>
        <w:t>Відділ освіти</w:t>
      </w:r>
    </w:p>
    <w:p w:rsidR="00A53E20" w:rsidRDefault="00A53E20" w:rsidP="00A53E20">
      <w:pPr>
        <w:tabs>
          <w:tab w:val="left" w:pos="0"/>
        </w:tabs>
        <w:ind w:left="360"/>
        <w:jc w:val="both"/>
        <w:rPr>
          <w:lang w:val="uk-UA"/>
        </w:rPr>
      </w:pPr>
      <w:r w:rsidRPr="004323A8">
        <w:rPr>
          <w:rFonts w:eastAsia="TimesNewRoman"/>
          <w:lang w:val="uk-UA"/>
        </w:rPr>
        <w:tab/>
      </w:r>
      <w:r w:rsidRPr="004323A8">
        <w:rPr>
          <w:rFonts w:eastAsia="TimesNewRoman"/>
          <w:lang w:val="uk-UA"/>
        </w:rPr>
        <w:tab/>
      </w:r>
      <w:r w:rsidRPr="004323A8">
        <w:rPr>
          <w:rFonts w:eastAsia="TimesNewRoman"/>
          <w:lang w:val="uk-UA"/>
        </w:rPr>
        <w:tab/>
      </w:r>
      <w:r w:rsidRPr="004323A8">
        <w:rPr>
          <w:rFonts w:eastAsia="TimesNewRoman"/>
          <w:lang w:val="uk-UA"/>
        </w:rPr>
        <w:tab/>
      </w:r>
      <w:r w:rsidRPr="004323A8">
        <w:rPr>
          <w:rFonts w:eastAsia="TimesNewRoman"/>
          <w:lang w:val="uk-UA"/>
        </w:rPr>
        <w:tab/>
      </w:r>
      <w:r w:rsidRPr="004323A8">
        <w:rPr>
          <w:rFonts w:eastAsia="TimesNewRoman"/>
          <w:lang w:val="uk-UA"/>
        </w:rPr>
        <w:tab/>
      </w:r>
      <w:r w:rsidRPr="004323A8">
        <w:rPr>
          <w:rFonts w:eastAsia="TimesNewRoman"/>
          <w:lang w:val="uk-UA"/>
        </w:rPr>
        <w:tab/>
      </w:r>
      <w:r w:rsidRPr="004323A8">
        <w:rPr>
          <w:lang w:val="uk-UA"/>
        </w:rPr>
        <w:t>2017-2021р.р.</w:t>
      </w:r>
    </w:p>
    <w:p w:rsidR="00A53E20" w:rsidRPr="004323A8" w:rsidRDefault="00A53E20" w:rsidP="00A53E20">
      <w:pPr>
        <w:tabs>
          <w:tab w:val="left" w:pos="0"/>
        </w:tabs>
        <w:ind w:left="360"/>
        <w:jc w:val="both"/>
        <w:rPr>
          <w:lang w:val="uk-UA"/>
        </w:rPr>
      </w:pPr>
    </w:p>
    <w:p w:rsidR="00A53E20" w:rsidRDefault="00A53E20" w:rsidP="00A53E20">
      <w:pPr>
        <w:jc w:val="center"/>
        <w:rPr>
          <w:b/>
          <w:lang w:val="uk-UA"/>
        </w:rPr>
      </w:pPr>
      <w:r w:rsidRPr="004323A8">
        <w:rPr>
          <w:b/>
          <w:lang w:val="uk-UA"/>
        </w:rPr>
        <w:t xml:space="preserve">П. </w:t>
      </w:r>
      <w:proofErr w:type="spellStart"/>
      <w:r w:rsidRPr="004323A8">
        <w:rPr>
          <w:b/>
          <w:iCs/>
        </w:rPr>
        <w:t>Організаційне</w:t>
      </w:r>
      <w:proofErr w:type="spellEnd"/>
      <w:r w:rsidRPr="004323A8">
        <w:rPr>
          <w:b/>
          <w:iCs/>
        </w:rPr>
        <w:t xml:space="preserve">, </w:t>
      </w:r>
      <w:proofErr w:type="spellStart"/>
      <w:r w:rsidRPr="004323A8">
        <w:rPr>
          <w:b/>
          <w:iCs/>
        </w:rPr>
        <w:t>матеріально-технічне</w:t>
      </w:r>
      <w:proofErr w:type="spellEnd"/>
      <w:r w:rsidRPr="004323A8">
        <w:rPr>
          <w:b/>
          <w:iCs/>
        </w:rPr>
        <w:t xml:space="preserve"> </w:t>
      </w:r>
      <w:proofErr w:type="spellStart"/>
      <w:r w:rsidRPr="004323A8">
        <w:rPr>
          <w:b/>
          <w:iCs/>
        </w:rPr>
        <w:t>забезпечення</w:t>
      </w:r>
      <w:proofErr w:type="spellEnd"/>
      <w:r w:rsidRPr="004323A8">
        <w:rPr>
          <w:b/>
          <w:iCs/>
        </w:rPr>
        <w:t>.</w:t>
      </w:r>
      <w:r w:rsidRPr="004323A8">
        <w:rPr>
          <w:i/>
          <w:iCs/>
          <w:lang w:val="uk-UA"/>
        </w:rPr>
        <w:t xml:space="preserve"> </w:t>
      </w:r>
      <w:r w:rsidRPr="004323A8">
        <w:rPr>
          <w:b/>
          <w:lang w:val="uk-UA"/>
        </w:rPr>
        <w:t>Зміцнення матеріально технічної бази органу місцевого самоврядування</w:t>
      </w:r>
    </w:p>
    <w:p w:rsidR="00A53E20" w:rsidRPr="004323A8" w:rsidRDefault="00A53E20" w:rsidP="00A53E20">
      <w:pPr>
        <w:numPr>
          <w:ilvl w:val="1"/>
          <w:numId w:val="18"/>
        </w:numPr>
        <w:rPr>
          <w:lang w:val="uk-UA"/>
        </w:rPr>
      </w:pPr>
      <w:r w:rsidRPr="004323A8">
        <w:rPr>
          <w:lang w:val="uk-UA"/>
        </w:rPr>
        <w:t xml:space="preserve"> Придбання основних засобів, капітальний та поточний ремонт приміщень  міської ради.</w:t>
      </w:r>
    </w:p>
    <w:p w:rsidR="00A53E20" w:rsidRPr="004323A8" w:rsidRDefault="00A53E20" w:rsidP="00A53E20">
      <w:pPr>
        <w:ind w:left="4956"/>
        <w:rPr>
          <w:lang w:val="uk-UA"/>
        </w:rPr>
      </w:pPr>
      <w:r w:rsidRPr="004323A8">
        <w:rPr>
          <w:lang w:val="uk-UA"/>
        </w:rPr>
        <w:lastRenderedPageBreak/>
        <w:t xml:space="preserve">Виконавчий комітет, головні розпорядники, </w:t>
      </w:r>
      <w:proofErr w:type="spellStart"/>
      <w:r w:rsidRPr="004323A8">
        <w:rPr>
          <w:lang w:val="uk-UA"/>
        </w:rPr>
        <w:t>розпорядники</w:t>
      </w:r>
      <w:proofErr w:type="spellEnd"/>
      <w:r w:rsidRPr="004323A8">
        <w:rPr>
          <w:lang w:val="uk-UA"/>
        </w:rPr>
        <w:t xml:space="preserve"> та оде</w:t>
      </w:r>
      <w:r>
        <w:rPr>
          <w:lang w:val="uk-UA"/>
        </w:rPr>
        <w:t>ржувачі коштів міського бюджету</w:t>
      </w:r>
      <w:r w:rsidRPr="004323A8">
        <w:rPr>
          <w:lang w:val="uk-UA"/>
        </w:rPr>
        <w:t xml:space="preserve"> </w:t>
      </w:r>
    </w:p>
    <w:p w:rsidR="00A53E20" w:rsidRPr="004323A8" w:rsidRDefault="00A53E20" w:rsidP="00A53E20">
      <w:pPr>
        <w:ind w:left="4248" w:firstLine="708"/>
        <w:rPr>
          <w:lang w:val="uk-UA"/>
        </w:rPr>
      </w:pPr>
      <w:r w:rsidRPr="004323A8">
        <w:rPr>
          <w:lang w:val="uk-UA"/>
        </w:rPr>
        <w:t>2017-2021 роки</w:t>
      </w:r>
    </w:p>
    <w:p w:rsidR="00A53E20" w:rsidRPr="004323A8" w:rsidRDefault="00A53E20" w:rsidP="00A53E20">
      <w:pPr>
        <w:autoSpaceDE w:val="0"/>
        <w:autoSpaceDN w:val="0"/>
        <w:adjustRightInd w:val="0"/>
        <w:jc w:val="both"/>
        <w:rPr>
          <w:rFonts w:eastAsia="TimesNewRoman"/>
          <w:lang w:val="uk-UA"/>
        </w:rPr>
      </w:pPr>
      <w:r w:rsidRPr="004323A8">
        <w:rPr>
          <w:lang w:val="uk-UA"/>
        </w:rPr>
        <w:t>2.2.</w:t>
      </w:r>
      <w:r w:rsidRPr="004323A8">
        <w:rPr>
          <w:rFonts w:ascii="TimesNewRoman" w:eastAsia="TimesNewRoman" w:cs="TimesNewRoman"/>
          <w:lang w:val="uk-UA"/>
        </w:rPr>
        <w:t xml:space="preserve"> </w:t>
      </w:r>
      <w:r w:rsidRPr="004323A8">
        <w:rPr>
          <w:rFonts w:eastAsia="TimesNewRoman"/>
          <w:lang w:val="uk-UA"/>
        </w:rPr>
        <w:t xml:space="preserve">Оновлення технічних засобів міської ради </w:t>
      </w:r>
      <w:r w:rsidRPr="004323A8">
        <w:rPr>
          <w:lang w:val="uk-UA"/>
        </w:rPr>
        <w:t>та придбання системи електронного  автоматизованого голосування, встановлення ліцензійних програм тощо.</w:t>
      </w:r>
    </w:p>
    <w:p w:rsidR="00A53E20" w:rsidRPr="004323A8" w:rsidRDefault="00A53E20" w:rsidP="00A53E20">
      <w:pPr>
        <w:rPr>
          <w:lang w:val="uk-UA"/>
        </w:rPr>
      </w:pP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  <w:t>Виконавчий комітет</w:t>
      </w:r>
    </w:p>
    <w:p w:rsidR="00A53E20" w:rsidRPr="004323A8" w:rsidRDefault="00A53E20" w:rsidP="00A53E20">
      <w:pPr>
        <w:rPr>
          <w:lang w:val="uk-UA"/>
        </w:rPr>
      </w:pP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  <w:t>2017-2021 роки</w:t>
      </w:r>
    </w:p>
    <w:p w:rsidR="00A53E20" w:rsidRPr="004323A8" w:rsidRDefault="00A53E20" w:rsidP="00A53E20">
      <w:pPr>
        <w:jc w:val="both"/>
        <w:rPr>
          <w:lang w:val="uk-UA"/>
        </w:rPr>
      </w:pPr>
      <w:r w:rsidRPr="004323A8">
        <w:rPr>
          <w:lang w:val="uk-UA"/>
        </w:rPr>
        <w:t>2.</w:t>
      </w:r>
      <w:r>
        <w:rPr>
          <w:lang w:val="uk-UA"/>
        </w:rPr>
        <w:t>3</w:t>
      </w:r>
      <w:r w:rsidRPr="004323A8">
        <w:rPr>
          <w:lang w:val="uk-UA"/>
        </w:rPr>
        <w:t xml:space="preserve"> </w:t>
      </w:r>
      <w:r w:rsidRPr="004323A8">
        <w:rPr>
          <w:lang w:val="uk-UA" w:eastAsia="ko-KR"/>
        </w:rPr>
        <w:t>П</w:t>
      </w:r>
      <w:r w:rsidRPr="004323A8">
        <w:rPr>
          <w:lang w:val="uk-UA"/>
        </w:rPr>
        <w:t>ридбання державної символіки та атрибутики міського голови, секретаря міської ради, депутатів, помічників-консультантів депутатів, а саме: посвідчень депутатів, посвідчень помічників-консультантів депутатів, значків депутатів та міського голови, а також іншої поліграфічної продукції, загальної ділової документації тощо</w:t>
      </w:r>
    </w:p>
    <w:p w:rsidR="00A53E20" w:rsidRPr="004323A8" w:rsidRDefault="00A53E20" w:rsidP="00A53E20">
      <w:pPr>
        <w:ind w:left="4248" w:firstLine="708"/>
        <w:rPr>
          <w:lang w:val="uk-UA"/>
        </w:rPr>
      </w:pPr>
      <w:r w:rsidRPr="004323A8">
        <w:rPr>
          <w:lang w:val="uk-UA"/>
        </w:rPr>
        <w:t>Виконавчий комітет</w:t>
      </w:r>
    </w:p>
    <w:p w:rsidR="00A53E20" w:rsidRPr="004323A8" w:rsidRDefault="00A53E20" w:rsidP="00A53E20">
      <w:pPr>
        <w:ind w:left="4248" w:firstLine="708"/>
        <w:rPr>
          <w:lang w:val="uk-UA"/>
        </w:rPr>
      </w:pPr>
      <w:r w:rsidRPr="004323A8">
        <w:rPr>
          <w:lang w:val="uk-UA"/>
        </w:rPr>
        <w:t>2017-2021 роки</w:t>
      </w:r>
    </w:p>
    <w:p w:rsidR="00A53E20" w:rsidRDefault="00A53E20" w:rsidP="00A53E20">
      <w:pPr>
        <w:jc w:val="both"/>
        <w:rPr>
          <w:lang w:val="uk-UA"/>
        </w:rPr>
      </w:pPr>
      <w:r w:rsidRPr="008C45F9">
        <w:rPr>
          <w:lang w:val="uk-UA"/>
        </w:rPr>
        <w:t>2.4</w:t>
      </w:r>
      <w:r w:rsidRPr="004323A8">
        <w:rPr>
          <w:b/>
          <w:lang w:val="uk-UA"/>
        </w:rPr>
        <w:t xml:space="preserve"> </w:t>
      </w:r>
      <w:r w:rsidRPr="004323A8">
        <w:rPr>
          <w:lang w:val="uk-UA"/>
        </w:rPr>
        <w:t xml:space="preserve">Створення належних умов праці в структурних підрозділах апарату управління, передбачаючи кошти у міському бюджеті на здійснення капітальних ремонтів та придбання обладнання і предметів довгострокового користування, у тому числі: </w:t>
      </w:r>
    </w:p>
    <w:p w:rsidR="00A53E20" w:rsidRPr="004323A8" w:rsidRDefault="00A53E20" w:rsidP="00A53E20">
      <w:pPr>
        <w:jc w:val="both"/>
        <w:rPr>
          <w:lang w:val="uk-UA"/>
        </w:rPr>
      </w:pPr>
      <w:r>
        <w:rPr>
          <w:lang w:val="uk-UA"/>
        </w:rPr>
        <w:tab/>
      </w:r>
      <w:r w:rsidRPr="004323A8">
        <w:rPr>
          <w:lang w:val="uk-UA"/>
        </w:rPr>
        <w:t>оновлення комп’ютерної техніки (придбання ноутбука, персональних комп</w:t>
      </w:r>
      <w:r>
        <w:rPr>
          <w:lang w:val="uk-UA"/>
        </w:rPr>
        <w:t>’</w:t>
      </w:r>
      <w:r w:rsidRPr="004323A8">
        <w:rPr>
          <w:lang w:val="uk-UA"/>
        </w:rPr>
        <w:t>ютерів</w:t>
      </w:r>
      <w:r>
        <w:rPr>
          <w:lang w:val="uk-UA"/>
        </w:rPr>
        <w:t xml:space="preserve">), </w:t>
      </w:r>
      <w:r w:rsidRPr="004323A8">
        <w:rPr>
          <w:lang w:val="uk-UA"/>
        </w:rPr>
        <w:t>придбання офісних меблів та основних засобів ( інші придбання) для</w:t>
      </w:r>
      <w:r>
        <w:rPr>
          <w:lang w:val="uk-UA"/>
        </w:rPr>
        <w:t xml:space="preserve">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ради;</w:t>
      </w:r>
    </w:p>
    <w:p w:rsidR="00A53E20" w:rsidRPr="004323A8" w:rsidRDefault="00A53E20" w:rsidP="00A53E20">
      <w:pPr>
        <w:ind w:firstLine="708"/>
        <w:jc w:val="both"/>
        <w:rPr>
          <w:lang w:val="uk-UA"/>
        </w:rPr>
      </w:pPr>
      <w:r w:rsidRPr="004323A8">
        <w:rPr>
          <w:lang w:val="uk-UA"/>
        </w:rPr>
        <w:t>ремонт приміщень центру соціальних та компенсаційних виплат УСЗН;</w:t>
      </w:r>
    </w:p>
    <w:p w:rsidR="00A53E20" w:rsidRPr="004323A8" w:rsidRDefault="00A53E20" w:rsidP="00A53E20">
      <w:pPr>
        <w:ind w:firstLine="708"/>
        <w:jc w:val="both"/>
        <w:rPr>
          <w:lang w:val="uk-UA"/>
        </w:rPr>
      </w:pPr>
      <w:r w:rsidRPr="004323A8">
        <w:rPr>
          <w:lang w:val="uk-UA"/>
        </w:rPr>
        <w:t>придбання комп’ютерної техніки для УСЗН;</w:t>
      </w:r>
    </w:p>
    <w:p w:rsidR="00A53E20" w:rsidRPr="004323A8" w:rsidRDefault="00A53E20" w:rsidP="00A53E20">
      <w:pPr>
        <w:ind w:firstLine="708"/>
        <w:jc w:val="both"/>
        <w:rPr>
          <w:lang w:val="uk-UA"/>
        </w:rPr>
      </w:pPr>
      <w:r w:rsidRPr="004323A8">
        <w:rPr>
          <w:lang w:val="uk-UA"/>
        </w:rPr>
        <w:t>оновлення комп’ютерної техніки (придбання ноутбука, персональних комп</w:t>
      </w:r>
      <w:r>
        <w:rPr>
          <w:lang w:val="uk-UA"/>
        </w:rPr>
        <w:t>’</w:t>
      </w:r>
      <w:r w:rsidRPr="004323A8">
        <w:rPr>
          <w:lang w:val="uk-UA"/>
        </w:rPr>
        <w:t>ютерів) та придбання офісних меблів для фінансового управління міськвиконкому;</w:t>
      </w:r>
    </w:p>
    <w:p w:rsidR="00A53E20" w:rsidRDefault="00A53E20" w:rsidP="00A53E20">
      <w:pPr>
        <w:ind w:left="708"/>
        <w:jc w:val="both"/>
        <w:rPr>
          <w:lang w:val="uk-UA"/>
        </w:rPr>
      </w:pPr>
      <w:r w:rsidRPr="004323A8">
        <w:rPr>
          <w:lang w:val="uk-UA"/>
        </w:rPr>
        <w:t>оновлення комп’ютерної техніки (придбання ноутбука, персональних комп</w:t>
      </w:r>
      <w:r>
        <w:rPr>
          <w:lang w:val="uk-UA"/>
        </w:rPr>
        <w:t>’</w:t>
      </w:r>
      <w:r w:rsidRPr="004323A8">
        <w:rPr>
          <w:lang w:val="uk-UA"/>
        </w:rPr>
        <w:t>ютерів</w:t>
      </w:r>
      <w:r>
        <w:rPr>
          <w:lang w:val="uk-UA"/>
        </w:rPr>
        <w:t xml:space="preserve">), </w:t>
      </w:r>
      <w:r w:rsidRPr="004323A8">
        <w:rPr>
          <w:lang w:val="uk-UA"/>
        </w:rPr>
        <w:t xml:space="preserve">придбання офісних меблів </w:t>
      </w:r>
      <w:r>
        <w:rPr>
          <w:lang w:val="uk-UA"/>
        </w:rPr>
        <w:t>та основних засобів (</w:t>
      </w:r>
      <w:r w:rsidRPr="004323A8">
        <w:rPr>
          <w:lang w:val="uk-UA"/>
        </w:rPr>
        <w:t xml:space="preserve">інші придбання) для управління містобудування, архітектури та житлово-комунального господарства </w:t>
      </w:r>
      <w:proofErr w:type="spellStart"/>
      <w:r w:rsidRPr="004323A8">
        <w:rPr>
          <w:lang w:val="uk-UA"/>
        </w:rPr>
        <w:t>Знам’янської</w:t>
      </w:r>
      <w:proofErr w:type="spellEnd"/>
      <w:r w:rsidRPr="004323A8">
        <w:rPr>
          <w:lang w:val="uk-UA"/>
        </w:rPr>
        <w:t xml:space="preserve"> міської ради;</w:t>
      </w:r>
    </w:p>
    <w:p w:rsidR="00A53E20" w:rsidRPr="004323A8" w:rsidRDefault="00A53E20" w:rsidP="00A53E20">
      <w:pPr>
        <w:ind w:left="708"/>
        <w:jc w:val="both"/>
        <w:rPr>
          <w:b/>
          <w:lang w:val="uk-UA"/>
        </w:rPr>
      </w:pPr>
      <w:r w:rsidRPr="004323A8">
        <w:rPr>
          <w:lang w:val="uk-UA"/>
        </w:rPr>
        <w:t>оновлення комп’ютерної техніки</w:t>
      </w:r>
      <w:r>
        <w:rPr>
          <w:lang w:val="uk-UA"/>
        </w:rPr>
        <w:t>, придбання офісних меблів та основних засобів ( інші придбання) для відділу культури і туризму;</w:t>
      </w:r>
    </w:p>
    <w:p w:rsidR="00A53E20" w:rsidRPr="004323A8" w:rsidRDefault="00A53E20" w:rsidP="00A53E20">
      <w:pPr>
        <w:ind w:firstLine="708"/>
        <w:jc w:val="both"/>
        <w:rPr>
          <w:lang w:val="uk-UA"/>
        </w:rPr>
      </w:pPr>
      <w:r w:rsidRPr="004323A8">
        <w:rPr>
          <w:lang w:val="uk-UA"/>
        </w:rPr>
        <w:t xml:space="preserve">здійснення ремонту приміщення відділу освіти; </w:t>
      </w:r>
    </w:p>
    <w:p w:rsidR="00A53E20" w:rsidRPr="004323A8" w:rsidRDefault="00A53E20" w:rsidP="00A53E20">
      <w:pPr>
        <w:ind w:firstLine="708"/>
        <w:jc w:val="both"/>
        <w:rPr>
          <w:lang w:val="uk-UA"/>
        </w:rPr>
      </w:pPr>
      <w:r w:rsidRPr="004323A8">
        <w:rPr>
          <w:lang w:val="uk-UA"/>
        </w:rPr>
        <w:t>встановлення вхідних дверей у будівлі відділу освіти;</w:t>
      </w:r>
    </w:p>
    <w:p w:rsidR="00A53E20" w:rsidRPr="004323A8" w:rsidRDefault="00A53E20" w:rsidP="00A53E20">
      <w:pPr>
        <w:ind w:firstLine="708"/>
        <w:jc w:val="both"/>
        <w:rPr>
          <w:highlight w:val="yellow"/>
          <w:lang w:val="uk-UA"/>
        </w:rPr>
      </w:pPr>
      <w:r w:rsidRPr="004323A8">
        <w:rPr>
          <w:lang w:val="uk-UA"/>
        </w:rPr>
        <w:t>придбання комп’ютерної техніки для відділу освіти;</w:t>
      </w:r>
    </w:p>
    <w:p w:rsidR="00A53E20" w:rsidRPr="004323A8" w:rsidRDefault="00A53E20" w:rsidP="00A53E20">
      <w:pPr>
        <w:ind w:firstLine="708"/>
        <w:jc w:val="both"/>
        <w:rPr>
          <w:lang w:val="uk-UA"/>
        </w:rPr>
      </w:pPr>
      <w:r w:rsidRPr="004323A8">
        <w:rPr>
          <w:lang w:val="uk-UA"/>
        </w:rPr>
        <w:t>придбання офісних меблів для відділу освіти.</w:t>
      </w:r>
    </w:p>
    <w:p w:rsidR="00A53E20" w:rsidRPr="004323A8" w:rsidRDefault="00A53E20" w:rsidP="00A53E20">
      <w:pPr>
        <w:ind w:left="4956"/>
        <w:rPr>
          <w:lang w:val="uk-UA"/>
        </w:rPr>
      </w:pPr>
      <w:r w:rsidRPr="004323A8">
        <w:rPr>
          <w:lang w:val="uk-UA"/>
        </w:rPr>
        <w:t xml:space="preserve">Виконавчий комітет, головні розпорядники, </w:t>
      </w:r>
      <w:proofErr w:type="spellStart"/>
      <w:r w:rsidRPr="004323A8">
        <w:rPr>
          <w:lang w:val="uk-UA"/>
        </w:rPr>
        <w:t>розпорядники</w:t>
      </w:r>
      <w:proofErr w:type="spellEnd"/>
      <w:r w:rsidRPr="004323A8">
        <w:rPr>
          <w:lang w:val="uk-UA"/>
        </w:rPr>
        <w:t xml:space="preserve"> та оде</w:t>
      </w:r>
      <w:r>
        <w:rPr>
          <w:lang w:val="uk-UA"/>
        </w:rPr>
        <w:t>ржувачі коштів міського бюджету</w:t>
      </w:r>
      <w:r w:rsidRPr="004323A8">
        <w:rPr>
          <w:lang w:val="uk-UA"/>
        </w:rPr>
        <w:t xml:space="preserve"> </w:t>
      </w:r>
    </w:p>
    <w:p w:rsidR="00A53E20" w:rsidRPr="004323A8" w:rsidRDefault="00A53E20" w:rsidP="00A53E20">
      <w:pPr>
        <w:ind w:left="4248" w:firstLine="708"/>
        <w:rPr>
          <w:lang w:val="uk-UA"/>
        </w:rPr>
      </w:pPr>
      <w:r w:rsidRPr="004323A8">
        <w:rPr>
          <w:lang w:val="uk-UA"/>
        </w:rPr>
        <w:t>2017-2021 роки</w:t>
      </w:r>
    </w:p>
    <w:p w:rsidR="00A53E20" w:rsidRDefault="00A53E20" w:rsidP="00A53E20">
      <w:pPr>
        <w:rPr>
          <w:b/>
          <w:lang w:val="uk-UA"/>
        </w:rPr>
      </w:pPr>
    </w:p>
    <w:p w:rsidR="00A53E20" w:rsidRPr="004323A8" w:rsidRDefault="00A53E20" w:rsidP="00A53E20">
      <w:pPr>
        <w:jc w:val="center"/>
        <w:rPr>
          <w:b/>
          <w:lang w:val="uk-UA"/>
        </w:rPr>
      </w:pPr>
      <w:r w:rsidRPr="004323A8">
        <w:rPr>
          <w:b/>
          <w:lang w:val="uk-UA"/>
        </w:rPr>
        <w:t>Ш. Висвітлення діяльності органу місцевого самоврядування</w:t>
      </w:r>
    </w:p>
    <w:p w:rsidR="00A53E20" w:rsidRPr="004323A8" w:rsidRDefault="00A53E20" w:rsidP="00A53E20">
      <w:pPr>
        <w:ind w:left="360" w:hanging="360"/>
        <w:rPr>
          <w:lang w:val="uk-UA"/>
        </w:rPr>
      </w:pPr>
      <w:r w:rsidRPr="004323A8">
        <w:rPr>
          <w:lang w:val="uk-UA"/>
        </w:rPr>
        <w:t>3.1. Забезпечити висвітлення діяльності міської ради та її виконавчих органів у засобах  масової інформації.</w:t>
      </w:r>
    </w:p>
    <w:p w:rsidR="00A53E20" w:rsidRPr="004323A8" w:rsidRDefault="00A53E20" w:rsidP="00A53E20">
      <w:pPr>
        <w:ind w:left="4248" w:firstLine="708"/>
        <w:rPr>
          <w:lang w:val="uk-UA"/>
        </w:rPr>
      </w:pPr>
      <w:r w:rsidRPr="004323A8">
        <w:rPr>
          <w:lang w:val="uk-UA"/>
        </w:rPr>
        <w:t>Редакція газети «</w:t>
      </w:r>
      <w:proofErr w:type="spellStart"/>
      <w:r w:rsidRPr="004323A8">
        <w:rPr>
          <w:lang w:val="uk-UA"/>
        </w:rPr>
        <w:t>Знам’янські</w:t>
      </w:r>
      <w:proofErr w:type="spellEnd"/>
      <w:r w:rsidRPr="004323A8">
        <w:rPr>
          <w:lang w:val="uk-UA"/>
        </w:rPr>
        <w:t xml:space="preserve"> вісті», постійно</w:t>
      </w:r>
    </w:p>
    <w:p w:rsidR="00A53E20" w:rsidRPr="006833C7" w:rsidRDefault="00A53E20" w:rsidP="00A53E20">
      <w:pPr>
        <w:rPr>
          <w:lang w:val="uk-UA"/>
        </w:rPr>
      </w:pPr>
      <w:r w:rsidRPr="004323A8">
        <w:rPr>
          <w:lang w:val="uk-UA"/>
        </w:rPr>
        <w:t>3.2. Забезпечити висвітлення діяльності міської ради та її виконавчих органів н</w:t>
      </w:r>
      <w:r>
        <w:rPr>
          <w:lang w:val="uk-UA"/>
        </w:rPr>
        <w:t>а офіційному сайті міської ради</w:t>
      </w:r>
      <w:r w:rsidRPr="00396612">
        <w:rPr>
          <w:lang w:val="uk-UA"/>
        </w:rPr>
        <w:t xml:space="preserve"> </w:t>
      </w:r>
      <w:r w:rsidRPr="006833C7">
        <w:rPr>
          <w:lang w:val="uk-UA"/>
        </w:rPr>
        <w:t>зокрема</w:t>
      </w:r>
      <w:r>
        <w:rPr>
          <w:lang w:val="uk-UA"/>
        </w:rPr>
        <w:t>,</w:t>
      </w:r>
      <w:r w:rsidRPr="006833C7">
        <w:rPr>
          <w:lang w:val="uk-UA"/>
        </w:rPr>
        <w:t xml:space="preserve"> он-лайн трансляції засідань міської ради та засідань виконавчого комітету. </w:t>
      </w:r>
    </w:p>
    <w:p w:rsidR="00A53E20" w:rsidRPr="004323A8" w:rsidRDefault="00A53E20" w:rsidP="00A53E20">
      <w:pPr>
        <w:rPr>
          <w:lang w:val="uk-UA"/>
        </w:rPr>
      </w:pP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  <w:t>Виконавчий комітет</w:t>
      </w:r>
    </w:p>
    <w:p w:rsidR="00A53E20" w:rsidRPr="004323A8" w:rsidRDefault="00A53E20" w:rsidP="00A53E20">
      <w:pPr>
        <w:rPr>
          <w:lang w:val="uk-UA"/>
        </w:rPr>
      </w:pP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  <w:t>Постійно</w:t>
      </w:r>
    </w:p>
    <w:p w:rsidR="00A53E20" w:rsidRPr="004323A8" w:rsidRDefault="00A53E20" w:rsidP="00A53E20">
      <w:pPr>
        <w:ind w:left="360" w:hanging="360"/>
        <w:rPr>
          <w:lang w:val="uk-UA"/>
        </w:rPr>
      </w:pPr>
      <w:r w:rsidRPr="004323A8">
        <w:rPr>
          <w:lang w:val="uk-UA"/>
        </w:rPr>
        <w:t>3.3. Забезпечити проведення «гарячих ліній» керівників міської ради, виконавчого комітету, депутатів міської ради.</w:t>
      </w:r>
    </w:p>
    <w:p w:rsidR="00A53E20" w:rsidRPr="004323A8" w:rsidRDefault="00A53E20" w:rsidP="00A53E20">
      <w:pPr>
        <w:rPr>
          <w:lang w:val="uk-UA"/>
        </w:rPr>
      </w:pP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  <w:t>Виконавчий комітет</w:t>
      </w:r>
    </w:p>
    <w:p w:rsidR="00A53E20" w:rsidRPr="004323A8" w:rsidRDefault="00A53E20" w:rsidP="00A53E20">
      <w:pPr>
        <w:rPr>
          <w:lang w:val="uk-UA"/>
        </w:rPr>
      </w:pPr>
      <w:r w:rsidRPr="004323A8">
        <w:rPr>
          <w:lang w:val="uk-UA"/>
        </w:rPr>
        <w:lastRenderedPageBreak/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  <w:t>Постійно</w:t>
      </w:r>
    </w:p>
    <w:p w:rsidR="00A53E20" w:rsidRPr="004323A8" w:rsidRDefault="00A53E20" w:rsidP="00A53E20">
      <w:pPr>
        <w:rPr>
          <w:lang w:val="uk-UA"/>
        </w:rPr>
      </w:pPr>
      <w:r w:rsidRPr="004323A8">
        <w:rPr>
          <w:lang w:val="uk-UA"/>
        </w:rPr>
        <w:t>3.4. Забезпечити проведення сходів громадян, зустрічей депутатів міської ради з виборцями.</w:t>
      </w:r>
    </w:p>
    <w:p w:rsidR="00A53E20" w:rsidRPr="004323A8" w:rsidRDefault="00A53E20" w:rsidP="00A53E20">
      <w:pPr>
        <w:rPr>
          <w:lang w:val="uk-UA"/>
        </w:rPr>
      </w:pP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  <w:t>Виконавчий комітет</w:t>
      </w:r>
    </w:p>
    <w:p w:rsidR="00A53E20" w:rsidRDefault="00A53E20" w:rsidP="00A53E20">
      <w:pPr>
        <w:rPr>
          <w:lang w:val="uk-UA"/>
        </w:rPr>
      </w:pP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  <w:t>За окремим графіком</w:t>
      </w:r>
    </w:p>
    <w:p w:rsidR="00A53E20" w:rsidRDefault="00A53E20" w:rsidP="00A53E20">
      <w:pPr>
        <w:rPr>
          <w:lang w:val="uk-UA"/>
        </w:rPr>
      </w:pPr>
    </w:p>
    <w:p w:rsidR="00A53E20" w:rsidRDefault="00A53E20" w:rsidP="00A53E20">
      <w:pPr>
        <w:jc w:val="center"/>
        <w:rPr>
          <w:b/>
          <w:lang w:val="uk-UA"/>
        </w:rPr>
      </w:pPr>
      <w:r w:rsidRPr="004323A8">
        <w:rPr>
          <w:b/>
          <w:lang w:val="uk-UA"/>
        </w:rPr>
        <w:t>У. Організаційні заходи</w:t>
      </w:r>
    </w:p>
    <w:p w:rsidR="00A53E20" w:rsidRPr="004323A8" w:rsidRDefault="00A53E20" w:rsidP="00A53E20">
      <w:pPr>
        <w:rPr>
          <w:lang w:val="uk-UA"/>
        </w:rPr>
      </w:pPr>
      <w:r w:rsidRPr="004323A8">
        <w:rPr>
          <w:lang w:val="uk-UA"/>
        </w:rPr>
        <w:t>5.1. Забезпечити участь міської ради у роботі Асоціації міст України, обласній асоціації міст.</w:t>
      </w:r>
    </w:p>
    <w:p w:rsidR="00A53E20" w:rsidRPr="004323A8" w:rsidRDefault="00A53E20" w:rsidP="00A53E20">
      <w:pPr>
        <w:rPr>
          <w:lang w:val="uk-UA"/>
        </w:rPr>
      </w:pP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  <w:t>Виконавчий комітет</w:t>
      </w:r>
    </w:p>
    <w:p w:rsidR="00A53E20" w:rsidRDefault="00A53E20" w:rsidP="00A53E20">
      <w:pPr>
        <w:rPr>
          <w:lang w:val="uk-UA"/>
        </w:rPr>
      </w:pP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  <w:t>2017-2021 роки</w:t>
      </w:r>
    </w:p>
    <w:p w:rsidR="00A53E20" w:rsidRDefault="00A53E20" w:rsidP="00A53E20">
      <w:pPr>
        <w:rPr>
          <w:lang w:val="uk-UA"/>
        </w:rPr>
      </w:pPr>
    </w:p>
    <w:p w:rsidR="00A53E20" w:rsidRPr="004323A8" w:rsidRDefault="00A53E20" w:rsidP="00A53E20">
      <w:pPr>
        <w:rPr>
          <w:lang w:val="uk-UA"/>
        </w:rPr>
      </w:pPr>
    </w:p>
    <w:p w:rsidR="00A53E20" w:rsidRPr="004323A8" w:rsidRDefault="00A53E20" w:rsidP="00A53E20">
      <w:pPr>
        <w:rPr>
          <w:lang w:val="uk-UA"/>
        </w:rPr>
      </w:pPr>
      <w:r w:rsidRPr="004323A8">
        <w:rPr>
          <w:lang w:val="uk-UA"/>
        </w:rPr>
        <w:t>5.2. Проводити урочисті заходи  з нагоди Дня місцевого самоврядування.</w:t>
      </w:r>
    </w:p>
    <w:p w:rsidR="00A53E20" w:rsidRPr="004323A8" w:rsidRDefault="00A53E20" w:rsidP="00A53E20">
      <w:pPr>
        <w:rPr>
          <w:lang w:val="uk-UA"/>
        </w:rPr>
      </w:pP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  <w:t>Виконавчий комітет</w:t>
      </w:r>
    </w:p>
    <w:p w:rsidR="00A53E20" w:rsidRPr="004323A8" w:rsidRDefault="00A53E20" w:rsidP="00A53E20">
      <w:pPr>
        <w:rPr>
          <w:lang w:val="uk-UA"/>
        </w:rPr>
      </w:pP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  <w:t>2017-2021</w:t>
      </w:r>
    </w:p>
    <w:p w:rsidR="00A53E20" w:rsidRPr="00893AE0" w:rsidRDefault="00A53E20" w:rsidP="00A53E20">
      <w:pPr>
        <w:rPr>
          <w:lang w:val="uk-UA"/>
        </w:rPr>
      </w:pPr>
      <w:r w:rsidRPr="00893AE0">
        <w:rPr>
          <w:lang w:val="uk-UA"/>
        </w:rPr>
        <w:t>5.3. Забезпечити відзначення державних і міських свят згідно Програми фінансового забезпечення відзначення визначних подій у місті Знам’янка</w:t>
      </w:r>
      <w:r>
        <w:rPr>
          <w:lang w:val="uk-UA"/>
        </w:rPr>
        <w:t xml:space="preserve"> на 2017 рік</w:t>
      </w:r>
      <w:r w:rsidRPr="00893AE0">
        <w:rPr>
          <w:lang w:val="uk-UA"/>
        </w:rPr>
        <w:t>.</w:t>
      </w:r>
    </w:p>
    <w:p w:rsidR="00A53E20" w:rsidRPr="004323A8" w:rsidRDefault="00A53E20" w:rsidP="00A53E20">
      <w:pPr>
        <w:rPr>
          <w:lang w:val="uk-UA"/>
        </w:rPr>
      </w:pP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  <w:t>Виконавчий комітет</w:t>
      </w:r>
    </w:p>
    <w:p w:rsidR="00A53E20" w:rsidRPr="004323A8" w:rsidRDefault="00A53E20" w:rsidP="00A53E20">
      <w:pPr>
        <w:rPr>
          <w:lang w:val="uk-UA"/>
        </w:rPr>
      </w:pP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</w:r>
      <w:r w:rsidRPr="004323A8">
        <w:rPr>
          <w:lang w:val="uk-UA"/>
        </w:rPr>
        <w:tab/>
        <w:t>2017-2021 роки</w:t>
      </w:r>
    </w:p>
    <w:p w:rsidR="00A53E20" w:rsidRPr="004323A8" w:rsidRDefault="00A53E20" w:rsidP="00A53E20">
      <w:pPr>
        <w:rPr>
          <w:lang w:val="uk-UA"/>
        </w:rPr>
      </w:pPr>
      <w:r w:rsidRPr="004323A8">
        <w:rPr>
          <w:lang w:val="uk-UA"/>
        </w:rPr>
        <w:t>5.4 Забезпечити прийняття Статуту територіальної громади міста Знам’янка</w:t>
      </w:r>
      <w:r>
        <w:rPr>
          <w:lang w:val="uk-UA"/>
        </w:rPr>
        <w:t>.</w:t>
      </w:r>
    </w:p>
    <w:p w:rsidR="00A53E20" w:rsidRPr="004323A8" w:rsidRDefault="00A53E20" w:rsidP="00A53E20">
      <w:pPr>
        <w:tabs>
          <w:tab w:val="left" w:pos="0"/>
        </w:tabs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4323A8">
        <w:rPr>
          <w:lang w:val="uk-UA"/>
        </w:rPr>
        <w:t>Міська рада</w:t>
      </w:r>
    </w:p>
    <w:p w:rsidR="00A53E20" w:rsidRPr="0059780A" w:rsidRDefault="00A53E20" w:rsidP="00A53E20">
      <w:pPr>
        <w:autoSpaceDE w:val="0"/>
        <w:autoSpaceDN w:val="0"/>
        <w:adjustRightInd w:val="0"/>
        <w:ind w:left="4248" w:firstLine="708"/>
        <w:jc w:val="both"/>
        <w:rPr>
          <w:rFonts w:eastAsia="TimesNewRoman"/>
          <w:lang w:val="uk-UA"/>
        </w:rPr>
      </w:pPr>
      <w:r w:rsidRPr="0059780A">
        <w:rPr>
          <w:lang w:val="uk-UA"/>
        </w:rPr>
        <w:t>1 півріччя</w:t>
      </w:r>
    </w:p>
    <w:p w:rsidR="00A53E20" w:rsidRPr="00893AE0" w:rsidRDefault="00A53E20" w:rsidP="00A53E20">
      <w:pPr>
        <w:pStyle w:val="a5"/>
        <w:numPr>
          <w:ilvl w:val="1"/>
          <w:numId w:val="10"/>
        </w:numPr>
        <w:autoSpaceDE w:val="0"/>
        <w:autoSpaceDN w:val="0"/>
        <w:adjustRightInd w:val="0"/>
        <w:ind w:left="426" w:hanging="426"/>
        <w:jc w:val="both"/>
        <w:rPr>
          <w:sz w:val="24"/>
          <w:lang w:val="uk-UA"/>
        </w:rPr>
      </w:pPr>
      <w:r w:rsidRPr="00893AE0">
        <w:rPr>
          <w:sz w:val="24"/>
          <w:lang w:val="uk-UA"/>
        </w:rPr>
        <w:t>Забезпечити розробку та прийняття Стратегії розвитку міста Знам’янка на період до 2020 року.</w:t>
      </w:r>
    </w:p>
    <w:p w:rsidR="00A53E20" w:rsidRPr="004323A8" w:rsidRDefault="00A53E20" w:rsidP="00A53E20">
      <w:pPr>
        <w:autoSpaceDE w:val="0"/>
        <w:autoSpaceDN w:val="0"/>
        <w:adjustRightInd w:val="0"/>
        <w:jc w:val="both"/>
        <w:rPr>
          <w:rFonts w:eastAsia="TimesNewRoman"/>
          <w:lang w:val="uk-UA"/>
        </w:rPr>
      </w:pPr>
      <w:r>
        <w:rPr>
          <w:lang w:val="uk-UA"/>
        </w:rPr>
        <w:t xml:space="preserve">5.6 </w:t>
      </w:r>
      <w:r w:rsidRPr="004323A8">
        <w:rPr>
          <w:lang w:val="uk-UA"/>
        </w:rPr>
        <w:t>У</w:t>
      </w:r>
      <w:r w:rsidRPr="004323A8">
        <w:rPr>
          <w:rFonts w:eastAsia="TimesNewRoman"/>
          <w:lang w:val="uk-UA"/>
        </w:rPr>
        <w:t xml:space="preserve">часть </w:t>
      </w:r>
      <w:r w:rsidRPr="00186D30">
        <w:rPr>
          <w:rFonts w:eastAsia="TimesNewRoman"/>
          <w:lang w:val="uk-UA"/>
        </w:rPr>
        <w:t>та проведення “круглих столів”,</w:t>
      </w:r>
      <w:r w:rsidRPr="004323A8">
        <w:rPr>
          <w:rFonts w:eastAsia="TimesNewRoman"/>
          <w:lang w:val="uk-UA"/>
        </w:rPr>
        <w:t xml:space="preserve"> Днів депутата та</w:t>
      </w:r>
      <w:r w:rsidRPr="00186D30">
        <w:rPr>
          <w:rFonts w:eastAsia="TimesNewRoman"/>
          <w:lang w:val="uk-UA"/>
        </w:rPr>
        <w:t xml:space="preserve"> інших заходів з</w:t>
      </w:r>
      <w:r w:rsidRPr="004323A8">
        <w:rPr>
          <w:rFonts w:eastAsia="TimesNewRoman"/>
          <w:lang w:val="uk-UA"/>
        </w:rPr>
        <w:t xml:space="preserve"> </w:t>
      </w:r>
      <w:r w:rsidRPr="00186D30">
        <w:rPr>
          <w:rFonts w:eastAsia="TimesNewRoman"/>
          <w:lang w:val="uk-UA"/>
        </w:rPr>
        <w:t>актуальних питань розвитку місцевого</w:t>
      </w:r>
      <w:r w:rsidRPr="004323A8">
        <w:rPr>
          <w:rFonts w:eastAsia="TimesNewRoman"/>
          <w:lang w:val="uk-UA"/>
        </w:rPr>
        <w:t xml:space="preserve"> </w:t>
      </w:r>
      <w:r w:rsidRPr="00186D30">
        <w:rPr>
          <w:rFonts w:eastAsia="TimesNewRoman"/>
          <w:lang w:val="uk-UA"/>
        </w:rPr>
        <w:t>самоврядування із залученням засобів масової</w:t>
      </w:r>
      <w:r w:rsidRPr="004323A8">
        <w:rPr>
          <w:rFonts w:eastAsia="TimesNewRoman"/>
          <w:lang w:val="uk-UA"/>
        </w:rPr>
        <w:t xml:space="preserve"> </w:t>
      </w:r>
      <w:r w:rsidRPr="00186D30">
        <w:rPr>
          <w:rFonts w:eastAsia="TimesNewRoman"/>
          <w:lang w:val="uk-UA"/>
        </w:rPr>
        <w:t>інформації, громадськості, тощо</w:t>
      </w:r>
      <w:r w:rsidRPr="004323A8">
        <w:rPr>
          <w:lang w:val="uk-UA"/>
        </w:rPr>
        <w:tab/>
      </w:r>
    </w:p>
    <w:p w:rsidR="00A53E20" w:rsidRPr="004323A8" w:rsidRDefault="00A53E20" w:rsidP="00A53E20">
      <w:pPr>
        <w:rPr>
          <w:rFonts w:eastAsia="TimesNewRoman"/>
          <w:lang w:val="uk-UA"/>
        </w:rPr>
      </w:pPr>
      <w:r w:rsidRPr="004323A8">
        <w:rPr>
          <w:rFonts w:eastAsia="TimesNewRoman"/>
          <w:lang w:val="uk-UA"/>
        </w:rPr>
        <w:tab/>
      </w:r>
      <w:r w:rsidRPr="004323A8">
        <w:rPr>
          <w:rFonts w:eastAsia="TimesNewRoman"/>
          <w:lang w:val="uk-UA"/>
        </w:rPr>
        <w:tab/>
      </w:r>
      <w:r w:rsidRPr="004323A8">
        <w:rPr>
          <w:rFonts w:eastAsia="TimesNewRoman"/>
          <w:lang w:val="uk-UA"/>
        </w:rPr>
        <w:tab/>
      </w:r>
      <w:r w:rsidRPr="004323A8">
        <w:rPr>
          <w:rFonts w:eastAsia="TimesNewRoman"/>
          <w:lang w:val="uk-UA"/>
        </w:rPr>
        <w:tab/>
      </w:r>
      <w:r w:rsidRPr="004323A8">
        <w:rPr>
          <w:rFonts w:eastAsia="TimesNewRoman"/>
          <w:lang w:val="uk-UA"/>
        </w:rPr>
        <w:tab/>
      </w:r>
      <w:r w:rsidRPr="004323A8">
        <w:rPr>
          <w:rFonts w:eastAsia="TimesNewRoman"/>
          <w:lang w:val="uk-UA"/>
        </w:rPr>
        <w:tab/>
      </w:r>
      <w:r w:rsidRPr="004323A8">
        <w:rPr>
          <w:rFonts w:eastAsia="TimesNewRoman"/>
          <w:lang w:val="uk-UA"/>
        </w:rPr>
        <w:tab/>
        <w:t>Секретар міської ради</w:t>
      </w:r>
    </w:p>
    <w:p w:rsidR="00A53E20" w:rsidRPr="004323A8" w:rsidRDefault="00A53E20" w:rsidP="00A53E20">
      <w:pPr>
        <w:tabs>
          <w:tab w:val="left" w:pos="0"/>
        </w:tabs>
        <w:rPr>
          <w:rFonts w:eastAsia="TimesNewRoman"/>
          <w:lang w:val="uk-UA"/>
        </w:rPr>
      </w:pPr>
      <w:r>
        <w:rPr>
          <w:rFonts w:eastAsia="TimesNewRoman"/>
          <w:lang w:val="uk-UA"/>
        </w:rPr>
        <w:tab/>
      </w:r>
      <w:r>
        <w:rPr>
          <w:rFonts w:eastAsia="TimesNewRoman"/>
          <w:lang w:val="uk-UA"/>
        </w:rPr>
        <w:tab/>
      </w:r>
      <w:r>
        <w:rPr>
          <w:rFonts w:eastAsia="TimesNewRoman"/>
          <w:lang w:val="uk-UA"/>
        </w:rPr>
        <w:tab/>
      </w:r>
      <w:r>
        <w:rPr>
          <w:rFonts w:eastAsia="TimesNewRoman"/>
          <w:lang w:val="uk-UA"/>
        </w:rPr>
        <w:tab/>
      </w:r>
      <w:r>
        <w:rPr>
          <w:rFonts w:eastAsia="TimesNewRoman"/>
          <w:lang w:val="uk-UA"/>
        </w:rPr>
        <w:tab/>
      </w:r>
      <w:r>
        <w:rPr>
          <w:rFonts w:eastAsia="TimesNewRoman"/>
          <w:lang w:val="uk-UA"/>
        </w:rPr>
        <w:tab/>
      </w:r>
      <w:r>
        <w:rPr>
          <w:rFonts w:eastAsia="TimesNewRoman"/>
          <w:lang w:val="uk-UA"/>
        </w:rPr>
        <w:tab/>
      </w:r>
      <w:r w:rsidRPr="004323A8">
        <w:rPr>
          <w:rFonts w:eastAsia="TimesNewRoman"/>
          <w:lang w:val="uk-UA"/>
        </w:rPr>
        <w:t>За окремим графіком</w:t>
      </w:r>
    </w:p>
    <w:p w:rsidR="00A53E20" w:rsidRPr="004323A8" w:rsidRDefault="00A53E20" w:rsidP="00A53E20">
      <w:pPr>
        <w:autoSpaceDE w:val="0"/>
        <w:autoSpaceDN w:val="0"/>
        <w:adjustRightInd w:val="0"/>
        <w:jc w:val="both"/>
        <w:rPr>
          <w:rFonts w:eastAsia="TimesNewRoman"/>
          <w:lang w:val="uk-UA"/>
        </w:rPr>
      </w:pPr>
      <w:r w:rsidRPr="004323A8">
        <w:rPr>
          <w:rFonts w:eastAsia="TimesNewRoman"/>
          <w:lang w:val="uk-UA"/>
        </w:rPr>
        <w:t>5.6 Нагородження посадових осіб органів місцевого самоврядування, депутатів місцевих рад, кращих виробничників, колективів підприємств, установ і організацій за трудові досягнення, заслуги у забезпеченні соціального і економічного розвитку міста, здійснення ефективної діяльності органів місцевого самоврядування високу професійну майстерність, громадську та благодійну діяльність, проведення заходів щодо забезпечення законності, прав і свобод громадян, здобуття значних успіхів у виробничій, соціально-культурній, науковій, правоохоронній, міжнародній, творчій, спортивній, громадській та інших сферах діяльності, вагомий внесок у створення матеріальних, культурних і духовних цінностей, розвиток міста та з нагоди Державних свят України, професійних свят, знаменних дат, ювілеїв підприємств, установ, організ</w:t>
      </w:r>
      <w:r>
        <w:rPr>
          <w:rFonts w:eastAsia="TimesNewRoman"/>
          <w:lang w:val="uk-UA"/>
        </w:rPr>
        <w:t>ацій, ювілеїв та вшанування пам’</w:t>
      </w:r>
      <w:r w:rsidRPr="004323A8">
        <w:rPr>
          <w:rFonts w:eastAsia="TimesNewRoman"/>
          <w:lang w:val="uk-UA"/>
        </w:rPr>
        <w:t>яті видатних людей</w:t>
      </w:r>
    </w:p>
    <w:p w:rsidR="00A53E20" w:rsidRPr="004323A8" w:rsidRDefault="00A53E20" w:rsidP="00A53E20">
      <w:pPr>
        <w:tabs>
          <w:tab w:val="left" w:pos="0"/>
        </w:tabs>
        <w:rPr>
          <w:rFonts w:eastAsia="TimesNewRoman"/>
          <w:lang w:val="uk-UA"/>
        </w:rPr>
      </w:pPr>
      <w:r>
        <w:rPr>
          <w:rFonts w:eastAsia="TimesNewRoman"/>
          <w:lang w:val="uk-UA"/>
        </w:rPr>
        <w:tab/>
      </w:r>
      <w:r>
        <w:rPr>
          <w:rFonts w:eastAsia="TimesNewRoman"/>
          <w:lang w:val="uk-UA"/>
        </w:rPr>
        <w:tab/>
      </w:r>
      <w:r>
        <w:rPr>
          <w:rFonts w:eastAsia="TimesNewRoman"/>
          <w:lang w:val="uk-UA"/>
        </w:rPr>
        <w:tab/>
      </w:r>
      <w:r>
        <w:rPr>
          <w:rFonts w:eastAsia="TimesNewRoman"/>
          <w:lang w:val="uk-UA"/>
        </w:rPr>
        <w:tab/>
      </w:r>
      <w:r>
        <w:rPr>
          <w:rFonts w:eastAsia="TimesNewRoman"/>
          <w:lang w:val="uk-UA"/>
        </w:rPr>
        <w:tab/>
      </w:r>
      <w:r>
        <w:rPr>
          <w:rFonts w:eastAsia="TimesNewRoman"/>
          <w:lang w:val="uk-UA"/>
        </w:rPr>
        <w:tab/>
      </w:r>
      <w:r>
        <w:rPr>
          <w:rFonts w:eastAsia="TimesNewRoman"/>
          <w:lang w:val="uk-UA"/>
        </w:rPr>
        <w:tab/>
      </w:r>
      <w:r w:rsidRPr="004323A8">
        <w:rPr>
          <w:rFonts w:eastAsia="TimesNewRoman"/>
          <w:lang w:val="uk-UA"/>
        </w:rPr>
        <w:t>Міська рада</w:t>
      </w:r>
    </w:p>
    <w:p w:rsidR="00A53E20" w:rsidRPr="004323A8" w:rsidRDefault="00A53E20" w:rsidP="00A53E20">
      <w:pPr>
        <w:tabs>
          <w:tab w:val="left" w:pos="0"/>
        </w:tabs>
        <w:rPr>
          <w:rFonts w:eastAsia="TimesNewRoman"/>
          <w:lang w:val="uk-UA"/>
        </w:rPr>
      </w:pPr>
      <w:r>
        <w:rPr>
          <w:rFonts w:eastAsia="TimesNewRoman"/>
          <w:lang w:val="uk-UA"/>
        </w:rPr>
        <w:tab/>
      </w:r>
      <w:r>
        <w:rPr>
          <w:rFonts w:eastAsia="TimesNewRoman"/>
          <w:lang w:val="uk-UA"/>
        </w:rPr>
        <w:tab/>
      </w:r>
      <w:r>
        <w:rPr>
          <w:rFonts w:eastAsia="TimesNewRoman"/>
          <w:lang w:val="uk-UA"/>
        </w:rPr>
        <w:tab/>
      </w:r>
      <w:r>
        <w:rPr>
          <w:rFonts w:eastAsia="TimesNewRoman"/>
          <w:lang w:val="uk-UA"/>
        </w:rPr>
        <w:tab/>
      </w:r>
      <w:r>
        <w:rPr>
          <w:rFonts w:eastAsia="TimesNewRoman"/>
          <w:lang w:val="uk-UA"/>
        </w:rPr>
        <w:tab/>
      </w:r>
      <w:r>
        <w:rPr>
          <w:rFonts w:eastAsia="TimesNewRoman"/>
          <w:lang w:val="uk-UA"/>
        </w:rPr>
        <w:tab/>
      </w:r>
      <w:r>
        <w:rPr>
          <w:rFonts w:eastAsia="TimesNewRoman"/>
          <w:lang w:val="uk-UA"/>
        </w:rPr>
        <w:tab/>
      </w:r>
      <w:r w:rsidRPr="004323A8">
        <w:rPr>
          <w:rFonts w:eastAsia="TimesNewRoman"/>
          <w:lang w:val="uk-UA"/>
        </w:rPr>
        <w:t>2017-2021 роки</w:t>
      </w:r>
    </w:p>
    <w:p w:rsidR="0077127D" w:rsidRPr="00A53E20" w:rsidRDefault="0077127D" w:rsidP="00A53E20">
      <w:bookmarkStart w:id="0" w:name="_GoBack"/>
      <w:bookmarkEnd w:id="0"/>
    </w:p>
    <w:sectPr w:rsidR="0077127D" w:rsidRPr="00A53E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25794"/>
    <w:multiLevelType w:val="multilevel"/>
    <w:tmpl w:val="183E88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">
    <w:nsid w:val="033663F2"/>
    <w:multiLevelType w:val="hybridMultilevel"/>
    <w:tmpl w:val="058E5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8DE4CED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C67059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D3854C7"/>
    <w:multiLevelType w:val="hybridMultilevel"/>
    <w:tmpl w:val="F5F67794"/>
    <w:lvl w:ilvl="0" w:tplc="519E84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34034D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7F96393"/>
    <w:multiLevelType w:val="hybridMultilevel"/>
    <w:tmpl w:val="45A8AD48"/>
    <w:lvl w:ilvl="0" w:tplc="5490685E">
      <w:start w:val="1"/>
      <w:numFmt w:val="bullet"/>
      <w:lvlText w:val="-"/>
      <w:lvlJc w:val="left"/>
      <w:pPr>
        <w:tabs>
          <w:tab w:val="num" w:pos="885"/>
        </w:tabs>
        <w:ind w:left="885" w:hanging="52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ADF16D0"/>
    <w:multiLevelType w:val="hybridMultilevel"/>
    <w:tmpl w:val="C862E0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F45613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3826ADC"/>
    <w:multiLevelType w:val="hybridMultilevel"/>
    <w:tmpl w:val="9DEC15A8"/>
    <w:lvl w:ilvl="0" w:tplc="07F45E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4784399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6C01CA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34D34FD"/>
    <w:multiLevelType w:val="multilevel"/>
    <w:tmpl w:val="307A351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46317DF2"/>
    <w:multiLevelType w:val="hybridMultilevel"/>
    <w:tmpl w:val="2CB23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8C0225C"/>
    <w:multiLevelType w:val="multilevel"/>
    <w:tmpl w:val="0A0E39B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4F3869A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1CA6C81"/>
    <w:multiLevelType w:val="hybridMultilevel"/>
    <w:tmpl w:val="E05259A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0322B80"/>
    <w:multiLevelType w:val="hybridMultilevel"/>
    <w:tmpl w:val="29E6D5FA"/>
    <w:lvl w:ilvl="0" w:tplc="01B8727C">
      <w:numFmt w:val="bullet"/>
      <w:lvlText w:val="-"/>
      <w:lvlJc w:val="left"/>
      <w:pPr>
        <w:tabs>
          <w:tab w:val="num" w:pos="1578"/>
        </w:tabs>
        <w:ind w:left="1578" w:hanging="51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>
    <w:nsid w:val="6EE04888"/>
    <w:multiLevelType w:val="hybridMultilevel"/>
    <w:tmpl w:val="A4A6E0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0F10C95"/>
    <w:multiLevelType w:val="hybridMultilevel"/>
    <w:tmpl w:val="BCF69A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15"/>
  </w:num>
  <w:num w:numId="4">
    <w:abstractNumId w:val="5"/>
  </w:num>
  <w:num w:numId="5">
    <w:abstractNumId w:val="8"/>
  </w:num>
  <w:num w:numId="6">
    <w:abstractNumId w:val="11"/>
  </w:num>
  <w:num w:numId="7">
    <w:abstractNumId w:val="2"/>
  </w:num>
  <w:num w:numId="8">
    <w:abstractNumId w:val="19"/>
  </w:num>
  <w:num w:numId="9">
    <w:abstractNumId w:val="6"/>
  </w:num>
  <w:num w:numId="10">
    <w:abstractNumId w:val="0"/>
  </w:num>
  <w:num w:numId="11">
    <w:abstractNumId w:val="18"/>
  </w:num>
  <w:num w:numId="12">
    <w:abstractNumId w:val="9"/>
  </w:num>
  <w:num w:numId="13">
    <w:abstractNumId w:val="13"/>
  </w:num>
  <w:num w:numId="14">
    <w:abstractNumId w:val="7"/>
  </w:num>
  <w:num w:numId="15">
    <w:abstractNumId w:val="1"/>
  </w:num>
  <w:num w:numId="16">
    <w:abstractNumId w:val="4"/>
  </w:num>
  <w:num w:numId="17">
    <w:abstractNumId w:val="12"/>
  </w:num>
  <w:num w:numId="18">
    <w:abstractNumId w:val="14"/>
  </w:num>
  <w:num w:numId="19">
    <w:abstractNumId w:val="17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937"/>
    <w:rsid w:val="00096D5F"/>
    <w:rsid w:val="000D4937"/>
    <w:rsid w:val="000E5A52"/>
    <w:rsid w:val="00256E1E"/>
    <w:rsid w:val="00461F7A"/>
    <w:rsid w:val="0077127D"/>
    <w:rsid w:val="007E395F"/>
    <w:rsid w:val="008764A1"/>
    <w:rsid w:val="009C1DED"/>
    <w:rsid w:val="00A53E20"/>
    <w:rsid w:val="00AD6906"/>
    <w:rsid w:val="00CD2101"/>
    <w:rsid w:val="00CE068F"/>
    <w:rsid w:val="00D55B79"/>
    <w:rsid w:val="00DB4B90"/>
    <w:rsid w:val="00E26941"/>
    <w:rsid w:val="00FC6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9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2694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1DE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D4937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0D4937"/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uiPriority w:val="99"/>
    <w:rsid w:val="000D4937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uiPriority w:val="99"/>
    <w:rsid w:val="000D493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E269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List Paragraph"/>
    <w:basedOn w:val="a"/>
    <w:uiPriority w:val="99"/>
    <w:qFormat/>
    <w:rsid w:val="008764A1"/>
    <w:pPr>
      <w:ind w:left="720"/>
    </w:pPr>
    <w:rPr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9C1D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6">
    <w:name w:val="Название Знак"/>
    <w:basedOn w:val="a0"/>
    <w:link w:val="a7"/>
    <w:uiPriority w:val="99"/>
    <w:locked/>
    <w:rsid w:val="009C1DED"/>
    <w:rPr>
      <w:rFonts w:ascii="Calibri" w:eastAsia="Times New Roman" w:hAnsi="Calibri" w:cs="Times New Roman"/>
      <w:b/>
      <w:bCs/>
      <w:sz w:val="24"/>
      <w:szCs w:val="24"/>
      <w:lang w:val="uk-UA" w:eastAsia="ru-RU"/>
    </w:rPr>
  </w:style>
  <w:style w:type="paragraph" w:styleId="a7">
    <w:name w:val="Title"/>
    <w:basedOn w:val="a"/>
    <w:link w:val="a6"/>
    <w:uiPriority w:val="99"/>
    <w:qFormat/>
    <w:rsid w:val="009C1DED"/>
    <w:pPr>
      <w:jc w:val="center"/>
    </w:pPr>
    <w:rPr>
      <w:rFonts w:ascii="Calibri" w:hAnsi="Calibri"/>
      <w:b/>
      <w:bCs/>
      <w:lang w:val="uk-UA"/>
    </w:rPr>
  </w:style>
  <w:style w:type="character" w:customStyle="1" w:styleId="11">
    <w:name w:val="Название Знак1"/>
    <w:basedOn w:val="a0"/>
    <w:uiPriority w:val="10"/>
    <w:rsid w:val="009C1D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9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2694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1DE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D4937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0D4937"/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uiPriority w:val="99"/>
    <w:rsid w:val="000D4937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uiPriority w:val="99"/>
    <w:rsid w:val="000D493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E269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List Paragraph"/>
    <w:basedOn w:val="a"/>
    <w:uiPriority w:val="99"/>
    <w:qFormat/>
    <w:rsid w:val="008764A1"/>
    <w:pPr>
      <w:ind w:left="720"/>
    </w:pPr>
    <w:rPr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9C1D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6">
    <w:name w:val="Название Знак"/>
    <w:basedOn w:val="a0"/>
    <w:link w:val="a7"/>
    <w:uiPriority w:val="99"/>
    <w:locked/>
    <w:rsid w:val="009C1DED"/>
    <w:rPr>
      <w:rFonts w:ascii="Calibri" w:eastAsia="Times New Roman" w:hAnsi="Calibri" w:cs="Times New Roman"/>
      <w:b/>
      <w:bCs/>
      <w:sz w:val="24"/>
      <w:szCs w:val="24"/>
      <w:lang w:val="uk-UA" w:eastAsia="ru-RU"/>
    </w:rPr>
  </w:style>
  <w:style w:type="paragraph" w:styleId="a7">
    <w:name w:val="Title"/>
    <w:basedOn w:val="a"/>
    <w:link w:val="a6"/>
    <w:uiPriority w:val="99"/>
    <w:qFormat/>
    <w:rsid w:val="009C1DED"/>
    <w:pPr>
      <w:jc w:val="center"/>
    </w:pPr>
    <w:rPr>
      <w:rFonts w:ascii="Calibri" w:hAnsi="Calibri"/>
      <w:b/>
      <w:bCs/>
      <w:lang w:val="uk-UA"/>
    </w:rPr>
  </w:style>
  <w:style w:type="character" w:customStyle="1" w:styleId="11">
    <w:name w:val="Название Знак1"/>
    <w:basedOn w:val="a0"/>
    <w:uiPriority w:val="10"/>
    <w:rsid w:val="009C1D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2292</Words>
  <Characters>13066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2016-11-24T14:06:00Z</dcterms:created>
  <dcterms:modified xsi:type="dcterms:W3CDTF">2016-11-24T14:06:00Z</dcterms:modified>
</cp:coreProperties>
</file>