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301" w:rsidRDefault="00CB6301" w:rsidP="00CB6301">
      <w:pPr>
        <w:jc w:val="center"/>
        <w:rPr>
          <w:b/>
          <w:iCs/>
          <w:sz w:val="26"/>
          <w:lang w:val="uk-UA"/>
        </w:rPr>
      </w:pPr>
    </w:p>
    <w:p w:rsidR="00CB6301" w:rsidRDefault="00CB6301" w:rsidP="00CB6301">
      <w:pPr>
        <w:jc w:val="center"/>
        <w:rPr>
          <w:b/>
          <w:iCs/>
          <w:sz w:val="26"/>
          <w:lang w:val="uk-UA"/>
        </w:rPr>
      </w:pPr>
      <w:r>
        <w:rPr>
          <w:b/>
          <w:iCs/>
          <w:noProof/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-14.45pt;width:45.05pt;height:57.6pt;z-index:251659264;visibility:visible;mso-wrap-edited:f">
            <v:imagedata r:id="rId5" o:title=""/>
            <w10:wrap type="topAndBottom"/>
          </v:shape>
          <o:OLEObject Type="Embed" ProgID="Word.Picture.8" ShapeID="_x0000_s1026" DrawAspect="Content" ObjectID="_1614689121" r:id="rId6"/>
        </w:pict>
      </w:r>
      <w:proofErr w:type="spellStart"/>
      <w:r>
        <w:rPr>
          <w:b/>
          <w:iCs/>
          <w:sz w:val="26"/>
          <w:lang w:val="uk-UA"/>
        </w:rPr>
        <w:t>Знам`янська</w:t>
      </w:r>
      <w:proofErr w:type="spellEnd"/>
      <w:r>
        <w:rPr>
          <w:b/>
          <w:iCs/>
          <w:sz w:val="26"/>
          <w:lang w:val="uk-UA"/>
        </w:rPr>
        <w:t xml:space="preserve"> </w:t>
      </w:r>
      <w:r>
        <w:rPr>
          <w:b/>
          <w:iCs/>
          <w:noProof/>
          <w:sz w:val="26"/>
          <w:lang w:val="uk-UA"/>
        </w:rPr>
        <w:t xml:space="preserve">  </w:t>
      </w:r>
      <w:r>
        <w:rPr>
          <w:b/>
          <w:iCs/>
          <w:sz w:val="26"/>
          <w:lang w:val="uk-UA"/>
        </w:rPr>
        <w:t>міська</w:t>
      </w:r>
      <w:r>
        <w:rPr>
          <w:b/>
          <w:iCs/>
          <w:noProof/>
          <w:sz w:val="26"/>
          <w:lang w:val="uk-UA"/>
        </w:rPr>
        <w:t xml:space="preserve"> </w:t>
      </w:r>
      <w:r>
        <w:rPr>
          <w:b/>
          <w:iCs/>
          <w:sz w:val="26"/>
          <w:lang w:val="uk-UA"/>
        </w:rPr>
        <w:t xml:space="preserve"> </w:t>
      </w:r>
      <w:r>
        <w:rPr>
          <w:b/>
          <w:iCs/>
          <w:noProof/>
          <w:sz w:val="26"/>
          <w:lang w:val="uk-UA"/>
        </w:rPr>
        <w:t xml:space="preserve"> </w:t>
      </w:r>
      <w:r>
        <w:rPr>
          <w:b/>
          <w:iCs/>
          <w:sz w:val="26"/>
          <w:lang w:val="uk-UA"/>
        </w:rPr>
        <w:t xml:space="preserve">рада  Кіровоградської </w:t>
      </w:r>
      <w:r>
        <w:rPr>
          <w:b/>
          <w:iCs/>
          <w:noProof/>
          <w:sz w:val="26"/>
          <w:lang w:val="uk-UA"/>
        </w:rPr>
        <w:t xml:space="preserve"> </w:t>
      </w:r>
      <w:r>
        <w:rPr>
          <w:b/>
          <w:iCs/>
          <w:sz w:val="26"/>
          <w:lang w:val="uk-UA"/>
        </w:rPr>
        <w:t>області</w:t>
      </w:r>
    </w:p>
    <w:p w:rsidR="00CB6301" w:rsidRDefault="00CB6301" w:rsidP="00CB6301">
      <w:pPr>
        <w:jc w:val="center"/>
        <w:rPr>
          <w:b/>
          <w:iCs/>
          <w:sz w:val="26"/>
          <w:lang w:val="uk-UA"/>
        </w:rPr>
      </w:pPr>
      <w:r>
        <w:rPr>
          <w:b/>
          <w:iCs/>
          <w:sz w:val="26"/>
          <w:lang w:val="uk-UA"/>
        </w:rPr>
        <w:t>Виконавчий комітет</w:t>
      </w:r>
    </w:p>
    <w:p w:rsidR="00CB6301" w:rsidRDefault="00CB6301" w:rsidP="00CB6301">
      <w:pPr>
        <w:jc w:val="center"/>
        <w:rPr>
          <w:b/>
          <w:iCs/>
          <w:sz w:val="26"/>
          <w:lang w:val="uk-UA"/>
        </w:rPr>
      </w:pPr>
    </w:p>
    <w:p w:rsidR="00CB6301" w:rsidRDefault="00CB6301" w:rsidP="00CB6301">
      <w:pPr>
        <w:pStyle w:val="3"/>
        <w:ind w:left="4332"/>
        <w:rPr>
          <w:b w:val="0"/>
          <w:sz w:val="26"/>
        </w:rPr>
      </w:pPr>
      <w:r>
        <w:rPr>
          <w:sz w:val="26"/>
        </w:rPr>
        <w:t>Рішення</w:t>
      </w:r>
    </w:p>
    <w:p w:rsidR="00CB6301" w:rsidRDefault="00CB6301" w:rsidP="00CB6301">
      <w:pPr>
        <w:pStyle w:val="2"/>
        <w:jc w:val="left"/>
        <w:rPr>
          <w:b w:val="0"/>
          <w:i w:val="0"/>
          <w:iCs/>
          <w:sz w:val="24"/>
        </w:rPr>
      </w:pPr>
      <w:r>
        <w:rPr>
          <w:i w:val="0"/>
          <w:iCs/>
          <w:sz w:val="24"/>
        </w:rPr>
        <w:t xml:space="preserve">від       березня   2019  року               </w:t>
      </w:r>
      <w:r>
        <w:rPr>
          <w:i w:val="0"/>
          <w:iCs/>
          <w:sz w:val="24"/>
        </w:rPr>
        <w:tab/>
      </w:r>
      <w:r>
        <w:rPr>
          <w:sz w:val="24"/>
        </w:rPr>
        <w:tab/>
        <w:t xml:space="preserve">      </w:t>
      </w:r>
      <w:r>
        <w:rPr>
          <w:sz w:val="24"/>
        </w:rPr>
        <w:tab/>
      </w:r>
      <w:r>
        <w:rPr>
          <w:sz w:val="24"/>
        </w:rPr>
        <w:tab/>
        <w:t xml:space="preserve">           </w:t>
      </w:r>
      <w:r>
        <w:rPr>
          <w:i w:val="0"/>
          <w:iCs/>
          <w:sz w:val="24"/>
        </w:rPr>
        <w:t xml:space="preserve">   №  </w:t>
      </w:r>
    </w:p>
    <w:p w:rsidR="00CB6301" w:rsidRDefault="00CB6301" w:rsidP="00CB630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м. Знам`янка</w:t>
      </w:r>
    </w:p>
    <w:p w:rsidR="00CB6301" w:rsidRDefault="00CB6301" w:rsidP="00CB6301">
      <w:pPr>
        <w:pStyle w:val="a3"/>
        <w:rPr>
          <w:sz w:val="22"/>
        </w:rPr>
      </w:pPr>
    </w:p>
    <w:p w:rsidR="00CB6301" w:rsidRDefault="00CB6301" w:rsidP="00CB6301">
      <w:pPr>
        <w:pStyle w:val="a3"/>
        <w:ind w:firstLine="0"/>
      </w:pPr>
      <w:r>
        <w:t xml:space="preserve">Про  </w:t>
      </w:r>
      <w:r>
        <w:rPr>
          <w:lang w:val="ru-RU"/>
        </w:rPr>
        <w:t>граф</w:t>
      </w:r>
      <w:proofErr w:type="spellStart"/>
      <w:r>
        <w:t>ік</w:t>
      </w:r>
      <w:proofErr w:type="spellEnd"/>
      <w:r>
        <w:t xml:space="preserve"> руху </w:t>
      </w:r>
      <w:r>
        <w:t xml:space="preserve">міських  автобусів  </w:t>
      </w:r>
    </w:p>
    <w:p w:rsidR="00CB6301" w:rsidRDefault="00CB6301" w:rsidP="00CB6301">
      <w:pPr>
        <w:pStyle w:val="a3"/>
        <w:ind w:firstLine="0"/>
      </w:pPr>
      <w:r>
        <w:t xml:space="preserve">в день проведення  виборів </w:t>
      </w:r>
    </w:p>
    <w:p w:rsidR="00CB6301" w:rsidRDefault="00CB6301" w:rsidP="00CB6301">
      <w:pPr>
        <w:pStyle w:val="a3"/>
        <w:ind w:firstLine="0"/>
      </w:pPr>
      <w:r>
        <w:t>Президента  України 31 березня  2019 року</w:t>
      </w:r>
    </w:p>
    <w:p w:rsidR="00CB6301" w:rsidRDefault="00CB6301" w:rsidP="00CB6301">
      <w:pPr>
        <w:pStyle w:val="a3"/>
        <w:ind w:firstLine="0"/>
      </w:pPr>
      <w:r>
        <w:t xml:space="preserve">      </w:t>
      </w:r>
    </w:p>
    <w:p w:rsidR="00CB6301" w:rsidRDefault="00CB6301" w:rsidP="00CB6301">
      <w:pPr>
        <w:pStyle w:val="21"/>
        <w:ind w:firstLine="54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У  зв’язку  </w:t>
      </w:r>
      <w:r>
        <w:rPr>
          <w:b w:val="0"/>
          <w:bCs w:val="0"/>
          <w:sz w:val="24"/>
        </w:rPr>
        <w:t>і</w:t>
      </w:r>
      <w:r>
        <w:rPr>
          <w:b w:val="0"/>
          <w:bCs w:val="0"/>
          <w:sz w:val="24"/>
        </w:rPr>
        <w:t>з  перенесенням  виборчої  дільниці  №350732  з  ПАТ «Завод  Акустика»  до ВП «Дистанція  захисних лісонасаджень» регіональної  філії  «Одеська  залізниця»  та  з метою  забезпечення  доступності громадян  до  виборчої  дільниці  в  день  проведення  виборів Президента  України 31 березня  2019  року,  керуючись  ст. 30  Закону  України  “Про  місцеве  самоврядування  в  Україні”,  виконавчий  комітет  міської  ради</w:t>
      </w:r>
    </w:p>
    <w:p w:rsidR="00CB6301" w:rsidRDefault="00CB6301" w:rsidP="00CB6301">
      <w:pPr>
        <w:pStyle w:val="21"/>
        <w:ind w:firstLine="540"/>
        <w:jc w:val="both"/>
        <w:rPr>
          <w:b w:val="0"/>
          <w:bCs w:val="0"/>
          <w:sz w:val="24"/>
        </w:rPr>
      </w:pPr>
    </w:p>
    <w:p w:rsidR="00CB6301" w:rsidRDefault="00CB6301" w:rsidP="00CB6301">
      <w:pPr>
        <w:pStyle w:val="a3"/>
        <w:jc w:val="center"/>
        <w:rPr>
          <w:b/>
          <w:bCs/>
        </w:rPr>
      </w:pPr>
      <w:r>
        <w:rPr>
          <w:b/>
          <w:bCs/>
        </w:rPr>
        <w:t>ВИРІШИВ:</w:t>
      </w:r>
    </w:p>
    <w:p w:rsidR="00CB6301" w:rsidRDefault="00CB6301" w:rsidP="00CB6301">
      <w:pPr>
        <w:pStyle w:val="a3"/>
        <w:jc w:val="center"/>
        <w:rPr>
          <w:b/>
          <w:bCs/>
        </w:rPr>
      </w:pPr>
    </w:p>
    <w:p w:rsidR="00CB6301" w:rsidRDefault="00CB6301" w:rsidP="00CB6301">
      <w:pPr>
        <w:pStyle w:val="a3"/>
        <w:rPr>
          <w:bCs/>
        </w:rPr>
      </w:pPr>
      <w:r>
        <w:t xml:space="preserve">1.  Керівнику ПП «Орбіта» </w:t>
      </w:r>
      <w:proofErr w:type="spellStart"/>
      <w:r>
        <w:t>Анкудінову</w:t>
      </w:r>
      <w:proofErr w:type="spellEnd"/>
      <w:r>
        <w:t xml:space="preserve"> О.О.  забезпечити  31  березня 2019  року  рух  автобусів  від церкви </w:t>
      </w:r>
      <w:r>
        <w:t xml:space="preserve"> Апостола Андрія </w:t>
      </w:r>
      <w:proofErr w:type="spellStart"/>
      <w:r>
        <w:t>Первозванного</w:t>
      </w:r>
      <w:proofErr w:type="spellEnd"/>
      <w:r>
        <w:t xml:space="preserve"> </w:t>
      </w:r>
      <w:r w:rsidR="004F6F67">
        <w:t>(</w:t>
      </w:r>
      <w:proofErr w:type="spellStart"/>
      <w:r w:rsidR="004F6F67">
        <w:t>вул.</w:t>
      </w:r>
      <w:r>
        <w:t>Соборна</w:t>
      </w:r>
      <w:proofErr w:type="spellEnd"/>
      <w:r>
        <w:t xml:space="preserve">)  до  виборчої  дільниці,  яка  знаходиться  у </w:t>
      </w:r>
      <w:r w:rsidR="004F6F67">
        <w:t xml:space="preserve"> </w:t>
      </w:r>
      <w:r w:rsidRPr="001625E7">
        <w:rPr>
          <w:bCs/>
        </w:rPr>
        <w:t xml:space="preserve">ВП «Дистанція  захисних лісонасаджень» регіональної  філії  «Одеська  залізниця» </w:t>
      </w:r>
      <w:r>
        <w:rPr>
          <w:bCs/>
        </w:rPr>
        <w:t xml:space="preserve"> (</w:t>
      </w:r>
      <w:proofErr w:type="spellStart"/>
      <w:r>
        <w:rPr>
          <w:bCs/>
        </w:rPr>
        <w:t>вул.Соборна</w:t>
      </w:r>
      <w:proofErr w:type="spellEnd"/>
      <w:r>
        <w:rPr>
          <w:bCs/>
        </w:rPr>
        <w:t xml:space="preserve">,155) </w:t>
      </w:r>
      <w:r>
        <w:rPr>
          <w:bCs/>
        </w:rPr>
        <w:t>згідно  розкладу  руху:</w:t>
      </w:r>
    </w:p>
    <w:p w:rsidR="00CB6301" w:rsidRDefault="00CB6301" w:rsidP="00CB6301">
      <w:pPr>
        <w:pStyle w:val="a3"/>
      </w:pPr>
      <w: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786"/>
      </w:tblGrid>
      <w:tr w:rsidR="00CB6301" w:rsidTr="002331E6">
        <w:tc>
          <w:tcPr>
            <w:tcW w:w="4677" w:type="dxa"/>
            <w:shd w:val="clear" w:color="auto" w:fill="auto"/>
          </w:tcPr>
          <w:p w:rsidR="00CB6301" w:rsidRDefault="00CB6301" w:rsidP="002331E6">
            <w:pPr>
              <w:pStyle w:val="a3"/>
              <w:ind w:firstLine="0"/>
            </w:pPr>
            <w:r>
              <w:t>Час відправлення  з  початкового пункту</w:t>
            </w:r>
          </w:p>
        </w:tc>
        <w:tc>
          <w:tcPr>
            <w:tcW w:w="4786" w:type="dxa"/>
            <w:shd w:val="clear" w:color="auto" w:fill="auto"/>
          </w:tcPr>
          <w:p w:rsidR="00CB6301" w:rsidRDefault="00CB6301" w:rsidP="002331E6">
            <w:pPr>
              <w:pStyle w:val="a3"/>
              <w:ind w:firstLine="0"/>
            </w:pPr>
            <w:r>
              <w:t>Час відправлення  з  кінцевого  пункту</w:t>
            </w:r>
          </w:p>
        </w:tc>
      </w:tr>
      <w:tr w:rsidR="00CB6301" w:rsidTr="002331E6">
        <w:tc>
          <w:tcPr>
            <w:tcW w:w="4677" w:type="dxa"/>
            <w:shd w:val="clear" w:color="auto" w:fill="auto"/>
          </w:tcPr>
          <w:p w:rsidR="00CB6301" w:rsidRPr="005B67C8" w:rsidRDefault="00CB6301" w:rsidP="002331E6">
            <w:pPr>
              <w:pStyle w:val="a3"/>
              <w:ind w:firstLine="0"/>
              <w:jc w:val="center"/>
              <w:rPr>
                <w:lang w:val="ru-RU"/>
              </w:rPr>
            </w:pPr>
            <w:r w:rsidRPr="005B67C8">
              <w:rPr>
                <w:lang w:val="ru-RU"/>
              </w:rPr>
              <w:t>08.00</w:t>
            </w:r>
          </w:p>
        </w:tc>
        <w:tc>
          <w:tcPr>
            <w:tcW w:w="4786" w:type="dxa"/>
            <w:shd w:val="clear" w:color="auto" w:fill="auto"/>
          </w:tcPr>
          <w:p w:rsidR="00CB6301" w:rsidRDefault="00CB6301" w:rsidP="002331E6">
            <w:pPr>
              <w:pStyle w:val="a3"/>
              <w:ind w:firstLine="0"/>
              <w:jc w:val="center"/>
            </w:pPr>
            <w:r>
              <w:t>08.45</w:t>
            </w:r>
          </w:p>
        </w:tc>
      </w:tr>
      <w:tr w:rsidR="00CB6301" w:rsidTr="002331E6">
        <w:tc>
          <w:tcPr>
            <w:tcW w:w="4677" w:type="dxa"/>
            <w:shd w:val="clear" w:color="auto" w:fill="auto"/>
          </w:tcPr>
          <w:p w:rsidR="00CB6301" w:rsidRPr="005B67C8" w:rsidRDefault="00CB6301" w:rsidP="002331E6">
            <w:pPr>
              <w:pStyle w:val="a3"/>
              <w:ind w:firstLine="0"/>
              <w:jc w:val="center"/>
              <w:rPr>
                <w:lang w:val="ru-RU"/>
              </w:rPr>
            </w:pPr>
            <w:r w:rsidRPr="005B67C8">
              <w:rPr>
                <w:lang w:val="ru-RU"/>
              </w:rPr>
              <w:t>10.00</w:t>
            </w:r>
          </w:p>
        </w:tc>
        <w:tc>
          <w:tcPr>
            <w:tcW w:w="4786" w:type="dxa"/>
            <w:shd w:val="clear" w:color="auto" w:fill="auto"/>
          </w:tcPr>
          <w:p w:rsidR="00CB6301" w:rsidRDefault="00CB6301" w:rsidP="002331E6">
            <w:pPr>
              <w:pStyle w:val="a3"/>
              <w:ind w:firstLine="0"/>
              <w:jc w:val="center"/>
            </w:pPr>
            <w:r>
              <w:t>10.45</w:t>
            </w:r>
          </w:p>
        </w:tc>
      </w:tr>
      <w:tr w:rsidR="00CB6301" w:rsidTr="002331E6">
        <w:tc>
          <w:tcPr>
            <w:tcW w:w="4677" w:type="dxa"/>
            <w:shd w:val="clear" w:color="auto" w:fill="auto"/>
          </w:tcPr>
          <w:p w:rsidR="00CB6301" w:rsidRPr="005B67C8" w:rsidRDefault="00CB6301" w:rsidP="002331E6">
            <w:pPr>
              <w:pStyle w:val="a3"/>
              <w:ind w:firstLine="0"/>
              <w:jc w:val="center"/>
              <w:rPr>
                <w:lang w:val="ru-RU"/>
              </w:rPr>
            </w:pPr>
            <w:r w:rsidRPr="005B67C8">
              <w:rPr>
                <w:lang w:val="ru-RU"/>
              </w:rPr>
              <w:t>12.00</w:t>
            </w:r>
          </w:p>
        </w:tc>
        <w:tc>
          <w:tcPr>
            <w:tcW w:w="4786" w:type="dxa"/>
            <w:shd w:val="clear" w:color="auto" w:fill="auto"/>
          </w:tcPr>
          <w:p w:rsidR="00CB6301" w:rsidRDefault="00CB6301" w:rsidP="002331E6">
            <w:pPr>
              <w:pStyle w:val="a3"/>
              <w:ind w:firstLine="0"/>
              <w:jc w:val="center"/>
            </w:pPr>
            <w:r>
              <w:t>12.45</w:t>
            </w:r>
          </w:p>
        </w:tc>
      </w:tr>
      <w:tr w:rsidR="00CB6301" w:rsidTr="002331E6">
        <w:tc>
          <w:tcPr>
            <w:tcW w:w="4677" w:type="dxa"/>
            <w:shd w:val="clear" w:color="auto" w:fill="auto"/>
          </w:tcPr>
          <w:p w:rsidR="00CB6301" w:rsidRPr="005B67C8" w:rsidRDefault="00CB6301" w:rsidP="002331E6">
            <w:pPr>
              <w:pStyle w:val="a3"/>
              <w:ind w:firstLine="0"/>
              <w:jc w:val="center"/>
              <w:rPr>
                <w:lang w:val="ru-RU"/>
              </w:rPr>
            </w:pPr>
            <w:r w:rsidRPr="005B67C8">
              <w:rPr>
                <w:lang w:val="ru-RU"/>
              </w:rPr>
              <w:t>14.00</w:t>
            </w:r>
          </w:p>
        </w:tc>
        <w:tc>
          <w:tcPr>
            <w:tcW w:w="4786" w:type="dxa"/>
            <w:shd w:val="clear" w:color="auto" w:fill="auto"/>
          </w:tcPr>
          <w:p w:rsidR="00CB6301" w:rsidRDefault="00CB6301" w:rsidP="002331E6">
            <w:pPr>
              <w:pStyle w:val="a3"/>
              <w:ind w:firstLine="0"/>
              <w:jc w:val="center"/>
            </w:pPr>
            <w:r>
              <w:t>14.45</w:t>
            </w:r>
          </w:p>
        </w:tc>
      </w:tr>
      <w:tr w:rsidR="00CB6301" w:rsidTr="002331E6">
        <w:tc>
          <w:tcPr>
            <w:tcW w:w="4677" w:type="dxa"/>
            <w:shd w:val="clear" w:color="auto" w:fill="auto"/>
          </w:tcPr>
          <w:p w:rsidR="00CB6301" w:rsidRPr="005B67C8" w:rsidRDefault="00CB6301" w:rsidP="002331E6">
            <w:pPr>
              <w:pStyle w:val="a3"/>
              <w:ind w:firstLine="0"/>
              <w:jc w:val="center"/>
              <w:rPr>
                <w:lang w:val="ru-RU"/>
              </w:rPr>
            </w:pPr>
            <w:r w:rsidRPr="005B67C8">
              <w:rPr>
                <w:lang w:val="ru-RU"/>
              </w:rPr>
              <w:t>16.00</w:t>
            </w:r>
          </w:p>
        </w:tc>
        <w:tc>
          <w:tcPr>
            <w:tcW w:w="4786" w:type="dxa"/>
            <w:shd w:val="clear" w:color="auto" w:fill="auto"/>
          </w:tcPr>
          <w:p w:rsidR="00CB6301" w:rsidRDefault="00CB6301" w:rsidP="002331E6">
            <w:pPr>
              <w:pStyle w:val="a3"/>
              <w:ind w:firstLine="0"/>
              <w:jc w:val="center"/>
            </w:pPr>
            <w:r>
              <w:t>16.45</w:t>
            </w:r>
          </w:p>
        </w:tc>
      </w:tr>
      <w:tr w:rsidR="00CB6301" w:rsidTr="002331E6">
        <w:tc>
          <w:tcPr>
            <w:tcW w:w="4677" w:type="dxa"/>
            <w:shd w:val="clear" w:color="auto" w:fill="auto"/>
          </w:tcPr>
          <w:p w:rsidR="00CB6301" w:rsidRPr="005B67C8" w:rsidRDefault="00CB6301" w:rsidP="002331E6">
            <w:pPr>
              <w:pStyle w:val="a3"/>
              <w:ind w:firstLine="0"/>
              <w:jc w:val="center"/>
              <w:rPr>
                <w:lang w:val="ru-RU"/>
              </w:rPr>
            </w:pPr>
            <w:r w:rsidRPr="005B67C8">
              <w:rPr>
                <w:lang w:val="ru-RU"/>
              </w:rPr>
              <w:t>19.00</w:t>
            </w:r>
          </w:p>
        </w:tc>
        <w:tc>
          <w:tcPr>
            <w:tcW w:w="4786" w:type="dxa"/>
            <w:shd w:val="clear" w:color="auto" w:fill="auto"/>
          </w:tcPr>
          <w:p w:rsidR="00CB6301" w:rsidRDefault="00CB6301" w:rsidP="002331E6">
            <w:pPr>
              <w:pStyle w:val="a3"/>
              <w:ind w:firstLine="0"/>
              <w:jc w:val="center"/>
            </w:pPr>
            <w:r>
              <w:t>19.45</w:t>
            </w:r>
          </w:p>
        </w:tc>
      </w:tr>
    </w:tbl>
    <w:p w:rsidR="00CB6301" w:rsidRDefault="00CB6301" w:rsidP="00CB6301">
      <w:pPr>
        <w:pStyle w:val="a3"/>
      </w:pPr>
    </w:p>
    <w:p w:rsidR="00CB6301" w:rsidRDefault="00CB6301" w:rsidP="00CB6301">
      <w:pPr>
        <w:pStyle w:val="a3"/>
      </w:pPr>
      <w:r>
        <w:t xml:space="preserve">2. </w:t>
      </w:r>
      <w:r>
        <w:t>Посадку та висадку пасажирів з автобуса проводити в режимі зупинка «на вимогу».</w:t>
      </w:r>
    </w:p>
    <w:p w:rsidR="00CB6301" w:rsidRDefault="00CB6301" w:rsidP="00CB6301">
      <w:pPr>
        <w:pStyle w:val="a3"/>
      </w:pPr>
      <w:r>
        <w:t>3. Дане  рішення  оприлюднити  в  газеті «</w:t>
      </w:r>
      <w:proofErr w:type="spellStart"/>
      <w:r>
        <w:t>Знам’яньські</w:t>
      </w:r>
      <w:proofErr w:type="spellEnd"/>
      <w:r>
        <w:t xml:space="preserve"> вісті» та на сайті </w:t>
      </w:r>
      <w:r w:rsidR="004F6F67">
        <w:t>Знам’</w:t>
      </w:r>
      <w:bookmarkStart w:id="0" w:name="_GoBack"/>
      <w:bookmarkEnd w:id="0"/>
      <w:r w:rsidR="004F6F67">
        <w:t xml:space="preserve">янської </w:t>
      </w:r>
      <w:r>
        <w:t>міської ради</w:t>
      </w:r>
      <w:r>
        <w:t>.</w:t>
      </w:r>
    </w:p>
    <w:p w:rsidR="00CB6301" w:rsidRDefault="00CB6301" w:rsidP="00CB6301">
      <w:pPr>
        <w:pStyle w:val="a3"/>
      </w:pPr>
      <w:r>
        <w:t>4. Організацію виконання даного рішення покласти на відділ економічного розвитку, промисловості, інфраструктури та торгівлі (</w:t>
      </w:r>
      <w:proofErr w:type="spellStart"/>
      <w:r>
        <w:t>нач.І.Кузіна</w:t>
      </w:r>
      <w:proofErr w:type="spellEnd"/>
      <w:r>
        <w:t>).</w:t>
      </w:r>
    </w:p>
    <w:p w:rsidR="00CB6301" w:rsidRDefault="00CB6301" w:rsidP="00CB6301">
      <w:pPr>
        <w:pStyle w:val="a3"/>
      </w:pPr>
      <w:r>
        <w:t>5</w:t>
      </w:r>
      <w:r>
        <w:t xml:space="preserve">. Контроль  за  виконанням  рішення  покласти  на   секретаря  </w:t>
      </w:r>
      <w:proofErr w:type="spellStart"/>
      <w:r>
        <w:t>Знам’янської</w:t>
      </w:r>
      <w:proofErr w:type="spellEnd"/>
      <w:r>
        <w:t xml:space="preserve">  міської  ради  Клименко Н.М.</w:t>
      </w:r>
    </w:p>
    <w:p w:rsidR="00CB6301" w:rsidRDefault="00CB6301" w:rsidP="00CB6301">
      <w:pPr>
        <w:pStyle w:val="a3"/>
        <w:ind w:left="360" w:firstLine="0"/>
      </w:pPr>
    </w:p>
    <w:p w:rsidR="00CB6301" w:rsidRDefault="00CB6301" w:rsidP="00CB6301">
      <w:pPr>
        <w:pStyle w:val="a3"/>
      </w:pPr>
    </w:p>
    <w:p w:rsidR="00CB6301" w:rsidRDefault="00CB6301" w:rsidP="00CB6301">
      <w:pPr>
        <w:pStyle w:val="a3"/>
        <w:ind w:firstLine="0"/>
      </w:pPr>
    </w:p>
    <w:p w:rsidR="00CB6301" w:rsidRDefault="00CB6301" w:rsidP="00CB6301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 xml:space="preserve">Міський  голова                                           С. </w:t>
      </w:r>
      <w:proofErr w:type="spellStart"/>
      <w:r>
        <w:rPr>
          <w:b/>
          <w:bCs/>
        </w:rPr>
        <w:t>Філіпенко</w:t>
      </w:r>
      <w:proofErr w:type="spellEnd"/>
    </w:p>
    <w:p w:rsidR="00DA0F75" w:rsidRDefault="00DA0F75"/>
    <w:sectPr w:rsidR="00DA0F75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301"/>
    <w:rsid w:val="004F6F67"/>
    <w:rsid w:val="00CB6301"/>
    <w:rsid w:val="00DA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B6301"/>
    <w:pPr>
      <w:keepNext/>
      <w:widowControl w:val="0"/>
      <w:spacing w:before="200"/>
      <w:ind w:left="40" w:firstLine="720"/>
      <w:jc w:val="center"/>
      <w:outlineLvl w:val="1"/>
    </w:pPr>
    <w:rPr>
      <w:b/>
      <w:i/>
      <w:snapToGrid w:val="0"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B6301"/>
    <w:pPr>
      <w:keepNext/>
      <w:widowControl w:val="0"/>
      <w:outlineLvl w:val="2"/>
    </w:pPr>
    <w:rPr>
      <w:b/>
      <w:snapToGrid w:val="0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6301"/>
    <w:rPr>
      <w:rFonts w:ascii="Times New Roman" w:eastAsia="Times New Roman" w:hAnsi="Times New Roman" w:cs="Times New Roman"/>
      <w:b/>
      <w:i/>
      <w:snapToGrid w:val="0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B6301"/>
    <w:rPr>
      <w:rFonts w:ascii="Times New Roman" w:eastAsia="Times New Roman" w:hAnsi="Times New Roman" w:cs="Times New Roman"/>
      <w:b/>
      <w:snapToGrid w:val="0"/>
      <w:sz w:val="20"/>
      <w:szCs w:val="20"/>
      <w:lang w:val="uk-UA" w:eastAsia="ru-RU"/>
    </w:rPr>
  </w:style>
  <w:style w:type="paragraph" w:styleId="a3">
    <w:name w:val="Body Text Indent"/>
    <w:basedOn w:val="a"/>
    <w:link w:val="a4"/>
    <w:semiHidden/>
    <w:rsid w:val="00CB6301"/>
    <w:pPr>
      <w:ind w:firstLine="360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CB630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1">
    <w:name w:val="Body Text 2"/>
    <w:basedOn w:val="a"/>
    <w:link w:val="22"/>
    <w:semiHidden/>
    <w:rsid w:val="00CB6301"/>
    <w:rPr>
      <w:b/>
      <w:bCs/>
      <w:sz w:val="22"/>
      <w:lang w:val="uk-UA"/>
    </w:rPr>
  </w:style>
  <w:style w:type="character" w:customStyle="1" w:styleId="22">
    <w:name w:val="Основной текст 2 Знак"/>
    <w:basedOn w:val="a0"/>
    <w:link w:val="21"/>
    <w:semiHidden/>
    <w:rsid w:val="00CB6301"/>
    <w:rPr>
      <w:rFonts w:ascii="Times New Roman" w:eastAsia="Times New Roman" w:hAnsi="Times New Roman" w:cs="Times New Roman"/>
      <w:b/>
      <w:bCs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B6301"/>
    <w:pPr>
      <w:keepNext/>
      <w:widowControl w:val="0"/>
      <w:spacing w:before="200"/>
      <w:ind w:left="40" w:firstLine="720"/>
      <w:jc w:val="center"/>
      <w:outlineLvl w:val="1"/>
    </w:pPr>
    <w:rPr>
      <w:b/>
      <w:i/>
      <w:snapToGrid w:val="0"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B6301"/>
    <w:pPr>
      <w:keepNext/>
      <w:widowControl w:val="0"/>
      <w:outlineLvl w:val="2"/>
    </w:pPr>
    <w:rPr>
      <w:b/>
      <w:snapToGrid w:val="0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6301"/>
    <w:rPr>
      <w:rFonts w:ascii="Times New Roman" w:eastAsia="Times New Roman" w:hAnsi="Times New Roman" w:cs="Times New Roman"/>
      <w:b/>
      <w:i/>
      <w:snapToGrid w:val="0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B6301"/>
    <w:rPr>
      <w:rFonts w:ascii="Times New Roman" w:eastAsia="Times New Roman" w:hAnsi="Times New Roman" w:cs="Times New Roman"/>
      <w:b/>
      <w:snapToGrid w:val="0"/>
      <w:sz w:val="20"/>
      <w:szCs w:val="20"/>
      <w:lang w:val="uk-UA" w:eastAsia="ru-RU"/>
    </w:rPr>
  </w:style>
  <w:style w:type="paragraph" w:styleId="a3">
    <w:name w:val="Body Text Indent"/>
    <w:basedOn w:val="a"/>
    <w:link w:val="a4"/>
    <w:semiHidden/>
    <w:rsid w:val="00CB6301"/>
    <w:pPr>
      <w:ind w:firstLine="360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CB630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1">
    <w:name w:val="Body Text 2"/>
    <w:basedOn w:val="a"/>
    <w:link w:val="22"/>
    <w:semiHidden/>
    <w:rsid w:val="00CB6301"/>
    <w:rPr>
      <w:b/>
      <w:bCs/>
      <w:sz w:val="22"/>
      <w:lang w:val="uk-UA"/>
    </w:rPr>
  </w:style>
  <w:style w:type="character" w:customStyle="1" w:styleId="22">
    <w:name w:val="Основной текст 2 Знак"/>
    <w:basedOn w:val="a0"/>
    <w:link w:val="21"/>
    <w:semiHidden/>
    <w:rsid w:val="00CB6301"/>
    <w:rPr>
      <w:rFonts w:ascii="Times New Roman" w:eastAsia="Times New Roman" w:hAnsi="Times New Roman" w:cs="Times New Roman"/>
      <w:b/>
      <w:bCs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256</Words>
  <Characters>1465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2019-03-21T13:51:00Z</dcterms:created>
  <dcterms:modified xsi:type="dcterms:W3CDTF">2019-03-21T13:59:00Z</dcterms:modified>
</cp:coreProperties>
</file>