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98" w:rsidRPr="00C818DD" w:rsidRDefault="00A36398" w:rsidP="00A3639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A36398" w:rsidRPr="00C818DD" w:rsidRDefault="00A36398" w:rsidP="00A3639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A36398" w:rsidRPr="00C3552F" w:rsidRDefault="00A36398" w:rsidP="00A3639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A36398" w:rsidRPr="00C818DD" w:rsidRDefault="00A36398" w:rsidP="00A36398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A36398" w:rsidRPr="00F6026F" w:rsidRDefault="00A36398" w:rsidP="00A36398">
      <w:pPr>
        <w:tabs>
          <w:tab w:val="left" w:pos="180"/>
          <w:tab w:val="left" w:pos="4860"/>
        </w:tabs>
        <w:rPr>
          <w:b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561326">
        <w:rPr>
          <w:lang w:val="uk-UA"/>
        </w:rPr>
        <w:t xml:space="preserve">від   </w:t>
      </w:r>
      <w:r>
        <w:rPr>
          <w:lang w:val="uk-UA"/>
        </w:rPr>
        <w:t>2</w:t>
      </w:r>
      <w:r w:rsidRPr="00EC2E09">
        <w:t>8</w:t>
      </w:r>
      <w:r>
        <w:rPr>
          <w:lang w:val="uk-UA"/>
        </w:rPr>
        <w:t xml:space="preserve">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 w:rsidRPr="00EC2E09">
        <w:rPr>
          <w:b/>
        </w:rPr>
        <w:t>59</w:t>
      </w:r>
      <w:r w:rsidRPr="00FB1B57">
        <w:rPr>
          <w:b/>
          <w:lang w:val="uk-UA"/>
        </w:rPr>
        <w:t xml:space="preserve"> </w:t>
      </w:r>
    </w:p>
    <w:p w:rsidR="00A36398" w:rsidRDefault="00A36398" w:rsidP="00A36398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A36398" w:rsidRDefault="00A36398" w:rsidP="00A36398">
      <w:pPr>
        <w:rPr>
          <w:lang w:val="uk-UA"/>
        </w:rPr>
      </w:pPr>
    </w:p>
    <w:p w:rsidR="00A36398" w:rsidRDefault="00A36398" w:rsidP="00A36398">
      <w:pPr>
        <w:rPr>
          <w:lang w:val="uk-UA"/>
        </w:rPr>
      </w:pPr>
      <w:r w:rsidRPr="00076A6A">
        <w:rPr>
          <w:lang w:val="uk-UA"/>
        </w:rPr>
        <w:t xml:space="preserve">Про </w:t>
      </w:r>
      <w:r>
        <w:rPr>
          <w:lang w:val="uk-UA"/>
        </w:rPr>
        <w:t xml:space="preserve">визначення  </w:t>
      </w:r>
      <w:r w:rsidRPr="00076A6A">
        <w:rPr>
          <w:lang w:val="uk-UA"/>
        </w:rPr>
        <w:t>переліку підприємств,</w:t>
      </w:r>
      <w:r>
        <w:rPr>
          <w:lang w:val="uk-UA"/>
        </w:rPr>
        <w:t xml:space="preserve"> установ, </w:t>
      </w:r>
      <w:r w:rsidRPr="00076A6A">
        <w:rPr>
          <w:lang w:val="uk-UA"/>
        </w:rPr>
        <w:t xml:space="preserve"> органі</w:t>
      </w:r>
      <w:r>
        <w:rPr>
          <w:lang w:val="uk-UA"/>
        </w:rPr>
        <w:t xml:space="preserve">зацій, </w:t>
      </w:r>
    </w:p>
    <w:p w:rsidR="00A36398" w:rsidRPr="00076A6A" w:rsidRDefault="00A36398" w:rsidP="00A36398">
      <w:pPr>
        <w:rPr>
          <w:lang w:val="uk-UA"/>
        </w:rPr>
      </w:pPr>
      <w:r>
        <w:rPr>
          <w:lang w:val="uk-UA"/>
        </w:rPr>
        <w:t>що надають соціально важливі послуги населенню</w:t>
      </w:r>
    </w:p>
    <w:p w:rsidR="00A36398" w:rsidRDefault="00A36398" w:rsidP="00A36398">
      <w:pPr>
        <w:ind w:firstLine="426"/>
        <w:jc w:val="both"/>
        <w:rPr>
          <w:lang w:val="uk-UA"/>
        </w:rPr>
      </w:pPr>
    </w:p>
    <w:p w:rsidR="00A36398" w:rsidRPr="00501548" w:rsidRDefault="00A36398" w:rsidP="00A36398">
      <w:pPr>
        <w:ind w:firstLine="426"/>
        <w:jc w:val="both"/>
        <w:rPr>
          <w:lang w:val="uk-UA"/>
        </w:rPr>
      </w:pPr>
      <w:r>
        <w:rPr>
          <w:lang w:val="uk-UA"/>
        </w:rPr>
        <w:t xml:space="preserve">Відповідно до ст. 18 Закону України «Про оренду державного та комунального майна», керуючись </w:t>
      </w:r>
      <w:r w:rsidRPr="00501548">
        <w:rPr>
          <w:lang w:val="uk-UA"/>
        </w:rPr>
        <w:t>ст. 26 Закону України   «Про місцеве самоврядування в Україні»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</w:t>
      </w:r>
      <w:r w:rsidRPr="00501548">
        <w:rPr>
          <w:lang w:val="uk-UA"/>
        </w:rPr>
        <w:t xml:space="preserve">міська рада </w:t>
      </w:r>
    </w:p>
    <w:p w:rsidR="00A36398" w:rsidRDefault="00A36398" w:rsidP="00A36398">
      <w:pPr>
        <w:shd w:val="clear" w:color="auto" w:fill="FFFFFF"/>
        <w:spacing w:before="120"/>
        <w:ind w:firstLine="426"/>
        <w:jc w:val="center"/>
        <w:rPr>
          <w:b/>
          <w:lang w:val="uk-UA"/>
        </w:rPr>
      </w:pPr>
      <w:r w:rsidRPr="00221B92">
        <w:rPr>
          <w:b/>
          <w:lang w:val="uk-UA"/>
        </w:rPr>
        <w:t>В и р і ш и л а:</w:t>
      </w:r>
    </w:p>
    <w:p w:rsidR="00A36398" w:rsidRDefault="00A36398" w:rsidP="00A363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 w:eastAsia="ru-RU"/>
        </w:rPr>
      </w:pPr>
      <w:r w:rsidRPr="00572563">
        <w:rPr>
          <w:rFonts w:ascii="Times New Roman" w:hAnsi="Times New Roman" w:cs="Times New Roman"/>
          <w:sz w:val="24"/>
          <w:lang w:val="uk-UA" w:eastAsia="ru-RU"/>
        </w:rPr>
        <w:t xml:space="preserve">Визначити перелік підприємств, установ, організацій,  що надають соціально важливі послуги на території </w:t>
      </w:r>
      <w:proofErr w:type="spellStart"/>
      <w:r w:rsidRPr="00572563">
        <w:rPr>
          <w:rFonts w:ascii="Times New Roman" w:hAnsi="Times New Roman" w:cs="Times New Roman"/>
          <w:sz w:val="24"/>
          <w:lang w:val="uk-UA" w:eastAsia="ru-RU"/>
        </w:rPr>
        <w:t>Знам’янської</w:t>
      </w:r>
      <w:proofErr w:type="spellEnd"/>
      <w:r w:rsidRPr="00572563">
        <w:rPr>
          <w:rFonts w:ascii="Times New Roman" w:hAnsi="Times New Roman" w:cs="Times New Roman"/>
          <w:sz w:val="24"/>
          <w:lang w:val="uk-UA" w:eastAsia="ru-RU"/>
        </w:rPr>
        <w:t xml:space="preserve"> міської територіальної громади, згідно з додатком. </w:t>
      </w:r>
    </w:p>
    <w:p w:rsidR="00A36398" w:rsidRPr="00572563" w:rsidRDefault="00A36398" w:rsidP="00A363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 w:eastAsia="ru-RU"/>
        </w:rPr>
      </w:pPr>
      <w:r w:rsidRPr="00572563">
        <w:rPr>
          <w:rFonts w:ascii="Times New Roman" w:hAnsi="Times New Roman" w:cs="Times New Roman"/>
          <w:sz w:val="24"/>
          <w:lang w:val="uk-UA" w:eastAsia="ru-RU"/>
        </w:rPr>
        <w:t xml:space="preserve">Контроль  за   виконанням  даного рішення  покласти  на  постійну комісію  з  питань  бюджету,  економічного  розвитку, споживчого ринку та підприємництва (гол. Неля ДАНАСІЄНКО) . </w:t>
      </w:r>
    </w:p>
    <w:p w:rsidR="00A36398" w:rsidRDefault="00A36398" w:rsidP="00A36398">
      <w:pPr>
        <w:jc w:val="both"/>
        <w:rPr>
          <w:lang w:val="uk-UA"/>
        </w:rPr>
      </w:pPr>
    </w:p>
    <w:p w:rsidR="00A36398" w:rsidRDefault="00A36398" w:rsidP="00A36398">
      <w:pPr>
        <w:jc w:val="both"/>
        <w:rPr>
          <w:lang w:val="uk-UA"/>
        </w:rPr>
      </w:pPr>
    </w:p>
    <w:p w:rsidR="00A36398" w:rsidRDefault="00A36398" w:rsidP="00A36398">
      <w:pPr>
        <w:jc w:val="both"/>
        <w:rPr>
          <w:b/>
          <w:szCs w:val="18"/>
          <w:lang w:val="uk-UA"/>
        </w:rPr>
      </w:pPr>
      <w:r>
        <w:rPr>
          <w:b/>
          <w:szCs w:val="18"/>
          <w:lang w:val="uk-UA"/>
        </w:rPr>
        <w:t xml:space="preserve">  </w:t>
      </w:r>
      <w:proofErr w:type="spellStart"/>
      <w:r>
        <w:rPr>
          <w:b/>
          <w:szCs w:val="18"/>
          <w:lang w:val="uk-UA"/>
        </w:rPr>
        <w:t>Знам’янський</w:t>
      </w:r>
      <w:proofErr w:type="spellEnd"/>
      <w:r>
        <w:rPr>
          <w:b/>
          <w:szCs w:val="18"/>
          <w:lang w:val="uk-UA"/>
        </w:rPr>
        <w:t xml:space="preserve"> м</w:t>
      </w:r>
      <w:r w:rsidRPr="00DC664B">
        <w:rPr>
          <w:b/>
          <w:szCs w:val="18"/>
          <w:lang w:val="uk-UA"/>
        </w:rPr>
        <w:t>іський   голова                                                      Володимир  СОКИРКО</w:t>
      </w:r>
    </w:p>
    <w:p w:rsidR="00A36398" w:rsidRPr="00DC664B" w:rsidRDefault="00A36398" w:rsidP="00A36398">
      <w:pPr>
        <w:jc w:val="both"/>
        <w:rPr>
          <w:b/>
          <w:lang w:val="uk-UA"/>
        </w:rPr>
      </w:pPr>
    </w:p>
    <w:p w:rsidR="00A36398" w:rsidRPr="00572563" w:rsidRDefault="00A36398" w:rsidP="00A36398">
      <w:pPr>
        <w:shd w:val="clear" w:color="auto" w:fill="FFFFFF"/>
        <w:spacing w:line="300" w:lineRule="atLeast"/>
        <w:ind w:firstLine="6804"/>
        <w:rPr>
          <w:lang w:val="uk-UA"/>
        </w:rPr>
      </w:pPr>
      <w:r>
        <w:rPr>
          <w:b/>
          <w:bCs/>
          <w:color w:val="4B4B4B"/>
          <w:lang w:val="uk-UA"/>
        </w:rPr>
        <w:t>  </w:t>
      </w:r>
      <w:r w:rsidRPr="00572563">
        <w:rPr>
          <w:lang w:val="uk-UA"/>
        </w:rPr>
        <w:t>Додаток                          </w:t>
      </w:r>
    </w:p>
    <w:p w:rsidR="00A36398" w:rsidRPr="00572563" w:rsidRDefault="00A36398" w:rsidP="00A36398">
      <w:pPr>
        <w:shd w:val="clear" w:color="auto" w:fill="FFFFFF"/>
        <w:spacing w:line="300" w:lineRule="atLeast"/>
        <w:ind w:left="4248" w:firstLine="708"/>
        <w:jc w:val="center"/>
        <w:rPr>
          <w:lang w:val="uk-UA"/>
        </w:rPr>
      </w:pPr>
      <w:r>
        <w:rPr>
          <w:lang w:val="uk-UA"/>
        </w:rPr>
        <w:t>р</w:t>
      </w:r>
      <w:r w:rsidRPr="00572563">
        <w:rPr>
          <w:lang w:val="uk-UA"/>
        </w:rPr>
        <w:t>ішення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 w:rsidRPr="00572563">
        <w:rPr>
          <w:lang w:val="uk-UA"/>
        </w:rPr>
        <w:t xml:space="preserve"> міської ради</w:t>
      </w:r>
    </w:p>
    <w:p w:rsidR="00A36398" w:rsidRPr="00572563" w:rsidRDefault="00A36398" w:rsidP="00A36398">
      <w:pPr>
        <w:shd w:val="clear" w:color="auto" w:fill="FFFFFF"/>
        <w:spacing w:line="300" w:lineRule="atLeast"/>
        <w:ind w:left="4248" w:firstLine="708"/>
        <w:jc w:val="center"/>
        <w:rPr>
          <w:lang w:val="uk-UA"/>
        </w:rPr>
      </w:pPr>
      <w:bookmarkStart w:id="0" w:name="_GoBack"/>
      <w:bookmarkEnd w:id="0"/>
      <w:r w:rsidRPr="005D0E05">
        <w:rPr>
          <w:lang w:val="uk-UA"/>
        </w:rPr>
        <w:t>28</w:t>
      </w:r>
      <w:r>
        <w:rPr>
          <w:lang w:val="uk-UA"/>
        </w:rPr>
        <w:t>.01.2021р. №59</w:t>
      </w:r>
    </w:p>
    <w:p w:rsidR="00A36398" w:rsidRDefault="00A36398" w:rsidP="00A36398">
      <w:pPr>
        <w:shd w:val="clear" w:color="auto" w:fill="FFFFFF"/>
        <w:spacing w:line="300" w:lineRule="atLeast"/>
        <w:jc w:val="center"/>
        <w:rPr>
          <w:lang w:val="uk-UA"/>
        </w:rPr>
      </w:pPr>
    </w:p>
    <w:p w:rsidR="00A36398" w:rsidRDefault="00A36398" w:rsidP="00A36398">
      <w:pPr>
        <w:shd w:val="clear" w:color="auto" w:fill="FFFFFF"/>
        <w:spacing w:line="300" w:lineRule="atLeast"/>
        <w:jc w:val="center"/>
        <w:rPr>
          <w:b/>
          <w:lang w:val="uk-UA"/>
        </w:rPr>
      </w:pPr>
      <w:r w:rsidRPr="00D506DF">
        <w:rPr>
          <w:b/>
          <w:lang w:val="uk-UA"/>
        </w:rPr>
        <w:t>Перелік підприємств, організацій, установ, що надають</w:t>
      </w:r>
    </w:p>
    <w:p w:rsidR="00A36398" w:rsidRDefault="00A36398" w:rsidP="00A36398">
      <w:pPr>
        <w:shd w:val="clear" w:color="auto" w:fill="FFFFFF"/>
        <w:spacing w:line="300" w:lineRule="atLeast"/>
        <w:jc w:val="center"/>
        <w:rPr>
          <w:b/>
          <w:lang w:val="uk-UA"/>
        </w:rPr>
      </w:pPr>
      <w:r w:rsidRPr="00D506DF">
        <w:rPr>
          <w:b/>
          <w:lang w:val="uk-UA"/>
        </w:rPr>
        <w:t xml:space="preserve"> соціально важливі послуги на території </w:t>
      </w:r>
      <w:proofErr w:type="spellStart"/>
      <w:r w:rsidRPr="00D506DF">
        <w:rPr>
          <w:b/>
          <w:lang w:val="uk-UA"/>
        </w:rPr>
        <w:t>Знам’янської</w:t>
      </w:r>
      <w:proofErr w:type="spellEnd"/>
      <w:r w:rsidRPr="00D506DF">
        <w:rPr>
          <w:b/>
          <w:lang w:val="uk-UA"/>
        </w:rPr>
        <w:t xml:space="preserve"> територіальної громади</w:t>
      </w:r>
    </w:p>
    <w:p w:rsidR="00A36398" w:rsidRPr="000D5002" w:rsidRDefault="00A36398" w:rsidP="00A36398">
      <w:pPr>
        <w:shd w:val="clear" w:color="auto" w:fill="FFFFFF"/>
        <w:spacing w:line="300" w:lineRule="atLeast"/>
        <w:jc w:val="center"/>
        <w:rPr>
          <w:b/>
          <w:sz w:val="16"/>
          <w:lang w:val="uk-UA"/>
        </w:rPr>
      </w:pP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Публічне акціонерне товариство «УКРТЕЛЕКОМ»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Акціонерне товариство «УКРПОШТА»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Організація ветеранів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Комунальне некомерційне підприємство «</w:t>
      </w:r>
      <w:proofErr w:type="spellStart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Знам’янський</w:t>
      </w:r>
      <w:proofErr w:type="spellEnd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міський центр первинної медико-санітарної допомоги»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Комунальне підприємство «</w:t>
      </w:r>
      <w:proofErr w:type="spellStart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Знам’янське</w:t>
      </w:r>
      <w:proofErr w:type="spellEnd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міжміське бюро технічної інвентаризації»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Окомедікас</w:t>
      </w:r>
      <w:proofErr w:type="spellEnd"/>
      <w:r w:rsidRPr="000D50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5002">
        <w:rPr>
          <w:rFonts w:ascii="Times New Roman" w:hAnsi="Times New Roman" w:cs="Times New Roman"/>
          <w:sz w:val="24"/>
          <w:szCs w:val="24"/>
        </w:rPr>
        <w:t>Т</w:t>
      </w:r>
      <w:proofErr w:type="spellStart"/>
      <w:r w:rsidRPr="000D5002">
        <w:rPr>
          <w:rFonts w:ascii="Times New Roman" w:hAnsi="Times New Roman" w:cs="Times New Roman"/>
          <w:sz w:val="24"/>
          <w:szCs w:val="24"/>
          <w:lang w:val="uk-UA"/>
        </w:rPr>
        <w:t>ериторіальне</w:t>
      </w:r>
      <w:proofErr w:type="spellEnd"/>
      <w:r w:rsidRPr="000D5002">
        <w:rPr>
          <w:rFonts w:ascii="Times New Roman" w:hAnsi="Times New Roman" w:cs="Times New Roman"/>
          <w:sz w:val="24"/>
          <w:szCs w:val="24"/>
          <w:lang w:val="uk-UA"/>
        </w:rPr>
        <w:t xml:space="preserve"> медичне об’єднання</w:t>
      </w:r>
      <w:r w:rsidRPr="000D5002">
        <w:rPr>
          <w:rFonts w:ascii="Times New Roman" w:hAnsi="Times New Roman" w:cs="Times New Roman"/>
          <w:sz w:val="24"/>
          <w:szCs w:val="24"/>
        </w:rPr>
        <w:t xml:space="preserve"> «</w:t>
      </w:r>
      <w:r w:rsidRPr="000D5002">
        <w:rPr>
          <w:rFonts w:ascii="Times New Roman" w:hAnsi="Times New Roman" w:cs="Times New Roman"/>
          <w:sz w:val="24"/>
          <w:szCs w:val="24"/>
          <w:lang w:val="uk-UA"/>
        </w:rPr>
        <w:t>Центр екстреної медичної допомоги та медицини катастроф у</w:t>
      </w:r>
      <w:proofErr w:type="gramStart"/>
      <w:r w:rsidRPr="000D5002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proofErr w:type="gramEnd"/>
      <w:r w:rsidRPr="000D5002">
        <w:rPr>
          <w:rFonts w:ascii="Times New Roman" w:hAnsi="Times New Roman" w:cs="Times New Roman"/>
          <w:sz w:val="24"/>
          <w:szCs w:val="24"/>
          <w:lang w:val="uk-UA"/>
        </w:rPr>
        <w:t>іровоградській області»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Південно-Східне міжрегіональне управління Міністерства юстиції.</w:t>
      </w:r>
    </w:p>
    <w:p w:rsidR="00A36398" w:rsidRPr="005D0E05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5002">
        <w:rPr>
          <w:rFonts w:ascii="Times New Roman" w:hAnsi="Times New Roman" w:cs="Times New Roman"/>
          <w:sz w:val="24"/>
          <w:szCs w:val="24"/>
          <w:lang w:val="uk-UA"/>
        </w:rPr>
        <w:t>Благодійний фонд «Повернення до життя»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6398" w:rsidRPr="000D5002" w:rsidRDefault="00A36398" w:rsidP="00A36398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Переможці торгів на закупівлю послуг з організації гарячого харчування дітей закладів освіти.</w:t>
      </w:r>
    </w:p>
    <w:p w:rsidR="00A36398" w:rsidRPr="000D5002" w:rsidRDefault="00A36398" w:rsidP="00A3639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36398" w:rsidRPr="000D5002" w:rsidRDefault="00A36398" w:rsidP="00A36398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36398" w:rsidRPr="000D5002" w:rsidRDefault="00A36398" w:rsidP="00A36398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D5002">
        <w:rPr>
          <w:rFonts w:ascii="Times New Roman" w:hAnsi="Times New Roman"/>
          <w:b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D5002">
        <w:rPr>
          <w:rFonts w:ascii="Times New Roman" w:hAnsi="Times New Roman"/>
          <w:b/>
          <w:sz w:val="24"/>
          <w:szCs w:val="24"/>
          <w:lang w:val="uk-UA"/>
        </w:rPr>
        <w:t>міської р</w:t>
      </w:r>
      <w:r>
        <w:rPr>
          <w:rFonts w:ascii="Times New Roman" w:hAnsi="Times New Roman"/>
          <w:b/>
          <w:sz w:val="24"/>
          <w:szCs w:val="24"/>
          <w:lang w:val="uk-UA"/>
        </w:rPr>
        <w:t>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</w:t>
      </w:r>
      <w:r w:rsidRPr="000D5002">
        <w:rPr>
          <w:rFonts w:ascii="Times New Roman" w:hAnsi="Times New Roman"/>
          <w:b/>
          <w:sz w:val="24"/>
          <w:szCs w:val="24"/>
          <w:lang w:val="uk-UA"/>
        </w:rPr>
        <w:t>Вікторія ЗЕЛЕНСЬКА</w:t>
      </w:r>
    </w:p>
    <w:p w:rsidR="00A36398" w:rsidRDefault="00A36398" w:rsidP="00A36398">
      <w:pPr>
        <w:shd w:val="clear" w:color="auto" w:fill="FFFFFF"/>
        <w:spacing w:before="225" w:after="225" w:line="300" w:lineRule="atLeast"/>
        <w:jc w:val="both"/>
        <w:rPr>
          <w:b/>
          <w:bCs/>
          <w:lang w:val="uk-UA"/>
        </w:rPr>
      </w:pPr>
      <w:r w:rsidRPr="000D5002">
        <w:rPr>
          <w:b/>
          <w:bCs/>
          <w:lang w:val="uk-UA"/>
        </w:rPr>
        <w:t> </w:t>
      </w:r>
      <w:r>
        <w:rPr>
          <w:b/>
          <w:bCs/>
          <w:lang w:val="uk-UA"/>
        </w:rPr>
        <w:t xml:space="preserve">             </w:t>
      </w:r>
    </w:p>
    <w:p w:rsidR="009006CC" w:rsidRPr="00A36398" w:rsidRDefault="009006CC">
      <w:pPr>
        <w:rPr>
          <w:lang w:val="uk-UA"/>
        </w:rPr>
      </w:pPr>
    </w:p>
    <w:sectPr w:rsidR="009006CC" w:rsidRPr="00A3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410F2"/>
    <w:multiLevelType w:val="hybridMultilevel"/>
    <w:tmpl w:val="89FAB946"/>
    <w:lvl w:ilvl="0" w:tplc="074895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98"/>
    <w:rsid w:val="007C75AE"/>
    <w:rsid w:val="009006CC"/>
    <w:rsid w:val="00A3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36398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36398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A363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qFormat/>
    <w:rsid w:val="00A363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A363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36398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36398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A363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qFormat/>
    <w:rsid w:val="00A3639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A363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2021-02-03T09:05:00Z</dcterms:created>
  <dcterms:modified xsi:type="dcterms:W3CDTF">2021-02-03T12:41:00Z</dcterms:modified>
</cp:coreProperties>
</file>