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0E" w:rsidRDefault="00B22A0E" w:rsidP="00B22A0E">
      <w:pPr>
        <w:pStyle w:val="a6"/>
        <w:jc w:val="left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2655570</wp:posOffset>
            </wp:positionH>
            <wp:positionV relativeFrom="paragraph">
              <wp:posOffset>92075</wp:posOffset>
            </wp:positionV>
            <wp:extent cx="572135" cy="7315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2A0E" w:rsidRPr="008645FA" w:rsidRDefault="00B22A0E" w:rsidP="00B22A0E">
      <w:pPr>
        <w:pStyle w:val="a6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B22A0E" w:rsidRDefault="00B22A0E" w:rsidP="00B22A0E">
      <w:pPr>
        <w:pStyle w:val="3"/>
        <w:rPr>
          <w:szCs w:val="24"/>
        </w:rPr>
      </w:pPr>
    </w:p>
    <w:p w:rsidR="00B22A0E" w:rsidRPr="00BF17FE" w:rsidRDefault="00B22A0E" w:rsidP="00B22A0E">
      <w:pPr>
        <w:pStyle w:val="3"/>
        <w:rPr>
          <w:szCs w:val="24"/>
        </w:rPr>
      </w:pPr>
      <w:r w:rsidRPr="001E27A6">
        <w:rPr>
          <w:szCs w:val="24"/>
        </w:rPr>
        <w:t>РОЗПОРЯДЖЕННЯ</w:t>
      </w: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</w:p>
    <w:p w:rsidR="00B22A0E" w:rsidRPr="00BF17FE" w:rsidRDefault="00F00BF4" w:rsidP="00B22A0E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 w:rsidR="004B1CA3" w:rsidRPr="004B1CA3">
        <w:rPr>
          <w:sz w:val="24"/>
          <w:szCs w:val="24"/>
        </w:rPr>
        <w:t xml:space="preserve">     </w:t>
      </w:r>
      <w:r w:rsidR="00F91F49">
        <w:rPr>
          <w:sz w:val="24"/>
          <w:szCs w:val="24"/>
        </w:rPr>
        <w:t>8</w:t>
      </w:r>
      <w:r w:rsidR="004B1CA3" w:rsidRPr="004B1CA3">
        <w:rPr>
          <w:sz w:val="24"/>
          <w:szCs w:val="24"/>
        </w:rPr>
        <w:t xml:space="preserve">           </w:t>
      </w:r>
      <w:r w:rsidR="004B1CA3">
        <w:rPr>
          <w:sz w:val="24"/>
          <w:szCs w:val="24"/>
        </w:rPr>
        <w:t xml:space="preserve">жовтня </w:t>
      </w:r>
      <w:r w:rsidR="00B22A0E">
        <w:rPr>
          <w:sz w:val="24"/>
          <w:szCs w:val="24"/>
        </w:rPr>
        <w:t>2020</w:t>
      </w:r>
      <w:r w:rsidR="00B22A0E" w:rsidRPr="00E0579B">
        <w:rPr>
          <w:sz w:val="24"/>
          <w:szCs w:val="24"/>
        </w:rPr>
        <w:t xml:space="preserve"> року</w:t>
      </w:r>
      <w:r w:rsidR="00B22A0E" w:rsidRPr="0010562E">
        <w:rPr>
          <w:b w:val="0"/>
          <w:sz w:val="24"/>
          <w:szCs w:val="24"/>
        </w:rPr>
        <w:t xml:space="preserve">              </w:t>
      </w:r>
      <w:r w:rsidR="00B22A0E" w:rsidRPr="0010562E">
        <w:rPr>
          <w:b w:val="0"/>
          <w:sz w:val="24"/>
          <w:szCs w:val="24"/>
        </w:rPr>
        <w:tab/>
      </w:r>
      <w:r w:rsidR="00B22A0E" w:rsidRPr="0010562E">
        <w:rPr>
          <w:b w:val="0"/>
          <w:sz w:val="24"/>
          <w:szCs w:val="24"/>
        </w:rPr>
        <w:tab/>
        <w:t xml:space="preserve">                </w:t>
      </w:r>
      <w:r w:rsidR="00B22A0E" w:rsidRPr="0010562E">
        <w:rPr>
          <w:b w:val="0"/>
          <w:sz w:val="24"/>
          <w:szCs w:val="24"/>
        </w:rPr>
        <w:tab/>
        <w:t xml:space="preserve">       </w:t>
      </w:r>
      <w:bookmarkStart w:id="0" w:name="_GoBack"/>
      <w:bookmarkEnd w:id="0"/>
      <w:r w:rsidR="00B22A0E" w:rsidRPr="0010562E">
        <w:rPr>
          <w:b w:val="0"/>
          <w:sz w:val="24"/>
          <w:szCs w:val="24"/>
        </w:rPr>
        <w:t xml:space="preserve"> </w:t>
      </w:r>
      <w:r w:rsidR="00B22A0E" w:rsidRPr="0010562E">
        <w:rPr>
          <w:sz w:val="24"/>
          <w:szCs w:val="24"/>
        </w:rPr>
        <w:t>№</w:t>
      </w:r>
      <w:r w:rsidR="00B22A0E">
        <w:rPr>
          <w:sz w:val="24"/>
          <w:szCs w:val="24"/>
        </w:rPr>
        <w:t xml:space="preserve">  </w:t>
      </w:r>
      <w:r w:rsidR="00B22A0E" w:rsidRPr="0010562E">
        <w:rPr>
          <w:sz w:val="24"/>
          <w:szCs w:val="24"/>
        </w:rPr>
        <w:t xml:space="preserve"> </w:t>
      </w:r>
      <w:r w:rsidR="00F91F49">
        <w:rPr>
          <w:sz w:val="24"/>
          <w:szCs w:val="24"/>
        </w:rPr>
        <w:t>30</w:t>
      </w:r>
    </w:p>
    <w:p w:rsidR="00B22A0E" w:rsidRDefault="00B22A0E" w:rsidP="00B22A0E"/>
    <w:p w:rsidR="00B22A0E" w:rsidRPr="00434C73" w:rsidRDefault="00B22A0E" w:rsidP="00B22A0E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B22A0E" w:rsidRDefault="00B22A0E" w:rsidP="00B22A0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Pr="00816607">
        <w:rPr>
          <w:sz w:val="24"/>
          <w:szCs w:val="24"/>
        </w:rPr>
        <w:t>дев’яносто</w:t>
      </w:r>
    </w:p>
    <w:p w:rsidR="00B22A0E" w:rsidRPr="0010562E" w:rsidRDefault="004B1CA3" w:rsidP="00B22A0E">
      <w:pPr>
        <w:rPr>
          <w:sz w:val="24"/>
          <w:szCs w:val="24"/>
        </w:rPr>
      </w:pPr>
      <w:r>
        <w:rPr>
          <w:sz w:val="24"/>
          <w:szCs w:val="24"/>
        </w:rPr>
        <w:t>п’ятої</w:t>
      </w:r>
      <w:r w:rsidR="00B22A0E">
        <w:rPr>
          <w:sz w:val="24"/>
          <w:szCs w:val="24"/>
        </w:rPr>
        <w:t xml:space="preserve"> </w:t>
      </w:r>
      <w:r w:rsidR="00B22A0E" w:rsidRPr="0010562E">
        <w:rPr>
          <w:sz w:val="24"/>
          <w:szCs w:val="24"/>
          <w:lang w:val="en-US"/>
        </w:rPr>
        <w:t>c</w:t>
      </w:r>
      <w:proofErr w:type="spellStart"/>
      <w:r w:rsidR="00B22A0E" w:rsidRPr="0010562E">
        <w:rPr>
          <w:sz w:val="24"/>
          <w:szCs w:val="24"/>
        </w:rPr>
        <w:t>есії</w:t>
      </w:r>
      <w:proofErr w:type="spellEnd"/>
      <w:r w:rsidR="00B22A0E" w:rsidRPr="0010562E">
        <w:rPr>
          <w:sz w:val="24"/>
          <w:szCs w:val="24"/>
        </w:rPr>
        <w:t xml:space="preserve"> </w:t>
      </w:r>
      <w:proofErr w:type="spellStart"/>
      <w:r w:rsidR="00B22A0E" w:rsidRPr="0010562E">
        <w:rPr>
          <w:sz w:val="24"/>
          <w:szCs w:val="24"/>
        </w:rPr>
        <w:t>Знам’янської</w:t>
      </w:r>
      <w:proofErr w:type="spellEnd"/>
      <w:r w:rsidR="00B22A0E" w:rsidRPr="0010562E">
        <w:rPr>
          <w:sz w:val="24"/>
          <w:szCs w:val="24"/>
        </w:rPr>
        <w:t xml:space="preserve"> міської ради </w:t>
      </w:r>
    </w:p>
    <w:p w:rsidR="00B22A0E" w:rsidRPr="0010562E" w:rsidRDefault="00B22A0E" w:rsidP="00B22A0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B22A0E" w:rsidRPr="001F3B89" w:rsidRDefault="00B22A0E" w:rsidP="00B22A0E">
      <w:pPr>
        <w:jc w:val="both"/>
        <w:rPr>
          <w:sz w:val="24"/>
          <w:szCs w:val="24"/>
        </w:rPr>
      </w:pPr>
    </w:p>
    <w:p w:rsidR="00B22A0E" w:rsidRPr="0010562E" w:rsidRDefault="00B22A0E" w:rsidP="00B22A0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>
        <w:rPr>
          <w:sz w:val="24"/>
          <w:szCs w:val="24"/>
        </w:rPr>
        <w:t xml:space="preserve">, ст.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</w:t>
      </w:r>
      <w:r w:rsidRPr="0010562E">
        <w:rPr>
          <w:sz w:val="24"/>
          <w:szCs w:val="24"/>
        </w:rPr>
        <w:t>:</w:t>
      </w:r>
    </w:p>
    <w:p w:rsidR="00B22A0E" w:rsidRPr="001F3B89" w:rsidRDefault="00B22A0E" w:rsidP="00B22A0E">
      <w:pPr>
        <w:jc w:val="both"/>
        <w:rPr>
          <w:sz w:val="24"/>
          <w:szCs w:val="24"/>
          <w:lang w:val="ru-RU"/>
        </w:rPr>
      </w:pP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</w:p>
    <w:p w:rsidR="00B22A0E" w:rsidRPr="00914630" w:rsidRDefault="00B22A0E" w:rsidP="00B22A0E">
      <w:pPr>
        <w:pStyle w:val="a5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 xml:space="preserve">Скликати дев’яносто </w:t>
      </w:r>
      <w:r w:rsidR="004B1CA3">
        <w:rPr>
          <w:sz w:val="24"/>
          <w:szCs w:val="24"/>
        </w:rPr>
        <w:t>п’яту</w:t>
      </w:r>
      <w:r w:rsidRPr="00914630">
        <w:rPr>
          <w:sz w:val="24"/>
          <w:szCs w:val="24"/>
        </w:rPr>
        <w:t xml:space="preserve"> сесію </w:t>
      </w:r>
      <w:proofErr w:type="spellStart"/>
      <w:r w:rsidRPr="00914630">
        <w:rPr>
          <w:sz w:val="24"/>
          <w:szCs w:val="24"/>
        </w:rPr>
        <w:t>Знам’янської</w:t>
      </w:r>
      <w:proofErr w:type="spellEnd"/>
      <w:r w:rsidRPr="00914630">
        <w:rPr>
          <w:sz w:val="24"/>
          <w:szCs w:val="24"/>
        </w:rPr>
        <w:t xml:space="preserve"> міської ради сьомого скликання            </w:t>
      </w:r>
      <w:r w:rsidR="00E579B7">
        <w:rPr>
          <w:sz w:val="24"/>
          <w:szCs w:val="24"/>
        </w:rPr>
        <w:t xml:space="preserve">23 </w:t>
      </w:r>
      <w:r w:rsidR="004B1CA3">
        <w:rPr>
          <w:sz w:val="24"/>
          <w:szCs w:val="24"/>
        </w:rPr>
        <w:t xml:space="preserve">жовтня </w:t>
      </w:r>
      <w:r w:rsidRPr="000858A9">
        <w:rPr>
          <w:sz w:val="24"/>
          <w:szCs w:val="24"/>
        </w:rPr>
        <w:t>2020 року</w:t>
      </w:r>
      <w:r w:rsidRPr="00914630">
        <w:rPr>
          <w:sz w:val="24"/>
          <w:szCs w:val="24"/>
        </w:rPr>
        <w:t xml:space="preserve"> о 9.00 год. у приміщенні </w:t>
      </w:r>
      <w:r w:rsidR="00E579B7">
        <w:rPr>
          <w:sz w:val="24"/>
          <w:szCs w:val="24"/>
        </w:rPr>
        <w:t>міського Палацу культури</w:t>
      </w:r>
      <w:r w:rsidRPr="00914630">
        <w:rPr>
          <w:sz w:val="24"/>
          <w:szCs w:val="24"/>
        </w:rPr>
        <w:t xml:space="preserve"> за адресою: м. Знам’ян</w:t>
      </w:r>
      <w:r w:rsidR="00E579B7">
        <w:rPr>
          <w:sz w:val="24"/>
          <w:szCs w:val="24"/>
        </w:rPr>
        <w:t xml:space="preserve">ка, вул. Михайла Грушевського, 30 ( великий </w:t>
      </w:r>
      <w:proofErr w:type="spellStart"/>
      <w:r w:rsidR="00E579B7">
        <w:rPr>
          <w:sz w:val="24"/>
          <w:szCs w:val="24"/>
        </w:rPr>
        <w:t>глядацький</w:t>
      </w:r>
      <w:proofErr w:type="spellEnd"/>
      <w:r w:rsidR="00E579B7">
        <w:rPr>
          <w:sz w:val="24"/>
          <w:szCs w:val="24"/>
        </w:rPr>
        <w:t xml:space="preserve"> зал)</w:t>
      </w:r>
      <w:r w:rsidRPr="00914630">
        <w:rPr>
          <w:sz w:val="24"/>
          <w:szCs w:val="24"/>
        </w:rPr>
        <w:t>.</w:t>
      </w:r>
    </w:p>
    <w:p w:rsidR="00B22A0E" w:rsidRPr="000858A9" w:rsidRDefault="00B22A0E" w:rsidP="00B22A0E">
      <w:pPr>
        <w:pStyle w:val="a5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>Відділу забезпечення діяльності міської ради (</w:t>
      </w:r>
      <w:proofErr w:type="spellStart"/>
      <w:r w:rsidRPr="00914630">
        <w:rPr>
          <w:sz w:val="24"/>
          <w:szCs w:val="24"/>
        </w:rPr>
        <w:t>нач</w:t>
      </w:r>
      <w:proofErr w:type="spellEnd"/>
      <w:r w:rsidRPr="00914630">
        <w:rPr>
          <w:sz w:val="24"/>
          <w:szCs w:val="24"/>
        </w:rPr>
        <w:t>. Н.</w:t>
      </w:r>
      <w:proofErr w:type="spellStart"/>
      <w:r w:rsidRPr="00914630">
        <w:rPr>
          <w:sz w:val="24"/>
          <w:szCs w:val="24"/>
        </w:rPr>
        <w:t>Біліченко</w:t>
      </w:r>
      <w:proofErr w:type="spellEnd"/>
      <w:r w:rsidRPr="00914630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                </w:t>
      </w:r>
      <w:r w:rsidR="00E579B7">
        <w:rPr>
          <w:sz w:val="24"/>
          <w:szCs w:val="24"/>
        </w:rPr>
        <w:t xml:space="preserve">23 </w:t>
      </w:r>
      <w:r w:rsidR="004B1CA3">
        <w:rPr>
          <w:sz w:val="24"/>
          <w:szCs w:val="24"/>
        </w:rPr>
        <w:t xml:space="preserve">жовтня </w:t>
      </w:r>
      <w:r w:rsidRPr="000858A9">
        <w:rPr>
          <w:sz w:val="24"/>
          <w:szCs w:val="24"/>
        </w:rPr>
        <w:t xml:space="preserve"> 2020 року.</w:t>
      </w:r>
    </w:p>
    <w:p w:rsidR="00B22A0E" w:rsidRPr="0010562E" w:rsidRDefault="00B22A0E" w:rsidP="00B22A0E">
      <w:pPr>
        <w:pStyle w:val="a3"/>
        <w:numPr>
          <w:ilvl w:val="0"/>
          <w:numId w:val="1"/>
        </w:numPr>
        <w:ind w:left="426" w:hanging="284"/>
      </w:pPr>
      <w:r w:rsidRPr="0010562E">
        <w:t>На розгляд сесії винести такі питання:</w:t>
      </w:r>
    </w:p>
    <w:p w:rsidR="00B22A0E" w:rsidRDefault="00B22A0E" w:rsidP="00B22A0E">
      <w:pPr>
        <w:pStyle w:val="a3"/>
        <w:numPr>
          <w:ilvl w:val="1"/>
          <w:numId w:val="1"/>
        </w:numPr>
        <w:ind w:left="567" w:hanging="425"/>
      </w:pPr>
      <w:r w:rsidRPr="00D56231">
        <w:t>Про депутатські запити.</w:t>
      </w:r>
    </w:p>
    <w:p w:rsidR="004B1CA3" w:rsidRPr="00824C2A" w:rsidRDefault="00F766C3" w:rsidP="00B22A0E">
      <w:pPr>
        <w:pStyle w:val="a3"/>
        <w:numPr>
          <w:ilvl w:val="1"/>
          <w:numId w:val="1"/>
        </w:numPr>
        <w:ind w:left="567" w:hanging="425"/>
      </w:pPr>
      <w:hyperlink r:id="rId6" w:history="1">
        <w:r w:rsidR="004B1CA3" w:rsidRPr="00824C2A">
          <w:rPr>
            <w:rStyle w:val="a8"/>
            <w:bCs/>
            <w:color w:val="auto"/>
            <w:u w:val="none"/>
          </w:rPr>
          <w:t>Про  продовження  дії договору оренди  нерухомого майна комунальної  власності  територіальної  громади м. Знам’янка  з управлінням  соціального  захисту населення</w:t>
        </w:r>
      </w:hyperlink>
      <w:r w:rsidR="00824C2A" w:rsidRPr="00824C2A">
        <w:rPr>
          <w:bCs/>
          <w:shd w:val="clear" w:color="auto" w:fill="FFFFFF"/>
          <w:lang w:val="ru-RU"/>
        </w:rPr>
        <w:t>.</w:t>
      </w:r>
    </w:p>
    <w:p w:rsidR="004B1CA3" w:rsidRPr="00824C2A" w:rsidRDefault="00F766C3" w:rsidP="00B22A0E">
      <w:pPr>
        <w:pStyle w:val="a3"/>
        <w:numPr>
          <w:ilvl w:val="1"/>
          <w:numId w:val="1"/>
        </w:numPr>
        <w:ind w:left="567" w:hanging="425"/>
      </w:pPr>
      <w:hyperlink r:id="rId7" w:history="1">
        <w:r w:rsidR="004B1CA3" w:rsidRPr="00824C2A">
          <w:rPr>
            <w:rStyle w:val="a8"/>
            <w:bCs/>
            <w:color w:val="auto"/>
            <w:u w:val="none"/>
          </w:rPr>
          <w:t xml:space="preserve">Про  продовження дії договору оренди  нерухомого майна комунальної  власності  територіальної  громади м. Знам’янка із </w:t>
        </w:r>
        <w:proofErr w:type="spellStart"/>
        <w:r w:rsidR="004B1CA3" w:rsidRPr="00824C2A">
          <w:rPr>
            <w:rStyle w:val="a8"/>
            <w:bCs/>
            <w:color w:val="auto"/>
            <w:u w:val="none"/>
          </w:rPr>
          <w:t>Знам’янською</w:t>
        </w:r>
        <w:proofErr w:type="spellEnd"/>
        <w:r w:rsidR="004B1CA3" w:rsidRPr="00824C2A">
          <w:rPr>
            <w:rStyle w:val="a8"/>
            <w:bCs/>
            <w:color w:val="auto"/>
            <w:u w:val="none"/>
          </w:rPr>
          <w:t xml:space="preserve"> міською  Організацією   ветеранів  України</w:t>
        </w:r>
      </w:hyperlink>
      <w:r w:rsidR="00824C2A" w:rsidRPr="00824C2A">
        <w:rPr>
          <w:bCs/>
          <w:color w:val="333333"/>
          <w:shd w:val="clear" w:color="auto" w:fill="FFFFFF"/>
        </w:rPr>
        <w:t>.</w:t>
      </w:r>
    </w:p>
    <w:p w:rsidR="00D85B30" w:rsidRDefault="00D85B30" w:rsidP="00D85B30">
      <w:pPr>
        <w:pStyle w:val="a3"/>
        <w:numPr>
          <w:ilvl w:val="1"/>
          <w:numId w:val="1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</w:t>
      </w:r>
      <w:r w:rsidRPr="0028365B">
        <w:t xml:space="preserve"> квартал 20</w:t>
      </w:r>
      <w:r>
        <w:t>20 року.</w:t>
      </w:r>
    </w:p>
    <w:p w:rsidR="00D85B30" w:rsidRDefault="00D85B30" w:rsidP="00D85B30">
      <w:pPr>
        <w:pStyle w:val="a3"/>
        <w:numPr>
          <w:ilvl w:val="1"/>
          <w:numId w:val="1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ІІ</w:t>
      </w:r>
      <w:r w:rsidRPr="0028365B">
        <w:t xml:space="preserve"> квартал 20</w:t>
      </w:r>
      <w:r>
        <w:t>20 року.</w:t>
      </w:r>
    </w:p>
    <w:p w:rsidR="00824C2A" w:rsidRDefault="004B1CA3" w:rsidP="00824C2A">
      <w:pPr>
        <w:pStyle w:val="a3"/>
        <w:numPr>
          <w:ilvl w:val="1"/>
          <w:numId w:val="1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rPr>
          <w:lang w:val="en-US"/>
        </w:rPr>
        <w:t>V</w:t>
      </w:r>
      <w:r w:rsidRPr="0028365B">
        <w:t xml:space="preserve"> квартал 20</w:t>
      </w:r>
      <w:r>
        <w:t>20 року.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ВЕРЕМІЄНКУ А.Л.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ВІТРЕНКО А.Г.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ЛЕВЧЕНКО Л.І, ЄНІНІЙ Л.В, ЄНІНІЙ Д.О. та</w:t>
      </w:r>
      <w:r>
        <w:rPr>
          <w:rFonts w:eastAsia="MS Mincho"/>
        </w:rPr>
        <w:t xml:space="preserve"> </w:t>
      </w:r>
      <w:r w:rsidRPr="00824C2A">
        <w:rPr>
          <w:rFonts w:eastAsia="MS Mincho"/>
        </w:rPr>
        <w:t>ЄНІНІЙ В.О.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МАЗУРИК Л.В.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МАЗУРИК Л.В.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rPr>
          <w:rFonts w:eastAsia="MS Mincho"/>
          <w:color w:val="000000"/>
        </w:rPr>
        <w:t xml:space="preserve">Про </w:t>
      </w:r>
      <w:r w:rsidRPr="00824C2A">
        <w:t>надання дозволу на розроблення  проекту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землеустрою щодо   відведення</w:t>
      </w:r>
      <w:r w:rsidRPr="00824C2A">
        <w:rPr>
          <w:rFonts w:eastAsia="MS Mincho"/>
          <w:color w:val="000000"/>
        </w:rPr>
        <w:t xml:space="preserve"> </w:t>
      </w:r>
      <w:r w:rsidRPr="00824C2A">
        <w:rPr>
          <w:rFonts w:eastAsia="MS Mincho"/>
        </w:rPr>
        <w:t>земельної ділянки у власність СУК М.В.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lastRenderedPageBreak/>
        <w:t xml:space="preserve">Про надання дозволу на виготовлення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824C2A">
        <w:rPr>
          <w:color w:val="000000"/>
        </w:rPr>
        <w:t>КОРНІЄНКУ П.В.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t xml:space="preserve">Про надання дозволу на виготовлення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824C2A">
        <w:rPr>
          <w:color w:val="000000"/>
        </w:rPr>
        <w:t>СІРЕНКО Л.С. та СІРЕНКУ О.В.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t xml:space="preserve">Про надання дозволу на виготовлення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824C2A">
        <w:rPr>
          <w:color w:val="000000"/>
        </w:rPr>
        <w:t>СТЕПАНОВУ В.В.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t xml:space="preserve">Про надання дозволу на виготовлення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824C2A">
        <w:rPr>
          <w:color w:val="000000"/>
        </w:rPr>
        <w:t>ШИШАЄВІЙ О.Я.</w:t>
      </w:r>
    </w:p>
    <w:p w:rsidR="00824C2A" w:rsidRPr="00824C2A" w:rsidRDefault="00824C2A" w:rsidP="00824C2A">
      <w:pPr>
        <w:pStyle w:val="a3"/>
        <w:numPr>
          <w:ilvl w:val="1"/>
          <w:numId w:val="1"/>
        </w:numPr>
        <w:ind w:left="567" w:hanging="425"/>
      </w:pPr>
      <w:r w:rsidRPr="00824C2A">
        <w:t xml:space="preserve">Про уточнення площі та затвердження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 АНДРЮЩЕНКО М.П.</w:t>
      </w:r>
    </w:p>
    <w:p w:rsidR="00802F8B" w:rsidRPr="00802F8B" w:rsidRDefault="00824C2A" w:rsidP="00802F8B">
      <w:pPr>
        <w:pStyle w:val="a3"/>
        <w:numPr>
          <w:ilvl w:val="1"/>
          <w:numId w:val="1"/>
        </w:numPr>
        <w:ind w:left="567" w:hanging="425"/>
      </w:pPr>
      <w:r w:rsidRPr="00824C2A">
        <w:t xml:space="preserve">Про уточнення площі та затвердження </w:t>
      </w:r>
      <w:r w:rsidRPr="00824C2A">
        <w:rPr>
          <w:color w:val="000000"/>
        </w:rPr>
        <w:t>технічної документації щодо встановлення меж земельної ділянки в натурі (на місцевості) у власність ГОНЧАРУ А.О. та БІЛОГОР Т.В.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уточнення площі та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КОЛЕНЧЕНКО Н.М. та СВИЩ О.А.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затвердження </w:t>
      </w:r>
      <w:r w:rsidRPr="00802F8B">
        <w:rPr>
          <w:color w:val="000000"/>
        </w:rPr>
        <w:t xml:space="preserve">технічної документації щодо встановлення меж земельної ділянки в натурі (на місцевості) у власність </w:t>
      </w:r>
      <w:proofErr w:type="spellStart"/>
      <w:r w:rsidRPr="00802F8B">
        <w:rPr>
          <w:color w:val="000000"/>
        </w:rPr>
        <w:t>ЛЕНЮ</w:t>
      </w:r>
      <w:proofErr w:type="spellEnd"/>
      <w:r w:rsidRPr="00802F8B">
        <w:rPr>
          <w:color w:val="000000"/>
        </w:rPr>
        <w:t xml:space="preserve"> В.О.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МЕЛКУМЯН І.С.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РЯЗАНЦЕВІЙ О.М. та ТОКАР Л.М.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ТЕРЕХОВІЙ Д.Ю.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уточнення площі та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ХАНДУСЕНКО Т.Г.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уточнення площі та затвердження </w:t>
      </w:r>
      <w:r w:rsidRPr="00802F8B">
        <w:rPr>
          <w:color w:val="000000"/>
        </w:rPr>
        <w:t>технічної документації щодо встановлення меж земельної ділянки в натурі (на місцевості) у власність ЯМПОЛЬСЬКОМУ Д.Ф.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802F8B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802F8B">
        <w:rPr>
          <w:rFonts w:eastAsia="MS Mincho"/>
        </w:rPr>
        <w:t>БУГАЙОВУ О.А.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>Про надання дозволу на розроблення проекту землеустрою</w:t>
      </w:r>
      <w:r w:rsidRPr="00802F8B">
        <w:rPr>
          <w:rFonts w:eastAsia="MS Mincho"/>
        </w:rPr>
        <w:t xml:space="preserve"> щодо відведення</w:t>
      </w:r>
      <w:r w:rsidRPr="00802F8B">
        <w:rPr>
          <w:rFonts w:eastAsia="MS Mincho"/>
          <w:color w:val="000000"/>
        </w:rPr>
        <w:t xml:space="preserve"> </w:t>
      </w:r>
      <w:r w:rsidRPr="00802F8B">
        <w:rPr>
          <w:rFonts w:eastAsia="MS Mincho"/>
        </w:rPr>
        <w:t>земельної ділянки в оренду</w:t>
      </w:r>
      <w:r>
        <w:rPr>
          <w:rFonts w:eastAsia="MS Mincho"/>
        </w:rPr>
        <w:t xml:space="preserve"> </w:t>
      </w:r>
      <w:r w:rsidRPr="00802F8B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802F8B" w:rsidRPr="00802F8B" w:rsidRDefault="00802F8B" w:rsidP="00802F8B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надання дозволу на виготовлення </w:t>
      </w:r>
      <w:r w:rsidRPr="00802F8B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802F8B">
        <w:rPr>
          <w:rFonts w:eastAsia="MS Mincho"/>
          <w:color w:val="000000"/>
        </w:rPr>
        <w:t>заключення</w:t>
      </w:r>
      <w:proofErr w:type="spellEnd"/>
      <w:r w:rsidRPr="00802F8B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r w:rsidRPr="00802F8B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F659C7" w:rsidRPr="00F659C7" w:rsidRDefault="00802F8B" w:rsidP="00F659C7">
      <w:pPr>
        <w:pStyle w:val="a3"/>
        <w:numPr>
          <w:ilvl w:val="1"/>
          <w:numId w:val="1"/>
        </w:numPr>
        <w:ind w:left="567" w:hanging="425"/>
      </w:pPr>
      <w:r w:rsidRPr="00802F8B">
        <w:t xml:space="preserve">Про вилучення земельної ділянки у </w:t>
      </w:r>
      <w:r w:rsidRPr="00802F8B">
        <w:rPr>
          <w:rFonts w:eastAsia="MS Mincho"/>
        </w:rPr>
        <w:t>КЛІПАЦЬКОГО В.П.</w:t>
      </w:r>
    </w:p>
    <w:p w:rsidR="00F659C7" w:rsidRPr="00F659C7" w:rsidRDefault="00F659C7" w:rsidP="00F659C7">
      <w:pPr>
        <w:pStyle w:val="a3"/>
        <w:numPr>
          <w:ilvl w:val="1"/>
          <w:numId w:val="1"/>
        </w:numPr>
        <w:ind w:left="567" w:hanging="425"/>
      </w:pPr>
      <w:r w:rsidRPr="00F659C7">
        <w:t xml:space="preserve">Про надання в оренду земельної ділянки </w:t>
      </w:r>
      <w:r w:rsidRPr="00F659C7">
        <w:rPr>
          <w:rFonts w:eastAsia="MS Mincho"/>
        </w:rPr>
        <w:t>КЛІПАЦЬКОМУ С.В.</w:t>
      </w:r>
    </w:p>
    <w:p w:rsidR="004B1CA3" w:rsidRPr="00A71D06" w:rsidRDefault="00F659C7" w:rsidP="00D85B30">
      <w:pPr>
        <w:pStyle w:val="a3"/>
        <w:numPr>
          <w:ilvl w:val="1"/>
          <w:numId w:val="1"/>
        </w:numPr>
        <w:ind w:left="567" w:hanging="425"/>
      </w:pPr>
      <w:r>
        <w:t>Про вилучення земельної ділянки у ТОВ «Жовтневий».</w:t>
      </w:r>
    </w:p>
    <w:p w:rsidR="00B40AA1" w:rsidRDefault="00B22A0E" w:rsidP="00B22A0E">
      <w:pPr>
        <w:pStyle w:val="a3"/>
      </w:pPr>
      <w:r w:rsidRPr="0010562E">
        <w:t>Різне.</w:t>
      </w:r>
    </w:p>
    <w:p w:rsidR="00B22A0E" w:rsidRDefault="00B22A0E" w:rsidP="00E579B7">
      <w:pPr>
        <w:pStyle w:val="a3"/>
        <w:tabs>
          <w:tab w:val="left" w:pos="7152"/>
        </w:tabs>
        <w:ind w:firstLine="426"/>
      </w:pPr>
      <w:r>
        <w:t xml:space="preserve">4. </w:t>
      </w: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</w:t>
      </w:r>
      <w:r>
        <w:t xml:space="preserve">ів міської ради підготувати </w:t>
      </w:r>
      <w:proofErr w:type="spellStart"/>
      <w:r>
        <w:t>проє</w:t>
      </w:r>
      <w:r w:rsidRPr="003F117C">
        <w:t>кти</w:t>
      </w:r>
      <w:proofErr w:type="spellEnd"/>
      <w:r w:rsidRPr="003F117C">
        <w:t xml:space="preserve">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>
        <w:t>чення діяльності міської ради не пізніше</w:t>
      </w:r>
      <w:r w:rsidRPr="003F117C">
        <w:t xml:space="preserve"> </w:t>
      </w:r>
      <w:r w:rsidR="00E579B7">
        <w:t xml:space="preserve">12 </w:t>
      </w:r>
      <w:r w:rsidR="00824C2A">
        <w:t>жовтня</w:t>
      </w:r>
      <w:r w:rsidRPr="003F117C">
        <w:t xml:space="preserve"> </w:t>
      </w:r>
      <w:r>
        <w:t>2020</w:t>
      </w:r>
      <w:r w:rsidRPr="003F117C">
        <w:t xml:space="preserve"> року для організації друку матеріалів сесії.</w:t>
      </w:r>
    </w:p>
    <w:p w:rsidR="00E579B7" w:rsidRDefault="00E579B7" w:rsidP="00B22A0E">
      <w:pPr>
        <w:pStyle w:val="a3"/>
        <w:tabs>
          <w:tab w:val="left" w:pos="7152"/>
        </w:tabs>
        <w:ind w:firstLine="426"/>
      </w:pPr>
      <w:r>
        <w:t xml:space="preserve">5. </w:t>
      </w:r>
      <w:r w:rsidRPr="000B34DD">
        <w:t xml:space="preserve">Спільне засідання постійних комісій міської ради щодо обговорення </w:t>
      </w:r>
      <w:proofErr w:type="spellStart"/>
      <w:r w:rsidRPr="000B34DD">
        <w:t>про</w:t>
      </w:r>
      <w:r>
        <w:t>є</w:t>
      </w:r>
      <w:r w:rsidRPr="000B34DD">
        <w:t>ктів</w:t>
      </w:r>
      <w:proofErr w:type="spellEnd"/>
      <w:r w:rsidRPr="000B34DD">
        <w:t xml:space="preserve">, що виносяться на розгляд </w:t>
      </w:r>
      <w:r>
        <w:t>чергової дев’яносто п’ято</w:t>
      </w:r>
      <w:r w:rsidRPr="000B34DD">
        <w:t>ї</w:t>
      </w:r>
      <w:r>
        <w:t xml:space="preserve"> сесії міської</w:t>
      </w:r>
      <w:r w:rsidRPr="000B34DD">
        <w:t xml:space="preserve"> ради провести </w:t>
      </w:r>
      <w:r>
        <w:t>перед початком пленарного засідання</w:t>
      </w:r>
      <w:r w:rsidRPr="000B34DD">
        <w:t>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7. </w:t>
      </w:r>
      <w:r w:rsidRPr="000B34DD">
        <w:t xml:space="preserve">Заступникам міського голови, </w:t>
      </w:r>
      <w:r>
        <w:t>керуючій справами виконавчого комітету</w:t>
      </w:r>
      <w:r w:rsidRPr="000B34DD">
        <w:t>, начальникам управлінь та відділів взяти участь у роботі сесії.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8. </w:t>
      </w: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9. </w:t>
      </w:r>
      <w:r w:rsidRPr="000B34DD">
        <w:t>Контроль за в</w:t>
      </w:r>
      <w:r>
        <w:t>иконанням даного розпорядження покласти на секретаря міської ради Наталію КЛИМЕНКО.</w:t>
      </w:r>
    </w:p>
    <w:p w:rsidR="00B22A0E" w:rsidRPr="000E07EA" w:rsidRDefault="00B22A0E" w:rsidP="00E579B7">
      <w:pPr>
        <w:pStyle w:val="a3"/>
        <w:tabs>
          <w:tab w:val="left" w:pos="7152"/>
        </w:tabs>
      </w:pPr>
    </w:p>
    <w:p w:rsidR="00E0707F" w:rsidRDefault="00B22A0E" w:rsidP="00E579B7">
      <w:pPr>
        <w:pStyle w:val="a3"/>
        <w:tabs>
          <w:tab w:val="left" w:pos="7152"/>
        </w:tabs>
      </w:pPr>
      <w:r>
        <w:rPr>
          <w:b/>
          <w:szCs w:val="22"/>
        </w:rPr>
        <w:t>Міський голова</w:t>
      </w:r>
      <w:r>
        <w:rPr>
          <w:b/>
          <w:szCs w:val="22"/>
        </w:rPr>
        <w:tab/>
      </w:r>
      <w:r w:rsidRPr="0099037B">
        <w:rPr>
          <w:b/>
          <w:szCs w:val="22"/>
        </w:rPr>
        <w:t>Сергій ФІЛІПЕНКО</w:t>
      </w:r>
    </w:p>
    <w:sectPr w:rsidR="00E0707F" w:rsidSect="00E579B7">
      <w:pgSz w:w="11906" w:h="16838"/>
      <w:pgMar w:top="567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A0E"/>
    <w:rsid w:val="00063D94"/>
    <w:rsid w:val="00083889"/>
    <w:rsid w:val="000858A9"/>
    <w:rsid w:val="000C51E9"/>
    <w:rsid w:val="001D031E"/>
    <w:rsid w:val="00291548"/>
    <w:rsid w:val="00424A6B"/>
    <w:rsid w:val="00494D0B"/>
    <w:rsid w:val="004B1CA3"/>
    <w:rsid w:val="005309EF"/>
    <w:rsid w:val="00533E7C"/>
    <w:rsid w:val="00574793"/>
    <w:rsid w:val="007438FD"/>
    <w:rsid w:val="00802F8B"/>
    <w:rsid w:val="00824C2A"/>
    <w:rsid w:val="008D63C6"/>
    <w:rsid w:val="00961D4D"/>
    <w:rsid w:val="009A4C3E"/>
    <w:rsid w:val="009E21FA"/>
    <w:rsid w:val="00A328AB"/>
    <w:rsid w:val="00A34EBB"/>
    <w:rsid w:val="00B22A0E"/>
    <w:rsid w:val="00B40AA1"/>
    <w:rsid w:val="00CE0026"/>
    <w:rsid w:val="00D85B30"/>
    <w:rsid w:val="00DC7CBB"/>
    <w:rsid w:val="00E0707F"/>
    <w:rsid w:val="00E579B7"/>
    <w:rsid w:val="00F00BF4"/>
    <w:rsid w:val="00F5430E"/>
    <w:rsid w:val="00F659C7"/>
    <w:rsid w:val="00F766C3"/>
    <w:rsid w:val="00F80AFC"/>
    <w:rsid w:val="00F85F10"/>
    <w:rsid w:val="00F91F49"/>
    <w:rsid w:val="00FC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22A0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22A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A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22A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B22A0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rsid w:val="00B22A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22A0E"/>
    <w:pPr>
      <w:ind w:left="720"/>
      <w:contextualSpacing/>
    </w:pPr>
  </w:style>
  <w:style w:type="paragraph" w:styleId="a6">
    <w:name w:val="Subtitle"/>
    <w:basedOn w:val="a"/>
    <w:link w:val="a7"/>
    <w:qFormat/>
    <w:rsid w:val="00B22A0E"/>
    <w:pPr>
      <w:jc w:val="center"/>
    </w:pPr>
    <w:rPr>
      <w:b/>
      <w:iCs/>
      <w:sz w:val="24"/>
    </w:rPr>
  </w:style>
  <w:style w:type="character" w:customStyle="1" w:styleId="a7">
    <w:name w:val="Подзаголовок Знак"/>
    <w:basedOn w:val="a0"/>
    <w:link w:val="a6"/>
    <w:rsid w:val="00B22A0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4B1CA3"/>
    <w:rPr>
      <w:color w:val="0000FF"/>
      <w:u w:val="single"/>
    </w:rPr>
  </w:style>
  <w:style w:type="paragraph" w:styleId="a9">
    <w:name w:val="Plain Text"/>
    <w:aliases w:val="Знак1"/>
    <w:basedOn w:val="a"/>
    <w:link w:val="aa"/>
    <w:uiPriority w:val="99"/>
    <w:rsid w:val="00824C2A"/>
    <w:rPr>
      <w:rFonts w:ascii="Courier New" w:eastAsia="Calibri" w:hAnsi="Courier New" w:cs="Courier New"/>
    </w:rPr>
  </w:style>
  <w:style w:type="character" w:customStyle="1" w:styleId="aa">
    <w:name w:val="Текст Знак"/>
    <w:aliases w:val="Знак1 Знак"/>
    <w:basedOn w:val="a0"/>
    <w:link w:val="a9"/>
    <w:uiPriority w:val="99"/>
    <w:rsid w:val="00824C2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22A0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22A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A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22A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B22A0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rsid w:val="00B22A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22A0E"/>
    <w:pPr>
      <w:ind w:left="720"/>
      <w:contextualSpacing/>
    </w:pPr>
  </w:style>
  <w:style w:type="paragraph" w:styleId="a6">
    <w:name w:val="Subtitle"/>
    <w:basedOn w:val="a"/>
    <w:link w:val="a7"/>
    <w:qFormat/>
    <w:rsid w:val="00B22A0E"/>
    <w:pPr>
      <w:jc w:val="center"/>
    </w:pPr>
    <w:rPr>
      <w:b/>
      <w:iCs/>
      <w:sz w:val="24"/>
    </w:rPr>
  </w:style>
  <w:style w:type="character" w:customStyle="1" w:styleId="a7">
    <w:name w:val="Подзаголовок Знак"/>
    <w:basedOn w:val="a0"/>
    <w:link w:val="a6"/>
    <w:rsid w:val="00B22A0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32986436/f835964c2d80367e5dc8b71622ea21af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1b7057c2752fef5d63d29fc38f737ff6.doc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2020-10-07T07:50:00Z</cp:lastPrinted>
  <dcterms:created xsi:type="dcterms:W3CDTF">2020-10-01T10:41:00Z</dcterms:created>
  <dcterms:modified xsi:type="dcterms:W3CDTF">2020-10-09T06:27:00Z</dcterms:modified>
</cp:coreProperties>
</file>