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03" w:rsidRDefault="000F5203" w:rsidP="000F52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0F5203" w:rsidRPr="000E2F7F" w:rsidRDefault="000F5203" w:rsidP="000F52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2F4074" w:rsidRDefault="000F5203" w:rsidP="000F5203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F4074">
        <w:rPr>
          <w:rFonts w:ascii="Times New Roman" w:hAnsi="Times New Roman"/>
          <w:b/>
          <w:sz w:val="28"/>
          <w:lang w:val="uk-UA"/>
        </w:rPr>
        <w:t>ПРОЕКТ</w:t>
      </w:r>
    </w:p>
    <w:p w:rsidR="000F5203" w:rsidRPr="002F4074" w:rsidRDefault="000F5203" w:rsidP="000F520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F4074">
        <w:rPr>
          <w:rFonts w:ascii="Times New Roman" w:hAnsi="Times New Roman" w:cs="Times New Roman"/>
          <w:color w:val="auto"/>
          <w:sz w:val="24"/>
          <w:szCs w:val="24"/>
        </w:rPr>
        <w:t>ПОЯСНЮВАЛЬНА ЗАПИСКА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10FB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ради 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  <w:lang w:val="uk-UA"/>
        </w:rPr>
        <w:t>Про внесення зм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ін до рішення міської ради від 30</w:t>
      </w:r>
      <w:r w:rsidRPr="000E10FB">
        <w:rPr>
          <w:rFonts w:ascii="Times New Roman" w:hAnsi="Times New Roman"/>
          <w:bCs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01</w:t>
      </w:r>
      <w:r w:rsidRPr="000E10FB">
        <w:rPr>
          <w:rFonts w:ascii="Times New Roman" w:hAnsi="Times New Roman"/>
          <w:bCs/>
          <w:sz w:val="24"/>
          <w:szCs w:val="24"/>
          <w:lang w:val="uk-UA"/>
        </w:rPr>
        <w:t>.201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9</w:t>
      </w:r>
      <w:r w:rsidRPr="000E10FB">
        <w:rPr>
          <w:rFonts w:ascii="Times New Roman" w:hAnsi="Times New Roman"/>
          <w:bCs/>
          <w:sz w:val="24"/>
          <w:szCs w:val="24"/>
          <w:lang w:val="uk-UA"/>
        </w:rPr>
        <w:t xml:space="preserve"> №1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>780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0E10FB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0E10F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0E10FB">
        <w:rPr>
          <w:rFonts w:ascii="Times New Roman" w:hAnsi="Times New Roman"/>
          <w:sz w:val="24"/>
          <w:szCs w:val="24"/>
        </w:rPr>
        <w:t>ромадськ</w:t>
      </w:r>
      <w:r w:rsidRPr="000E10FB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бюджет</w:t>
      </w:r>
      <w:r w:rsidRPr="000E10FB">
        <w:rPr>
          <w:rFonts w:ascii="Times New Roman" w:hAnsi="Times New Roman"/>
          <w:sz w:val="24"/>
          <w:szCs w:val="24"/>
          <w:lang w:val="uk-UA"/>
        </w:rPr>
        <w:t>у</w:t>
      </w:r>
    </w:p>
    <w:p w:rsidR="000F5203" w:rsidRPr="000E10FB" w:rsidRDefault="000F5203" w:rsidP="000F52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Знам'янки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на 201</w:t>
      </w:r>
      <w:r w:rsidR="00D1154F">
        <w:rPr>
          <w:rFonts w:ascii="Times New Roman" w:hAnsi="Times New Roman"/>
          <w:sz w:val="24"/>
          <w:szCs w:val="24"/>
          <w:lang w:val="uk-UA"/>
        </w:rPr>
        <w:t>9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0E10FB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  <w:lang w:val="uk-UA"/>
        </w:rPr>
        <w:t>ік»</w:t>
      </w:r>
    </w:p>
    <w:p w:rsidR="000F5203" w:rsidRPr="002F4074" w:rsidRDefault="000F5203" w:rsidP="000F520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5203" w:rsidRPr="00D1154F" w:rsidRDefault="000F5203" w:rsidP="00D115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  <w:r w:rsidR="00D1154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1154F" w:rsidRPr="00D1154F">
        <w:rPr>
          <w:rFonts w:ascii="Times New Roman" w:hAnsi="Times New Roman"/>
          <w:sz w:val="24"/>
          <w:szCs w:val="24"/>
          <w:lang w:val="uk-UA"/>
        </w:rPr>
        <w:t>н</w:t>
      </w:r>
      <w:r w:rsidRPr="00D1154F">
        <w:rPr>
          <w:rFonts w:ascii="Times New Roman" w:hAnsi="Times New Roman"/>
          <w:sz w:val="24"/>
          <w:szCs w:val="24"/>
          <w:lang w:val="uk-UA"/>
        </w:rPr>
        <w:t>а сьогоднішній день склався такий стан речей, який унеможливлює реалізацію проектів-переможців Громадського бюджету проведеного в 201</w:t>
      </w:r>
      <w:r w:rsidR="00D1154F" w:rsidRPr="00D1154F">
        <w:rPr>
          <w:rFonts w:ascii="Times New Roman" w:hAnsi="Times New Roman"/>
          <w:sz w:val="24"/>
          <w:szCs w:val="24"/>
          <w:lang w:val="uk-UA"/>
        </w:rPr>
        <w:t>9</w:t>
      </w:r>
      <w:r w:rsidRPr="00D1154F">
        <w:rPr>
          <w:rFonts w:ascii="Times New Roman" w:hAnsi="Times New Roman"/>
          <w:sz w:val="24"/>
          <w:szCs w:val="24"/>
          <w:lang w:val="uk-UA"/>
        </w:rPr>
        <w:t xml:space="preserve"> році.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Потреба і мета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Прийняття змін до  Програми дозволить реалізувати проекти-переможці Громадського бюджету проведеного в 201</w:t>
      </w:r>
      <w:r w:rsidR="00D1154F">
        <w:rPr>
          <w:rFonts w:ascii="Times New Roman" w:hAnsi="Times New Roman"/>
          <w:bCs/>
          <w:kern w:val="32"/>
          <w:sz w:val="24"/>
          <w:szCs w:val="24"/>
          <w:lang w:val="uk-UA"/>
        </w:rPr>
        <w:t>9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році в місті 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Знам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</w:rPr>
        <w:t>’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янка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. Створить ефективний механізм взаємодії структурних підрозділів </w:t>
      </w:r>
      <w:proofErr w:type="spellStart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Знам</w:t>
      </w:r>
      <w:r w:rsidRPr="000E10FB">
        <w:rPr>
          <w:rFonts w:ascii="Cambria Math" w:hAnsi="Cambria Math" w:cs="Cambria Math"/>
          <w:bCs/>
          <w:kern w:val="32"/>
          <w:sz w:val="24"/>
          <w:szCs w:val="24"/>
          <w:lang w:val="uk-UA"/>
        </w:rPr>
        <w:t>ʼ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 міської ради та жителів м. Знам’янка  в процесі прийняття рішень, формування довіри громадян до місцевої влади шляхом підвищення рівня прозорості процесу прийняття рішень та надання жителям міста Знам'янки  можливості безпосереднього впливу на бюджетну політику міста. 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F5203" w:rsidRPr="000E10FB" w:rsidRDefault="000F5203" w:rsidP="00D1154F">
      <w:pPr>
        <w:pStyle w:val="rvps2"/>
        <w:spacing w:before="0" w:beforeAutospacing="0" w:after="0" w:afterAutospacing="0"/>
        <w:ind w:firstLine="796"/>
        <w:jc w:val="both"/>
        <w:rPr>
          <w:lang w:val="uk-UA"/>
        </w:rPr>
      </w:pPr>
      <w:proofErr w:type="spellStart"/>
      <w:r w:rsidRPr="000E10FB">
        <w:t>Основними</w:t>
      </w:r>
      <w:proofErr w:type="spellEnd"/>
      <w:r w:rsidRPr="000E10FB">
        <w:t xml:space="preserve"> результатами, </w:t>
      </w:r>
      <w:proofErr w:type="spellStart"/>
      <w:r w:rsidRPr="000E10FB">
        <w:t>яких</w:t>
      </w:r>
      <w:proofErr w:type="spellEnd"/>
      <w:r w:rsidRPr="000E10FB">
        <w:t xml:space="preserve"> </w:t>
      </w:r>
      <w:proofErr w:type="spellStart"/>
      <w:r w:rsidRPr="000E10FB">
        <w:t>планується</w:t>
      </w:r>
      <w:proofErr w:type="spellEnd"/>
      <w:r w:rsidRPr="000E10FB">
        <w:t xml:space="preserve"> </w:t>
      </w:r>
      <w:proofErr w:type="spellStart"/>
      <w:r w:rsidRPr="000E10FB">
        <w:t>досягти</w:t>
      </w:r>
      <w:proofErr w:type="spellEnd"/>
      <w:proofErr w:type="gramStart"/>
      <w:r w:rsidRPr="000E10FB">
        <w:t>, є:</w:t>
      </w:r>
      <w:proofErr w:type="gramEnd"/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створення ефективного механізму взаємодії структурних підрозділів </w:t>
      </w:r>
      <w:proofErr w:type="spellStart"/>
      <w:r w:rsidRPr="000E10FB">
        <w:rPr>
          <w:rFonts w:ascii="Times New Roman" w:hAnsi="Times New Roman"/>
          <w:sz w:val="24"/>
          <w:szCs w:val="24"/>
          <w:lang w:val="uk-UA"/>
        </w:rPr>
        <w:t>Знам</w:t>
      </w:r>
      <w:r w:rsidRPr="000E10FB">
        <w:rPr>
          <w:rFonts w:ascii="Cambria Math" w:hAnsi="Cambria Math" w:cs="Cambria Math"/>
          <w:sz w:val="24"/>
          <w:szCs w:val="24"/>
          <w:lang w:val="uk-UA"/>
        </w:rPr>
        <w:t>ʼ</w:t>
      </w:r>
      <w:r w:rsidRPr="000E10FB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Pr="000E10FB">
        <w:rPr>
          <w:rFonts w:ascii="Times New Roman" w:hAnsi="Times New Roman"/>
          <w:sz w:val="24"/>
          <w:szCs w:val="24"/>
          <w:lang w:val="uk-UA"/>
        </w:rPr>
        <w:t xml:space="preserve">  міської ради та виконавчого комітету і мешканців міста в бюджетному процесі;</w:t>
      </w:r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залучення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0E10F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ішень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місцевому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рівні</w:t>
      </w:r>
      <w:proofErr w:type="spellEnd"/>
      <w:r w:rsidRPr="000E10FB">
        <w:rPr>
          <w:rFonts w:ascii="Times New Roman" w:hAnsi="Times New Roman"/>
          <w:sz w:val="24"/>
          <w:szCs w:val="24"/>
        </w:rPr>
        <w:t>;</w:t>
      </w:r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відкритості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органів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0E10FB">
        <w:rPr>
          <w:rFonts w:ascii="Times New Roman" w:hAnsi="Times New Roman"/>
          <w:sz w:val="24"/>
          <w:szCs w:val="24"/>
        </w:rPr>
        <w:t>;</w:t>
      </w:r>
    </w:p>
    <w:p w:rsidR="000F5203" w:rsidRPr="000E10FB" w:rsidRDefault="000F5203" w:rsidP="00D115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10FB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bCs/>
          <w:sz w:val="24"/>
          <w:szCs w:val="24"/>
        </w:rPr>
        <w:t>ідвищення</w:t>
      </w:r>
      <w:proofErr w:type="spellEnd"/>
      <w:r w:rsidRPr="000E10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рівня</w:t>
      </w:r>
      <w:proofErr w:type="spellEnd"/>
      <w:r w:rsidRPr="000E10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прозорості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рішень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E10FB">
        <w:rPr>
          <w:rFonts w:ascii="Times New Roman" w:hAnsi="Times New Roman"/>
          <w:sz w:val="24"/>
          <w:szCs w:val="24"/>
        </w:rPr>
        <w:t>надання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жителям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E10FB">
        <w:rPr>
          <w:rFonts w:ascii="Times New Roman" w:hAnsi="Times New Roman"/>
          <w:sz w:val="24"/>
          <w:szCs w:val="24"/>
        </w:rPr>
        <w:t>можливості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безпосереднього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впливу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E10FB">
        <w:rPr>
          <w:rFonts w:ascii="Times New Roman" w:hAnsi="Times New Roman"/>
          <w:sz w:val="24"/>
          <w:szCs w:val="24"/>
        </w:rPr>
        <w:t>бюджетну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політику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міста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; 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10FB">
        <w:rPr>
          <w:rFonts w:ascii="Times New Roman" w:hAnsi="Times New Roman"/>
          <w:sz w:val="24"/>
          <w:szCs w:val="24"/>
        </w:rPr>
        <w:t>Досягнення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визначеної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мети </w:t>
      </w:r>
      <w:proofErr w:type="spellStart"/>
      <w:r w:rsidRPr="000E10FB">
        <w:rPr>
          <w:rFonts w:ascii="Times New Roman" w:hAnsi="Times New Roman"/>
          <w:sz w:val="24"/>
          <w:szCs w:val="24"/>
        </w:rPr>
        <w:t>планується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E10FB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даного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10FB">
        <w:rPr>
          <w:rFonts w:ascii="Times New Roman" w:hAnsi="Times New Roman"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міською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радою.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E10FB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ради): 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sz w:val="24"/>
          <w:szCs w:val="24"/>
          <w:lang w:val="uk-UA"/>
        </w:rPr>
        <w:t xml:space="preserve">Не потребується 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D1154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>.2019р.</w:t>
      </w:r>
      <w:r w:rsidRPr="000E10FB">
        <w:rPr>
          <w:rFonts w:ascii="Times New Roman" w:hAnsi="Times New Roman"/>
          <w:sz w:val="24"/>
          <w:szCs w:val="24"/>
        </w:rPr>
        <w:t xml:space="preserve">, </w:t>
      </w:r>
      <w:r w:rsidR="001B1842">
        <w:rPr>
          <w:rFonts w:ascii="Times New Roman" w:hAnsi="Times New Roman"/>
          <w:sz w:val="24"/>
          <w:szCs w:val="24"/>
        </w:rPr>
        <w:t>25</w:t>
      </w:r>
      <w:r w:rsidR="001B1842">
        <w:rPr>
          <w:rFonts w:ascii="Times New Roman" w:hAnsi="Times New Roman"/>
          <w:sz w:val="24"/>
          <w:szCs w:val="24"/>
          <w:lang w:val="uk-UA"/>
        </w:rPr>
        <w:t>.</w:t>
      </w:r>
      <w:r w:rsidR="001B1842" w:rsidRPr="001B1842">
        <w:rPr>
          <w:rFonts w:ascii="Times New Roman" w:hAnsi="Times New Roman"/>
          <w:sz w:val="24"/>
          <w:szCs w:val="24"/>
        </w:rPr>
        <w:t>10</w:t>
      </w:r>
      <w:r w:rsidR="001B1842">
        <w:rPr>
          <w:rFonts w:ascii="Times New Roman" w:hAnsi="Times New Roman"/>
          <w:sz w:val="24"/>
          <w:szCs w:val="24"/>
          <w:lang w:val="uk-UA"/>
        </w:rPr>
        <w:t>.</w:t>
      </w:r>
      <w:r w:rsidR="001B1842" w:rsidRPr="001B1842">
        <w:rPr>
          <w:rFonts w:ascii="Times New Roman" w:hAnsi="Times New Roman"/>
          <w:sz w:val="24"/>
          <w:szCs w:val="24"/>
        </w:rPr>
        <w:t xml:space="preserve">19 </w:t>
      </w:r>
      <w:r w:rsidRPr="000E10FB">
        <w:rPr>
          <w:rFonts w:ascii="Times New Roman" w:hAnsi="Times New Roman"/>
          <w:sz w:val="24"/>
          <w:szCs w:val="24"/>
        </w:rPr>
        <w:t xml:space="preserve">сайт </w:t>
      </w:r>
      <w:proofErr w:type="spellStart"/>
      <w:r w:rsidRPr="000E10FB">
        <w:rPr>
          <w:rFonts w:ascii="Times New Roman" w:hAnsi="Times New Roman"/>
          <w:sz w:val="24"/>
          <w:szCs w:val="24"/>
        </w:rPr>
        <w:t>Знам</w:t>
      </w:r>
      <w:r w:rsidR="001B1842" w:rsidRPr="001B1842">
        <w:rPr>
          <w:rFonts w:ascii="Cambria Math" w:hAnsi="Cambria Math" w:cs="Cambria Math"/>
          <w:sz w:val="24"/>
          <w:szCs w:val="24"/>
        </w:rPr>
        <w:t>’</w:t>
      </w:r>
      <w:r w:rsidRPr="000E10FB">
        <w:rPr>
          <w:rFonts w:ascii="Times New Roman" w:hAnsi="Times New Roman"/>
          <w:sz w:val="24"/>
          <w:szCs w:val="24"/>
        </w:rPr>
        <w:t>янської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10FB">
        <w:rPr>
          <w:rFonts w:ascii="Times New Roman" w:hAnsi="Times New Roman"/>
          <w:sz w:val="24"/>
          <w:szCs w:val="24"/>
        </w:rPr>
        <w:t>ради</w:t>
      </w:r>
      <w:proofErr w:type="gramEnd"/>
      <w:r w:rsidRPr="000E10FB">
        <w:rPr>
          <w:rFonts w:ascii="Times New Roman" w:hAnsi="Times New Roman"/>
          <w:sz w:val="24"/>
          <w:szCs w:val="24"/>
        </w:rPr>
        <w:t>.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Дата,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ідпис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ПІБ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суб’єкта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подання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:</w:t>
      </w:r>
    </w:p>
    <w:p w:rsidR="000F5203" w:rsidRPr="000E10FB" w:rsidRDefault="000F5203" w:rsidP="00D1154F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D1154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>.2019р.</w:t>
      </w:r>
      <w:r w:rsidR="001B1842">
        <w:rPr>
          <w:rFonts w:ascii="Times New Roman" w:hAnsi="Times New Roman"/>
          <w:sz w:val="24"/>
          <w:szCs w:val="24"/>
        </w:rPr>
        <w:t>, 25.10.19</w:t>
      </w:r>
      <w:r w:rsidRPr="000E10FB">
        <w:rPr>
          <w:rFonts w:ascii="Times New Roman" w:hAnsi="Times New Roman"/>
          <w:sz w:val="24"/>
          <w:szCs w:val="24"/>
        </w:rPr>
        <w:t xml:space="preserve">                   </w:t>
      </w:r>
      <w:r w:rsidR="001B1842">
        <w:rPr>
          <w:rFonts w:ascii="Times New Roman" w:hAnsi="Times New Roman"/>
          <w:sz w:val="24"/>
          <w:szCs w:val="24"/>
        </w:rPr>
        <w:t xml:space="preserve">              </w:t>
      </w:r>
      <w:r w:rsidRPr="000E10FB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0E10FB">
        <w:rPr>
          <w:rFonts w:ascii="Times New Roman" w:hAnsi="Times New Roman"/>
          <w:sz w:val="24"/>
          <w:szCs w:val="24"/>
        </w:rPr>
        <w:t>С.Лєвінте</w:t>
      </w:r>
      <w:proofErr w:type="spellEnd"/>
      <w:r w:rsidRPr="000E10FB">
        <w:rPr>
          <w:rFonts w:ascii="Times New Roman" w:hAnsi="Times New Roman"/>
          <w:sz w:val="24"/>
          <w:szCs w:val="24"/>
        </w:rPr>
        <w:t>/</w:t>
      </w:r>
    </w:p>
    <w:p w:rsidR="000F5203" w:rsidRPr="000E10FB" w:rsidRDefault="000F5203" w:rsidP="00D1154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0FB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0E10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0E10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підписом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ради та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печаткою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 xml:space="preserve"> «Для 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0E10FB">
        <w:rPr>
          <w:rFonts w:ascii="Times New Roman" w:hAnsi="Times New Roman"/>
          <w:b/>
          <w:sz w:val="24"/>
          <w:szCs w:val="24"/>
        </w:rPr>
        <w:t>»</w:t>
      </w:r>
    </w:p>
    <w:p w:rsidR="000F5203" w:rsidRPr="000E10FB" w:rsidRDefault="000F5203" w:rsidP="00D1154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D1154F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D1154F">
        <w:rPr>
          <w:rFonts w:ascii="Times New Roman" w:hAnsi="Times New Roman"/>
          <w:sz w:val="24"/>
          <w:szCs w:val="24"/>
          <w:lang w:val="uk-UA"/>
        </w:rPr>
        <w:t>10</w:t>
      </w:r>
      <w:r>
        <w:rPr>
          <w:rFonts w:ascii="Times New Roman" w:hAnsi="Times New Roman"/>
          <w:sz w:val="24"/>
          <w:szCs w:val="24"/>
          <w:lang w:val="uk-UA"/>
        </w:rPr>
        <w:t>.2019р.</w:t>
      </w:r>
      <w:r w:rsidR="001B1842">
        <w:rPr>
          <w:rFonts w:ascii="Times New Roman" w:hAnsi="Times New Roman"/>
          <w:sz w:val="24"/>
          <w:szCs w:val="24"/>
          <w:lang w:val="uk-UA"/>
        </w:rPr>
        <w:t xml:space="preserve">, 25.10.2015              </w:t>
      </w:r>
      <w:r w:rsidRPr="000E10FB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0E10FB">
        <w:rPr>
          <w:rFonts w:ascii="Times New Roman" w:hAnsi="Times New Roman"/>
          <w:sz w:val="24"/>
          <w:szCs w:val="24"/>
        </w:rPr>
        <w:t xml:space="preserve">   /</w:t>
      </w:r>
      <w:proofErr w:type="spellStart"/>
      <w:r w:rsidRPr="000E10FB">
        <w:rPr>
          <w:rFonts w:ascii="Times New Roman" w:hAnsi="Times New Roman"/>
          <w:sz w:val="24"/>
          <w:szCs w:val="24"/>
        </w:rPr>
        <w:t>Н.Клименко</w:t>
      </w:r>
      <w:proofErr w:type="spellEnd"/>
      <w:r w:rsidRPr="000E10FB">
        <w:rPr>
          <w:rFonts w:ascii="Times New Roman" w:hAnsi="Times New Roman"/>
          <w:sz w:val="24"/>
          <w:szCs w:val="24"/>
        </w:rPr>
        <w:t>/</w:t>
      </w:r>
    </w:p>
    <w:p w:rsidR="000F5203" w:rsidRPr="000E10FB" w:rsidRDefault="000F5203" w:rsidP="00D1154F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D115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F5203" w:rsidRDefault="000F5203" w:rsidP="000F520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F5203" w:rsidRPr="000E10FB" w:rsidRDefault="00D1154F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__________________</w:t>
      </w:r>
      <w:r w:rsidR="000F520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F5203"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сесія </w:t>
      </w:r>
      <w:proofErr w:type="spellStart"/>
      <w:r w:rsidR="000F5203" w:rsidRPr="000E10FB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0F5203"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ьомого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</w:rPr>
        <w:t>кликання</w:t>
      </w:r>
      <w:proofErr w:type="spellEnd"/>
    </w:p>
    <w:p w:rsidR="000F5203" w:rsidRPr="000E10FB" w:rsidRDefault="000F5203" w:rsidP="000F520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5203" w:rsidRPr="000E10FB" w:rsidRDefault="000F5203" w:rsidP="000F520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0E10FB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0F5203" w:rsidRPr="000E10FB" w:rsidRDefault="000F5203" w:rsidP="000F5203">
      <w:pPr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від  </w:t>
      </w:r>
      <w:r w:rsidR="00D1154F">
        <w:rPr>
          <w:rFonts w:ascii="Times New Roman" w:hAnsi="Times New Roman"/>
          <w:bCs/>
          <w:sz w:val="24"/>
          <w:szCs w:val="24"/>
          <w:lang w:val="uk-UA"/>
        </w:rPr>
        <w:t xml:space="preserve">                 </w:t>
      </w:r>
      <w:r w:rsidR="001B1842">
        <w:rPr>
          <w:rFonts w:ascii="Times New Roman" w:hAnsi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4"/>
          <w:szCs w:val="24"/>
          <w:lang w:val="uk-UA"/>
        </w:rPr>
        <w:t>2019 року</w:t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Pr="00BA52B0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</w:p>
    <w:p w:rsidR="000F5203" w:rsidRPr="000E10FB" w:rsidRDefault="000F5203" w:rsidP="000F5203">
      <w:pPr>
        <w:jc w:val="center"/>
        <w:rPr>
          <w:rFonts w:ascii="Times New Roman" w:hAnsi="Times New Roman"/>
          <w:bCs/>
          <w:sz w:val="24"/>
          <w:szCs w:val="24"/>
        </w:rPr>
      </w:pPr>
      <w:r w:rsidRPr="000E10FB">
        <w:rPr>
          <w:rFonts w:ascii="Times New Roman" w:hAnsi="Times New Roman"/>
          <w:bCs/>
          <w:sz w:val="24"/>
          <w:szCs w:val="24"/>
        </w:rPr>
        <w:t xml:space="preserve">м. </w:t>
      </w:r>
      <w:proofErr w:type="spellStart"/>
      <w:r w:rsidRPr="000E10FB">
        <w:rPr>
          <w:rFonts w:ascii="Times New Roman" w:hAnsi="Times New Roman"/>
          <w:bCs/>
          <w:sz w:val="24"/>
          <w:szCs w:val="24"/>
        </w:rPr>
        <w:t>Знам’янка</w:t>
      </w:r>
      <w:proofErr w:type="spellEnd"/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 w:rsidRPr="00BA52B0">
        <w:rPr>
          <w:rFonts w:ascii="Times New Roman" w:hAnsi="Times New Roman"/>
          <w:bCs/>
          <w:sz w:val="20"/>
          <w:szCs w:val="24"/>
        </w:rPr>
        <w:t xml:space="preserve">Проект </w:t>
      </w:r>
      <w:proofErr w:type="spellStart"/>
      <w:proofErr w:type="gramStart"/>
      <w:r w:rsidRPr="00BA52B0">
        <w:rPr>
          <w:rFonts w:ascii="Times New Roman" w:hAnsi="Times New Roman"/>
          <w:bCs/>
          <w:sz w:val="20"/>
          <w:szCs w:val="24"/>
        </w:rPr>
        <w:t>р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>ішення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виносить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 w:rsidRPr="00BA52B0">
        <w:rPr>
          <w:rFonts w:ascii="Times New Roman" w:hAnsi="Times New Roman"/>
          <w:bCs/>
          <w:sz w:val="20"/>
          <w:szCs w:val="24"/>
        </w:rPr>
        <w:t xml:space="preserve">Голова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Координаційної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ради з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питань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    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 w:rsidRPr="00BA52B0">
        <w:rPr>
          <w:rFonts w:ascii="Times New Roman" w:hAnsi="Times New Roman"/>
          <w:bCs/>
          <w:sz w:val="20"/>
          <w:szCs w:val="24"/>
        </w:rPr>
        <w:t xml:space="preserve">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впровадження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Громадського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бюджету </w:t>
      </w:r>
      <w:proofErr w:type="gramStart"/>
      <w:r w:rsidRPr="00BA52B0">
        <w:rPr>
          <w:rFonts w:ascii="Times New Roman" w:hAnsi="Times New Roman"/>
          <w:bCs/>
          <w:sz w:val="20"/>
          <w:szCs w:val="24"/>
        </w:rPr>
        <w:t>в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 xml:space="preserve">    </w:t>
      </w:r>
    </w:p>
    <w:p w:rsidR="000F5203" w:rsidRPr="00BA52B0" w:rsidRDefault="000F5203" w:rsidP="000F5203">
      <w:pPr>
        <w:spacing w:after="0" w:line="240" w:lineRule="auto"/>
        <w:rPr>
          <w:rFonts w:ascii="Times New Roman" w:hAnsi="Times New Roman"/>
          <w:bCs/>
          <w:sz w:val="20"/>
          <w:szCs w:val="24"/>
          <w:lang w:val="uk-UA"/>
        </w:rPr>
      </w:pPr>
      <w:r w:rsidRPr="00BA52B0">
        <w:rPr>
          <w:rFonts w:ascii="Times New Roman" w:hAnsi="Times New Roman"/>
          <w:bCs/>
          <w:sz w:val="20"/>
          <w:szCs w:val="24"/>
        </w:rPr>
        <w:t xml:space="preserve">                                                                           </w:t>
      </w:r>
      <w:r w:rsidRPr="00BA52B0">
        <w:rPr>
          <w:rFonts w:ascii="Times New Roman" w:hAnsi="Times New Roman"/>
          <w:bCs/>
          <w:sz w:val="20"/>
          <w:szCs w:val="24"/>
          <w:lang w:val="uk-UA"/>
        </w:rPr>
        <w:t xml:space="preserve">            </w:t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r>
        <w:rPr>
          <w:rFonts w:ascii="Times New Roman" w:hAnsi="Times New Roman"/>
          <w:bCs/>
          <w:sz w:val="20"/>
          <w:szCs w:val="24"/>
          <w:lang w:val="uk-UA"/>
        </w:rPr>
        <w:tab/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мі</w:t>
      </w:r>
      <w:proofErr w:type="gramStart"/>
      <w:r w:rsidRPr="00BA52B0">
        <w:rPr>
          <w:rFonts w:ascii="Times New Roman" w:hAnsi="Times New Roman"/>
          <w:bCs/>
          <w:sz w:val="20"/>
          <w:szCs w:val="24"/>
        </w:rPr>
        <w:t>ст</w:t>
      </w:r>
      <w:proofErr w:type="gramEnd"/>
      <w:r w:rsidRPr="00BA52B0">
        <w:rPr>
          <w:rFonts w:ascii="Times New Roman" w:hAnsi="Times New Roman"/>
          <w:bCs/>
          <w:sz w:val="20"/>
          <w:szCs w:val="24"/>
        </w:rPr>
        <w:t>і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Знам’янка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, депутат </w:t>
      </w:r>
      <w:proofErr w:type="spellStart"/>
      <w:r w:rsidRPr="00BA52B0">
        <w:rPr>
          <w:rFonts w:ascii="Times New Roman" w:hAnsi="Times New Roman"/>
          <w:bCs/>
          <w:sz w:val="20"/>
          <w:szCs w:val="24"/>
        </w:rPr>
        <w:t>Лєвінте</w:t>
      </w:r>
      <w:proofErr w:type="spellEnd"/>
      <w:r w:rsidRPr="00BA52B0">
        <w:rPr>
          <w:rFonts w:ascii="Times New Roman" w:hAnsi="Times New Roman"/>
          <w:bCs/>
          <w:sz w:val="20"/>
          <w:szCs w:val="24"/>
        </w:rPr>
        <w:t xml:space="preserve"> С.В.                                                                             </w:t>
      </w:r>
    </w:p>
    <w:p w:rsidR="000F5203" w:rsidRPr="00BA52B0" w:rsidRDefault="000F5203" w:rsidP="000F520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Про внесення змін до рішення</w:t>
      </w:r>
    </w:p>
    <w:p w:rsidR="000F5203" w:rsidRPr="00BA52B0" w:rsidRDefault="00D1154F" w:rsidP="000F5203">
      <w:pPr>
        <w:spacing w:after="0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міської ради від 30</w:t>
      </w:r>
      <w:r w:rsidR="000F5203" w:rsidRPr="00BA52B0">
        <w:rPr>
          <w:rFonts w:ascii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>01</w:t>
      </w:r>
      <w:r w:rsidR="000F5203" w:rsidRPr="00BA52B0">
        <w:rPr>
          <w:rFonts w:ascii="Times New Roman" w:hAnsi="Times New Roman"/>
          <w:bCs/>
          <w:sz w:val="24"/>
          <w:szCs w:val="24"/>
          <w:lang w:val="uk-UA"/>
        </w:rPr>
        <w:t>.201</w:t>
      </w:r>
      <w:r>
        <w:rPr>
          <w:rFonts w:ascii="Times New Roman" w:hAnsi="Times New Roman"/>
          <w:bCs/>
          <w:sz w:val="24"/>
          <w:szCs w:val="24"/>
          <w:lang w:val="uk-UA"/>
        </w:rPr>
        <w:t>9</w:t>
      </w:r>
      <w:r w:rsidR="000F5203" w:rsidRPr="00BA52B0">
        <w:rPr>
          <w:rFonts w:ascii="Times New Roman" w:hAnsi="Times New Roman"/>
          <w:bCs/>
          <w:sz w:val="24"/>
          <w:szCs w:val="24"/>
          <w:lang w:val="uk-UA"/>
        </w:rPr>
        <w:t xml:space="preserve"> №1</w:t>
      </w:r>
      <w:r>
        <w:rPr>
          <w:rFonts w:ascii="Times New Roman" w:hAnsi="Times New Roman"/>
          <w:bCs/>
          <w:sz w:val="24"/>
          <w:szCs w:val="24"/>
          <w:lang w:val="uk-UA"/>
        </w:rPr>
        <w:t>780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BA52B0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BA52B0">
        <w:rPr>
          <w:rFonts w:ascii="Times New Roman" w:hAnsi="Times New Roman"/>
          <w:bCs/>
          <w:sz w:val="24"/>
          <w:szCs w:val="24"/>
        </w:rPr>
        <w:t>затвердження</w:t>
      </w:r>
      <w:proofErr w:type="spellEnd"/>
      <w:r w:rsidRPr="00BA52B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>у</w:t>
      </w:r>
    </w:p>
    <w:p w:rsidR="000F5203" w:rsidRPr="00BA52B0" w:rsidRDefault="000F5203" w:rsidP="000F520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  <w:lang w:val="uk-UA"/>
        </w:rPr>
        <w:t>міста Знам'янки на 201</w:t>
      </w:r>
      <w:r w:rsidR="00D1154F">
        <w:rPr>
          <w:rFonts w:ascii="Times New Roman" w:hAnsi="Times New Roman"/>
          <w:sz w:val="24"/>
          <w:szCs w:val="24"/>
          <w:lang w:val="uk-UA"/>
        </w:rPr>
        <w:t>9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рік»</w:t>
      </w:r>
    </w:p>
    <w:p w:rsidR="000F5203" w:rsidRDefault="000F5203" w:rsidP="000F5203">
      <w:pPr>
        <w:shd w:val="clear" w:color="auto" w:fill="FFFFFF"/>
        <w:ind w:firstLine="708"/>
        <w:jc w:val="both"/>
        <w:rPr>
          <w:rFonts w:ascii="Times New Roman" w:hAnsi="Times New Roman"/>
          <w:bCs/>
          <w:kern w:val="32"/>
          <w:sz w:val="24"/>
          <w:szCs w:val="24"/>
          <w:lang w:val="uk-UA"/>
        </w:rPr>
      </w:pPr>
    </w:p>
    <w:p w:rsidR="000F5203" w:rsidRPr="000E10FB" w:rsidRDefault="000F5203" w:rsidP="000F5203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Керуючись </w:t>
      </w:r>
      <w:r w:rsidR="00D1154F">
        <w:rPr>
          <w:rFonts w:ascii="Times New Roman" w:hAnsi="Times New Roman"/>
          <w:bCs/>
          <w:kern w:val="32"/>
          <w:sz w:val="24"/>
          <w:szCs w:val="24"/>
          <w:lang w:val="uk-UA"/>
        </w:rPr>
        <w:t>ст.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26 Закону України «Про місцеве</w:t>
      </w:r>
      <w:r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 </w:t>
      </w:r>
      <w:r w:rsidRPr="000E10FB">
        <w:rPr>
          <w:rFonts w:ascii="Times New Roman" w:hAnsi="Times New Roman"/>
          <w:bCs/>
          <w:kern w:val="32"/>
          <w:sz w:val="24"/>
          <w:szCs w:val="24"/>
          <w:lang w:val="uk-UA"/>
        </w:rPr>
        <w:t xml:space="preserve">самоврядування в Україні», </w:t>
      </w:r>
      <w:r w:rsidRPr="000E10FB">
        <w:rPr>
          <w:rFonts w:ascii="Times New Roman" w:hAnsi="Times New Roman"/>
          <w:sz w:val="24"/>
          <w:szCs w:val="24"/>
          <w:lang w:val="uk-UA"/>
        </w:rPr>
        <w:t xml:space="preserve">міська рада </w:t>
      </w:r>
    </w:p>
    <w:p w:rsidR="000F5203" w:rsidRPr="000E10FB" w:rsidRDefault="000F5203" w:rsidP="000F5203">
      <w:pPr>
        <w:shd w:val="clear" w:color="auto" w:fill="FFFFFF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0F5203" w:rsidRDefault="000F5203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A52B0">
        <w:rPr>
          <w:rFonts w:ascii="Times New Roman" w:hAnsi="Times New Roman"/>
          <w:sz w:val="24"/>
          <w:szCs w:val="24"/>
        </w:rPr>
        <w:t>Продовжити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термін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дії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>Міської програми Г</w:t>
      </w:r>
      <w:proofErr w:type="spellStart"/>
      <w:r w:rsidRPr="00BA52B0">
        <w:rPr>
          <w:rFonts w:ascii="Times New Roman" w:hAnsi="Times New Roman"/>
          <w:sz w:val="24"/>
          <w:szCs w:val="24"/>
        </w:rPr>
        <w:t>ромадськ</w:t>
      </w:r>
      <w:r w:rsidRPr="00BA52B0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Знам’янки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на 201</w:t>
      </w:r>
      <w:r w:rsidR="00D1154F">
        <w:rPr>
          <w:rFonts w:ascii="Times New Roman" w:hAnsi="Times New Roman"/>
          <w:sz w:val="24"/>
          <w:szCs w:val="24"/>
          <w:lang w:val="uk-UA"/>
        </w:rPr>
        <w:t>9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BA52B0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до 31.12.20</w:t>
      </w:r>
      <w:r w:rsidR="00D1154F">
        <w:rPr>
          <w:rFonts w:ascii="Times New Roman" w:hAnsi="Times New Roman"/>
          <w:sz w:val="24"/>
          <w:szCs w:val="24"/>
          <w:lang w:val="uk-UA"/>
        </w:rPr>
        <w:t>20</w:t>
      </w:r>
      <w:r w:rsidRPr="00BA52B0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B1842" w:rsidRDefault="001B1842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п.2 Переліку заходів Громадського бюджету міста Знам’янки на 2019 рік визначити термін виконання «протягом 2020 року».</w:t>
      </w:r>
    </w:p>
    <w:p w:rsidR="000F5203" w:rsidRPr="00BA52B0" w:rsidRDefault="000F5203" w:rsidP="000F5203">
      <w:pPr>
        <w:pStyle w:val="a3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  <w:r w:rsidRPr="00BA52B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A52B0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BA52B0">
        <w:rPr>
          <w:rFonts w:ascii="Times New Roman" w:hAnsi="Times New Roman"/>
          <w:sz w:val="24"/>
          <w:szCs w:val="24"/>
          <w:lang w:val="uk-UA"/>
        </w:rPr>
        <w:t xml:space="preserve"> даного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A52B0">
        <w:rPr>
          <w:rFonts w:ascii="Times New Roman" w:hAnsi="Times New Roman"/>
          <w:sz w:val="24"/>
          <w:szCs w:val="24"/>
        </w:rPr>
        <w:t>р</w:t>
      </w:r>
      <w:proofErr w:type="gramEnd"/>
      <w:r w:rsidRPr="00BA52B0"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на  </w:t>
      </w:r>
      <w:proofErr w:type="spellStart"/>
      <w:r w:rsidRPr="00BA52B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A52B0">
        <w:rPr>
          <w:rFonts w:ascii="Times New Roman" w:hAnsi="Times New Roman"/>
          <w:sz w:val="24"/>
          <w:szCs w:val="24"/>
        </w:rPr>
        <w:t>питань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бюджету та </w:t>
      </w:r>
      <w:proofErr w:type="spellStart"/>
      <w:r w:rsidRPr="00BA52B0">
        <w:rPr>
          <w:rFonts w:ascii="Times New Roman" w:hAnsi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A52B0">
        <w:rPr>
          <w:rFonts w:ascii="Times New Roman" w:hAnsi="Times New Roman"/>
          <w:sz w:val="24"/>
          <w:szCs w:val="24"/>
        </w:rPr>
        <w:t>міста</w:t>
      </w:r>
      <w:proofErr w:type="spellEnd"/>
      <w:r w:rsidRPr="00BA52B0">
        <w:rPr>
          <w:rFonts w:ascii="Times New Roman" w:hAnsi="Times New Roman"/>
          <w:sz w:val="24"/>
          <w:szCs w:val="24"/>
        </w:rPr>
        <w:t xml:space="preserve"> (гол. </w:t>
      </w:r>
      <w:r w:rsidRPr="00BA52B0"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 w:rsidRPr="00BA52B0"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 w:rsidRPr="00BA52B0">
        <w:rPr>
          <w:rFonts w:ascii="Times New Roman" w:hAnsi="Times New Roman"/>
          <w:sz w:val="24"/>
          <w:szCs w:val="24"/>
        </w:rPr>
        <w:t>).</w:t>
      </w:r>
    </w:p>
    <w:p w:rsidR="000F5203" w:rsidRPr="000E10FB" w:rsidRDefault="000F5203" w:rsidP="000F5203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5203" w:rsidRPr="000E10FB" w:rsidRDefault="000F5203" w:rsidP="000F5203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0E10FB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0E10FB">
        <w:rPr>
          <w:rFonts w:ascii="Times New Roman" w:hAnsi="Times New Roman"/>
          <w:b/>
          <w:sz w:val="24"/>
          <w:szCs w:val="24"/>
          <w:lang w:val="uk-UA"/>
        </w:rPr>
        <w:t>С.</w:t>
      </w:r>
      <w:proofErr w:type="spellStart"/>
      <w:r w:rsidRPr="000E10FB">
        <w:rPr>
          <w:rFonts w:ascii="Times New Roman" w:hAnsi="Times New Roman"/>
          <w:b/>
          <w:sz w:val="24"/>
          <w:szCs w:val="24"/>
        </w:rPr>
        <w:t>Філіпенк</w:t>
      </w:r>
      <w:proofErr w:type="spellEnd"/>
      <w:r w:rsidRPr="000E10FB">
        <w:rPr>
          <w:rFonts w:ascii="Times New Roman" w:hAnsi="Times New Roman"/>
          <w:b/>
          <w:sz w:val="24"/>
          <w:szCs w:val="24"/>
          <w:lang w:val="uk-UA"/>
        </w:rPr>
        <w:t>о</w:t>
      </w:r>
    </w:p>
    <w:p w:rsidR="000F5203" w:rsidRPr="000E10FB" w:rsidRDefault="000F5203" w:rsidP="000F5203">
      <w:pPr>
        <w:rPr>
          <w:rFonts w:ascii="Times New Roman" w:hAnsi="Times New Roman"/>
          <w:sz w:val="24"/>
          <w:szCs w:val="24"/>
          <w:lang w:val="uk-UA"/>
        </w:rPr>
      </w:pPr>
    </w:p>
    <w:p w:rsidR="000F5203" w:rsidRPr="000E10FB" w:rsidRDefault="000F5203" w:rsidP="000F520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E276D" w:rsidRDefault="00EE276D"/>
    <w:sectPr w:rsidR="00EE276D" w:rsidSect="000F5203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03"/>
    <w:rsid w:val="00023FED"/>
    <w:rsid w:val="000F5203"/>
    <w:rsid w:val="001B1842"/>
    <w:rsid w:val="00340B28"/>
    <w:rsid w:val="008428E9"/>
    <w:rsid w:val="00AC62AE"/>
    <w:rsid w:val="00BC02B6"/>
    <w:rsid w:val="00D1154F"/>
    <w:rsid w:val="00D85AB4"/>
    <w:rsid w:val="00DB070C"/>
    <w:rsid w:val="00EE276D"/>
    <w:rsid w:val="00F4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520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F5203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0F5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F52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52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520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F5203"/>
    <w:pPr>
      <w:ind w:left="720"/>
      <w:contextualSpacing/>
    </w:pPr>
    <w:rPr>
      <w:rFonts w:eastAsia="Calibri"/>
    </w:rPr>
  </w:style>
  <w:style w:type="paragraph" w:styleId="a4">
    <w:name w:val="No Spacing"/>
    <w:link w:val="a5"/>
    <w:uiPriority w:val="99"/>
    <w:qFormat/>
    <w:rsid w:val="000F52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F52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99"/>
    <w:rsid w:val="000F52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vp</cp:lastModifiedBy>
  <cp:revision>2</cp:revision>
  <cp:lastPrinted>2019-10-25T09:43:00Z</cp:lastPrinted>
  <dcterms:created xsi:type="dcterms:W3CDTF">2019-10-25T12:04:00Z</dcterms:created>
  <dcterms:modified xsi:type="dcterms:W3CDTF">2019-10-25T12:04:00Z</dcterms:modified>
</cp:coreProperties>
</file>