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D6" w:rsidRDefault="00AE18D6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  <w:bookmarkStart w:id="0" w:name="_GoBack"/>
      <w:bookmarkEnd w:id="0"/>
    </w:p>
    <w:p w:rsidR="00970136" w:rsidRPr="00C818DD" w:rsidRDefault="00970136" w:rsidP="0097013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970136" w:rsidRPr="00C818DD" w:rsidRDefault="00970136" w:rsidP="0097013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970136" w:rsidRPr="00C3552F" w:rsidRDefault="00970136" w:rsidP="0097013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970136" w:rsidRPr="00C818DD" w:rsidRDefault="00970136" w:rsidP="00970136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970136" w:rsidRPr="00F6026F" w:rsidRDefault="00970136" w:rsidP="00970136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970136" w:rsidRPr="00F6026F" w:rsidRDefault="00970136" w:rsidP="00970136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>
        <w:rPr>
          <w:b/>
          <w:lang w:val="uk-UA"/>
        </w:rPr>
        <w:t>№67</w:t>
      </w:r>
    </w:p>
    <w:p w:rsidR="00970136" w:rsidRDefault="00970136" w:rsidP="00970136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970136" w:rsidRDefault="00970136" w:rsidP="00970136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970136" w:rsidRPr="007212C1" w:rsidRDefault="00970136" w:rsidP="00970136">
      <w:pPr>
        <w:rPr>
          <w:lang w:val="uk-UA"/>
        </w:rPr>
      </w:pPr>
      <w:r w:rsidRPr="007212C1">
        <w:rPr>
          <w:lang w:val="uk-UA"/>
        </w:rPr>
        <w:t>Про затвердження акту прийому – передачі</w:t>
      </w:r>
    </w:p>
    <w:p w:rsidR="00970136" w:rsidRPr="007212C1" w:rsidRDefault="00970136" w:rsidP="00970136">
      <w:pPr>
        <w:rPr>
          <w:lang w:val="uk-UA"/>
        </w:rPr>
      </w:pPr>
      <w:r w:rsidRPr="007212C1">
        <w:rPr>
          <w:lang w:val="uk-UA"/>
        </w:rPr>
        <w:t xml:space="preserve">об’єктів прийнятих від </w:t>
      </w:r>
      <w:proofErr w:type="spellStart"/>
      <w:r w:rsidRPr="007212C1">
        <w:rPr>
          <w:lang w:val="uk-UA"/>
        </w:rPr>
        <w:t>Знам’янської</w:t>
      </w:r>
      <w:proofErr w:type="spellEnd"/>
      <w:r w:rsidRPr="007212C1">
        <w:rPr>
          <w:lang w:val="uk-UA"/>
        </w:rPr>
        <w:t xml:space="preserve"> </w:t>
      </w:r>
    </w:p>
    <w:p w:rsidR="00970136" w:rsidRPr="007212C1" w:rsidRDefault="00970136" w:rsidP="00970136">
      <w:pPr>
        <w:rPr>
          <w:lang w:val="uk-UA"/>
        </w:rPr>
      </w:pPr>
      <w:r w:rsidRPr="007212C1">
        <w:rPr>
          <w:lang w:val="uk-UA"/>
        </w:rPr>
        <w:t>районної ради</w:t>
      </w:r>
    </w:p>
    <w:p w:rsidR="00970136" w:rsidRDefault="00970136" w:rsidP="00970136">
      <w:pPr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bCs/>
          <w:lang w:val="uk-UA"/>
        </w:rPr>
        <w:t xml:space="preserve">      </w:t>
      </w:r>
    </w:p>
    <w:p w:rsidR="00970136" w:rsidRDefault="00970136" w:rsidP="00970136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На підставі вимог Законів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«Про внесення змін до деяких законів України щодо визначення територій та адміністративних центрів територіальних громад», прикінцевих положень Закону України «Про місцеве </w:t>
      </w:r>
      <w:r w:rsidRPr="00B83B42">
        <w:rPr>
          <w:bCs/>
          <w:lang w:val="uk-UA"/>
        </w:rPr>
        <w:t xml:space="preserve">самоврядування в Україні», «Про передачу об’єктів права державної та комунальної власності», враховуючи рішення </w:t>
      </w:r>
      <w:proofErr w:type="spellStart"/>
      <w:r w:rsidRPr="00B83B42">
        <w:rPr>
          <w:bCs/>
          <w:lang w:val="uk-UA"/>
        </w:rPr>
        <w:t>Знам’янської</w:t>
      </w:r>
      <w:proofErr w:type="spellEnd"/>
      <w:r w:rsidRPr="00B83B42">
        <w:rPr>
          <w:bCs/>
          <w:lang w:val="uk-UA"/>
        </w:rPr>
        <w:t xml:space="preserve"> міської ради від 22 грудня 2020 року №22 «</w:t>
      </w:r>
      <w:r w:rsidRPr="00B83B42">
        <w:rPr>
          <w:lang w:val="uk-UA"/>
        </w:rPr>
        <w:t xml:space="preserve">Про прийняття </w:t>
      </w:r>
      <w:proofErr w:type="spellStart"/>
      <w:r w:rsidRPr="00B83B42">
        <w:rPr>
          <w:lang w:val="uk-UA"/>
        </w:rPr>
        <w:t>адмінбудинку</w:t>
      </w:r>
      <w:proofErr w:type="spellEnd"/>
      <w:r w:rsidRPr="00B83B42">
        <w:rPr>
          <w:lang w:val="uk-UA"/>
        </w:rPr>
        <w:t xml:space="preserve"> та </w:t>
      </w:r>
      <w:proofErr w:type="spellStart"/>
      <w:r w:rsidRPr="00B83B42">
        <w:rPr>
          <w:lang w:val="uk-UA"/>
        </w:rPr>
        <w:t>теплогенераторної</w:t>
      </w:r>
      <w:proofErr w:type="spellEnd"/>
      <w:r w:rsidRPr="00B83B42">
        <w:rPr>
          <w:lang w:val="uk-UA"/>
        </w:rPr>
        <w:t xml:space="preserve"> </w:t>
      </w:r>
      <w:proofErr w:type="spellStart"/>
      <w:r w:rsidRPr="00B83B42">
        <w:rPr>
          <w:lang w:val="uk-UA"/>
        </w:rPr>
        <w:t>Знам’янської</w:t>
      </w:r>
      <w:proofErr w:type="spellEnd"/>
      <w:r w:rsidRPr="00B83B42">
        <w:rPr>
          <w:lang w:val="uk-UA"/>
        </w:rPr>
        <w:t xml:space="preserve"> районної ради до комунальної власності </w:t>
      </w:r>
      <w:proofErr w:type="spellStart"/>
      <w:r w:rsidRPr="00B83B42">
        <w:rPr>
          <w:lang w:val="uk-UA"/>
        </w:rPr>
        <w:t>Знам’янської</w:t>
      </w:r>
      <w:proofErr w:type="spellEnd"/>
      <w:r w:rsidRPr="00B83B42">
        <w:rPr>
          <w:lang w:val="uk-UA"/>
        </w:rPr>
        <w:t xml:space="preserve"> міської територіальної громади Кропивницького району Кіровоградської області в особі </w:t>
      </w:r>
      <w:proofErr w:type="spellStart"/>
      <w:r w:rsidRPr="00B83B42">
        <w:rPr>
          <w:lang w:val="uk-UA"/>
        </w:rPr>
        <w:t>Знам’янської</w:t>
      </w:r>
      <w:proofErr w:type="spellEnd"/>
      <w:r w:rsidRPr="00B83B42">
        <w:rPr>
          <w:lang w:val="uk-UA"/>
        </w:rPr>
        <w:t xml:space="preserve"> міської ради», </w:t>
      </w:r>
      <w:r w:rsidRPr="00B83B42">
        <w:rPr>
          <w:bCs/>
          <w:lang w:val="uk-UA"/>
        </w:rPr>
        <w:t>керуючись ст. 26, ст.59, ст.60  Закону України</w:t>
      </w:r>
      <w:r>
        <w:rPr>
          <w:bCs/>
          <w:lang w:val="uk-UA"/>
        </w:rPr>
        <w:t xml:space="preserve"> «Про місцеве самоврядування в Україні»,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міська рада</w:t>
      </w:r>
    </w:p>
    <w:p w:rsidR="00970136" w:rsidRPr="007311B9" w:rsidRDefault="00970136" w:rsidP="00970136">
      <w:pPr>
        <w:ind w:firstLine="709"/>
        <w:rPr>
          <w:lang w:val="uk-UA"/>
        </w:rPr>
      </w:pPr>
    </w:p>
    <w:p w:rsidR="00970136" w:rsidRPr="007212C1" w:rsidRDefault="00970136" w:rsidP="0097013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7212C1">
        <w:rPr>
          <w:b/>
          <w:bCs/>
          <w:lang w:val="uk-UA"/>
        </w:rPr>
        <w:t>В и р і ш и л а:</w:t>
      </w:r>
    </w:p>
    <w:p w:rsidR="00970136" w:rsidRDefault="00970136" w:rsidP="00970136">
      <w:pPr>
        <w:rPr>
          <w:lang w:val="uk-UA"/>
        </w:rPr>
      </w:pPr>
    </w:p>
    <w:p w:rsidR="00970136" w:rsidRDefault="00970136" w:rsidP="00970136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Затвердити акт прийому – передачі об’</w:t>
      </w:r>
      <w:r w:rsidRPr="00C864CF">
        <w:rPr>
          <w:lang w:val="uk-UA"/>
        </w:rPr>
        <w:t xml:space="preserve">єктів прийнятих від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ради до</w:t>
      </w:r>
      <w:r w:rsidRPr="00DC78EE">
        <w:rPr>
          <w:lang w:val="uk-UA"/>
        </w:rPr>
        <w:t xml:space="preserve"> комунальної власності </w:t>
      </w:r>
      <w:proofErr w:type="spellStart"/>
      <w:r w:rsidRPr="00DC78EE">
        <w:rPr>
          <w:lang w:val="uk-UA"/>
        </w:rPr>
        <w:t>Знам'янської</w:t>
      </w:r>
      <w:proofErr w:type="spellEnd"/>
      <w:r w:rsidRPr="00DC78EE">
        <w:rPr>
          <w:lang w:val="uk-UA"/>
        </w:rPr>
        <w:t xml:space="preserve"> міської територіальної громади</w:t>
      </w:r>
      <w:r>
        <w:rPr>
          <w:lang w:val="uk-UA"/>
        </w:rPr>
        <w:t xml:space="preserve"> (додається).</w:t>
      </w:r>
    </w:p>
    <w:p w:rsidR="00970136" w:rsidRPr="00697A95" w:rsidRDefault="00970136" w:rsidP="00970136">
      <w:pPr>
        <w:numPr>
          <w:ilvl w:val="0"/>
          <w:numId w:val="3"/>
        </w:numPr>
        <w:jc w:val="both"/>
        <w:rPr>
          <w:lang w:val="uk-UA"/>
        </w:rPr>
      </w:pPr>
      <w:r w:rsidRPr="00697A95">
        <w:rPr>
          <w:lang w:val="uk-UA"/>
        </w:rPr>
        <w:t xml:space="preserve">Контроль за виконанням даного рішення покласти на постійну комісію </w:t>
      </w:r>
      <w:r w:rsidRPr="00697A95">
        <w:rPr>
          <w:bCs/>
          <w:lang w:val="uk-UA"/>
        </w:rPr>
        <w:t>з питань бюджету, економічного розвитку, споживчого ринку та підприємництва</w:t>
      </w:r>
      <w:r>
        <w:rPr>
          <w:bCs/>
          <w:lang w:val="uk-UA"/>
        </w:rPr>
        <w:t xml:space="preserve"> (</w:t>
      </w:r>
      <w:proofErr w:type="spellStart"/>
      <w:r>
        <w:rPr>
          <w:bCs/>
          <w:lang w:val="uk-UA"/>
        </w:rPr>
        <w:t>гол.Неля</w:t>
      </w:r>
      <w:proofErr w:type="spellEnd"/>
      <w:r>
        <w:rPr>
          <w:bCs/>
          <w:lang w:val="uk-UA"/>
        </w:rPr>
        <w:t xml:space="preserve"> ДАНАСІЄНКО).</w:t>
      </w:r>
    </w:p>
    <w:p w:rsidR="00970136" w:rsidRDefault="00970136" w:rsidP="00970136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970136" w:rsidRPr="003D29A2" w:rsidRDefault="00970136" w:rsidP="00970136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970136" w:rsidRDefault="00970136" w:rsidP="00970136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970136" w:rsidRDefault="00970136" w:rsidP="00970136">
      <w:pPr>
        <w:rPr>
          <w:lang w:val="uk-UA"/>
        </w:rPr>
      </w:pPr>
    </w:p>
    <w:p w:rsidR="007B692B" w:rsidRPr="00AE18D6" w:rsidRDefault="007B692B" w:rsidP="008610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en-US"/>
        </w:rPr>
      </w:pPr>
    </w:p>
    <w:sectPr w:rsidR="007B692B" w:rsidRPr="00AE18D6" w:rsidSect="008610E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23F5C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3E74591"/>
    <w:multiLevelType w:val="multilevel"/>
    <w:tmpl w:val="B89E0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79557FF"/>
    <w:multiLevelType w:val="hybridMultilevel"/>
    <w:tmpl w:val="551C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EB"/>
    <w:rsid w:val="00185FBF"/>
    <w:rsid w:val="0054491A"/>
    <w:rsid w:val="0060440F"/>
    <w:rsid w:val="007B692B"/>
    <w:rsid w:val="007E110C"/>
    <w:rsid w:val="008610EB"/>
    <w:rsid w:val="00970136"/>
    <w:rsid w:val="00A21EB0"/>
    <w:rsid w:val="00AE18D6"/>
    <w:rsid w:val="00E4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8610EB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10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610EB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8610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610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610E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1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0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118851391xfmc2">
    <w:name w:val="x_118851391xfmc2"/>
    <w:basedOn w:val="a0"/>
    <w:rsid w:val="0054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2021-01-29T06:55:00Z</dcterms:created>
  <dcterms:modified xsi:type="dcterms:W3CDTF">2021-02-03T12:43:00Z</dcterms:modified>
</cp:coreProperties>
</file>