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DA" w:rsidRPr="00832AC5" w:rsidRDefault="00635FDA" w:rsidP="00635FDA">
      <w:pPr>
        <w:rPr>
          <w:rFonts w:ascii="Times New Roman" w:hAnsi="Times New Roman" w:cs="Times New Roman"/>
          <w:b/>
          <w:sz w:val="32"/>
          <w:lang w:val="uk-UA"/>
        </w:rPr>
      </w:pPr>
    </w:p>
    <w:p w:rsidR="00635FDA" w:rsidRPr="006C4017" w:rsidRDefault="00635FDA" w:rsidP="00635FDA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635FDA" w:rsidRPr="006C4017" w:rsidRDefault="00635FDA" w:rsidP="00635FDA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635FDA" w:rsidRPr="006C4017" w:rsidRDefault="00635FDA" w:rsidP="00635F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635FDA" w:rsidRPr="006C4017" w:rsidRDefault="00635FDA" w:rsidP="00635FD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35FDA" w:rsidRPr="00E064B0" w:rsidRDefault="00635FDA" w:rsidP="00635FDA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635FDA" w:rsidRPr="006C4017" w:rsidRDefault="00635FDA" w:rsidP="00635FD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454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35FDA" w:rsidRDefault="00635FDA" w:rsidP="00635FD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635FDA" w:rsidRPr="004213E7" w:rsidRDefault="00635FDA" w:rsidP="00635FD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213E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Про затвердження технічної </w:t>
      </w:r>
    </w:p>
    <w:p w:rsidR="00635FDA" w:rsidRPr="004213E7" w:rsidRDefault="00635FDA" w:rsidP="00635FD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213E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документації із землеустрою щодо </w:t>
      </w:r>
    </w:p>
    <w:p w:rsidR="00635FDA" w:rsidRPr="004213E7" w:rsidRDefault="00635FDA" w:rsidP="00635FD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213E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встановлення меж земельної ділянки </w:t>
      </w:r>
    </w:p>
    <w:p w:rsidR="00635FDA" w:rsidRPr="004213E7" w:rsidRDefault="00635FDA" w:rsidP="00635FD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213E7">
        <w:rPr>
          <w:rFonts w:ascii="Times New Roman" w:eastAsia="MS Mincho" w:hAnsi="Times New Roman" w:cs="Times New Roman"/>
          <w:sz w:val="24"/>
          <w:szCs w:val="24"/>
          <w:lang w:val="uk-UA"/>
        </w:rPr>
        <w:t>в натурі (на місцевості)у власність</w:t>
      </w:r>
    </w:p>
    <w:p w:rsidR="00635FDA" w:rsidRDefault="00635FDA" w:rsidP="00635FD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213E7">
        <w:rPr>
          <w:rFonts w:ascii="Times New Roman" w:eastAsia="MS Mincho" w:hAnsi="Times New Roman" w:cs="Times New Roman"/>
          <w:sz w:val="24"/>
          <w:szCs w:val="24"/>
          <w:lang w:val="uk-UA"/>
        </w:rPr>
        <w:t>ШУЛЬЗІ Г.М.</w:t>
      </w:r>
    </w:p>
    <w:p w:rsidR="00635FDA" w:rsidRPr="004213E7" w:rsidRDefault="00635FDA" w:rsidP="00635F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35FDA" w:rsidRPr="004213E7" w:rsidRDefault="00635FDA" w:rsidP="00635F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13E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ШУЛЬГИ Григорія Миколайовича про затвердження технічної документації із землеустрою щодо встановлення меж  земельної ділянки в натурі (на місцевості) у власність для будівництва та обслуговування житлового будинку, господарських будівель і споруд загальною площею 2500,0 </w:t>
      </w:r>
      <w:proofErr w:type="spellStart"/>
      <w:r w:rsidRPr="004213E7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4213E7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3522285400:51:000:0664 за адресою: за с. Петрове, вул. Чупруна, 12, </w:t>
      </w:r>
      <w:r w:rsidRPr="004213E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4213E7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 Про місцеве самоврядування в   Україні ”, </w:t>
      </w:r>
      <w:proofErr w:type="spellStart"/>
      <w:r w:rsidRPr="004213E7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4213E7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635FDA" w:rsidRPr="004213E7" w:rsidRDefault="00635FDA" w:rsidP="00635F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5FDA" w:rsidRPr="004213E7" w:rsidRDefault="00635FDA" w:rsidP="00635FDA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4213E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4213E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4213E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635FDA" w:rsidRPr="004213E7" w:rsidRDefault="00635FDA" w:rsidP="00635F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4213E7">
        <w:rPr>
          <w:rFonts w:ascii="Times New Roman" w:eastAsia="MS Mincho" w:hAnsi="Times New Roman"/>
          <w:sz w:val="24"/>
          <w:szCs w:val="24"/>
          <w:lang w:val="uk-UA"/>
        </w:rPr>
        <w:t>Затвердити технічну документацію із землеустрою щодо встановлення меж земельної ділянки в натурі (на місцевості)  та надати у власність ШУЛЬЗІ Григорію Миколайовичу</w:t>
      </w:r>
      <w:r w:rsidRPr="004213E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213E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2500,0 </w:t>
      </w:r>
      <w:proofErr w:type="spellStart"/>
      <w:r w:rsidRPr="004213E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4213E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4213E7">
        <w:rPr>
          <w:rFonts w:ascii="Times New Roman" w:hAnsi="Times New Roman"/>
          <w:sz w:val="24"/>
          <w:szCs w:val="24"/>
          <w:lang w:val="uk-UA"/>
        </w:rPr>
        <w:t>3522285400:51:000:0664 за адресою: Кіровогр</w:t>
      </w:r>
      <w:r>
        <w:rPr>
          <w:rFonts w:ascii="Times New Roman" w:hAnsi="Times New Roman"/>
          <w:sz w:val="24"/>
          <w:szCs w:val="24"/>
          <w:lang w:val="uk-UA"/>
        </w:rPr>
        <w:t xml:space="preserve">адська область, с. Петрове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вул.Чупруна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,12</w:t>
      </w:r>
      <w:r w:rsidRPr="004213E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213E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4213E7">
        <w:rPr>
          <w:rFonts w:ascii="Times New Roman" w:hAnsi="Times New Roman"/>
          <w:sz w:val="24"/>
          <w:szCs w:val="24"/>
          <w:lang w:val="uk-UA"/>
        </w:rPr>
        <w:t>будівництва та обслуговування житлового будинку, господарських будівель і споруд</w:t>
      </w:r>
      <w:r w:rsidRPr="004213E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житлової та громадської забудови  </w:t>
      </w:r>
      <w:proofErr w:type="spellStart"/>
      <w:r w:rsidRPr="004213E7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4213E7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4213E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- 02.01 для будівництва та обслуговування житлового будинку, господарських будівель і споруд</w:t>
      </w:r>
      <w:r w:rsidRPr="004213E7">
        <w:rPr>
          <w:rFonts w:ascii="Times New Roman" w:hAnsi="Times New Roman"/>
          <w:sz w:val="24"/>
          <w:szCs w:val="24"/>
          <w:lang w:val="uk-UA"/>
        </w:rPr>
        <w:t>.</w:t>
      </w:r>
    </w:p>
    <w:p w:rsidR="00635FDA" w:rsidRPr="004213E7" w:rsidRDefault="00635FDA" w:rsidP="00635F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4213E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</w:t>
      </w:r>
      <w:r w:rsidRPr="004213E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343B4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4213E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(</w:t>
      </w:r>
      <w:proofErr w:type="spellStart"/>
      <w:r w:rsidRPr="004213E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4213E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Алла ГРИЦЮК).</w:t>
      </w:r>
    </w:p>
    <w:p w:rsidR="00635FDA" w:rsidRPr="004213E7" w:rsidRDefault="00635FDA" w:rsidP="00635FD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4213E7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4213E7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4213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13E7">
        <w:rPr>
          <w:rFonts w:ascii="Times New Roman" w:hAnsi="Times New Roman"/>
          <w:sz w:val="24"/>
          <w:szCs w:val="24"/>
        </w:rPr>
        <w:t>даного</w:t>
      </w:r>
      <w:proofErr w:type="spellEnd"/>
      <w:r w:rsidRPr="004213E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213E7">
        <w:rPr>
          <w:rFonts w:ascii="Times New Roman" w:hAnsi="Times New Roman"/>
          <w:sz w:val="24"/>
          <w:szCs w:val="24"/>
        </w:rPr>
        <w:t>р</w:t>
      </w:r>
      <w:proofErr w:type="gramEnd"/>
      <w:r w:rsidRPr="004213E7">
        <w:rPr>
          <w:rFonts w:ascii="Times New Roman" w:hAnsi="Times New Roman"/>
          <w:sz w:val="24"/>
          <w:szCs w:val="24"/>
        </w:rPr>
        <w:t>ішення</w:t>
      </w:r>
      <w:proofErr w:type="spellEnd"/>
      <w:r w:rsidRPr="004213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13E7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213E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213E7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4213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13E7">
        <w:rPr>
          <w:rFonts w:ascii="Times New Roman" w:hAnsi="Times New Roman"/>
          <w:sz w:val="24"/>
          <w:szCs w:val="24"/>
        </w:rPr>
        <w:t>комісію</w:t>
      </w:r>
      <w:proofErr w:type="spellEnd"/>
      <w:r w:rsidRPr="004213E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213E7">
        <w:rPr>
          <w:rFonts w:ascii="Times New Roman" w:hAnsi="Times New Roman"/>
          <w:sz w:val="24"/>
          <w:szCs w:val="24"/>
        </w:rPr>
        <w:t>питань</w:t>
      </w:r>
      <w:proofErr w:type="spellEnd"/>
      <w:r w:rsidRPr="004213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13E7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4213E7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213E7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4213E7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4213E7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4213E7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4213E7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4213E7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4213E7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4213E7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4213E7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4213E7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4213E7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4213E7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635FDA" w:rsidRPr="004213E7" w:rsidRDefault="00635FDA" w:rsidP="00635FD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35FDA" w:rsidRPr="004213E7" w:rsidRDefault="00635FDA" w:rsidP="00635FD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35FDA" w:rsidRPr="004213E7" w:rsidRDefault="00635FDA" w:rsidP="00635FD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4213E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4213E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4213E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213E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213E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213E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635FDA" w:rsidRPr="004213E7" w:rsidRDefault="00635FDA" w:rsidP="00635FD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5FDA" w:rsidRPr="004213E7" w:rsidRDefault="00635FDA" w:rsidP="00635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FDA" w:rsidRDefault="00635FDA" w:rsidP="00635FD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635FDA" w:rsidRDefault="00635FDA" w:rsidP="00635FD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635FDA" w:rsidRDefault="00635FDA" w:rsidP="00635FD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03C1C" w:rsidRDefault="00E03C1C">
      <w:bookmarkStart w:id="0" w:name="_GoBack"/>
      <w:bookmarkEnd w:id="0"/>
    </w:p>
    <w:sectPr w:rsidR="00E03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14D79"/>
    <w:multiLevelType w:val="hybridMultilevel"/>
    <w:tmpl w:val="DDDE4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DA"/>
    <w:rsid w:val="00635FDA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D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35FD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5F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35FDA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635FDA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635FDA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D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35FD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5F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35FDA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635FDA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635FDA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2021-06-29T05:57:00Z</dcterms:created>
  <dcterms:modified xsi:type="dcterms:W3CDTF">2021-06-29T05:57:00Z</dcterms:modified>
</cp:coreProperties>
</file>