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31" w:rsidRPr="00CC4FAC" w:rsidRDefault="000E0988" w:rsidP="00CC4F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32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17.45pt;margin-top:-8.15pt;width:45.05pt;height:57.6pt;z-index:251659264;visibility:visible;mso-wrap-edited:f" o:allowincell="f">
            <v:imagedata r:id="rId8" o:title=""/>
            <w10:wrap type="topAndBottom"/>
          </v:shape>
          <o:OLEObject Type="Embed" ProgID="Word.Picture.8" ShapeID="_x0000_s1029" DrawAspect="Content" ObjectID="_1607948500" r:id="rId9"/>
        </w:pict>
      </w:r>
      <w:proofErr w:type="spellStart"/>
      <w:r w:rsidR="00AE6031" w:rsidRPr="00CC4FAC">
        <w:rPr>
          <w:rFonts w:ascii="Times New Roman" w:hAnsi="Times New Roman" w:cs="Times New Roman"/>
          <w:b/>
          <w:iCs/>
          <w:sz w:val="24"/>
          <w:szCs w:val="24"/>
        </w:rPr>
        <w:t>Знам`янська</w:t>
      </w:r>
      <w:proofErr w:type="spellEnd"/>
      <w:r w:rsidR="00AE6031" w:rsidRPr="00CC4FA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AE6031" w:rsidRPr="00CC4FAC">
        <w:rPr>
          <w:rFonts w:ascii="Times New Roman" w:hAnsi="Times New Roman" w:cs="Times New Roman"/>
          <w:b/>
          <w:iCs/>
          <w:noProof/>
          <w:sz w:val="24"/>
          <w:szCs w:val="24"/>
        </w:rPr>
        <w:t xml:space="preserve">  </w:t>
      </w:r>
      <w:proofErr w:type="spellStart"/>
      <w:r w:rsidR="00AE6031" w:rsidRPr="00CC4FAC">
        <w:rPr>
          <w:rFonts w:ascii="Times New Roman" w:hAnsi="Times New Roman" w:cs="Times New Roman"/>
          <w:b/>
          <w:iCs/>
          <w:sz w:val="24"/>
          <w:szCs w:val="24"/>
        </w:rPr>
        <w:t>міська</w:t>
      </w:r>
      <w:proofErr w:type="spellEnd"/>
      <w:r w:rsidR="00AE6031" w:rsidRPr="00CC4FAC">
        <w:rPr>
          <w:rFonts w:ascii="Times New Roman" w:hAnsi="Times New Roman" w:cs="Times New Roman"/>
          <w:b/>
          <w:iCs/>
          <w:noProof/>
          <w:sz w:val="24"/>
          <w:szCs w:val="24"/>
        </w:rPr>
        <w:t xml:space="preserve"> </w:t>
      </w:r>
      <w:r w:rsidR="00AE6031" w:rsidRPr="00CC4FA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AE6031" w:rsidRPr="00CC4FAC">
        <w:rPr>
          <w:rFonts w:ascii="Times New Roman" w:hAnsi="Times New Roman" w:cs="Times New Roman"/>
          <w:b/>
          <w:iCs/>
          <w:noProof/>
          <w:sz w:val="24"/>
          <w:szCs w:val="24"/>
        </w:rPr>
        <w:t xml:space="preserve"> </w:t>
      </w:r>
      <w:r w:rsidR="00AE6031" w:rsidRPr="00CC4FAC">
        <w:rPr>
          <w:rFonts w:ascii="Times New Roman" w:hAnsi="Times New Roman" w:cs="Times New Roman"/>
          <w:b/>
          <w:iCs/>
          <w:sz w:val="24"/>
          <w:szCs w:val="24"/>
        </w:rPr>
        <w:t>рада</w:t>
      </w:r>
      <w:proofErr w:type="gramStart"/>
      <w:r w:rsidR="00AE6031" w:rsidRPr="00CC4FAC">
        <w:rPr>
          <w:rFonts w:ascii="Times New Roman" w:hAnsi="Times New Roman" w:cs="Times New Roman"/>
          <w:b/>
          <w:iCs/>
          <w:sz w:val="24"/>
          <w:szCs w:val="24"/>
        </w:rPr>
        <w:t xml:space="preserve">  </w:t>
      </w:r>
      <w:proofErr w:type="spellStart"/>
      <w:r w:rsidR="00AE6031" w:rsidRPr="00CC4FAC">
        <w:rPr>
          <w:rFonts w:ascii="Times New Roman" w:hAnsi="Times New Roman" w:cs="Times New Roman"/>
          <w:b/>
          <w:iCs/>
          <w:sz w:val="24"/>
          <w:szCs w:val="24"/>
        </w:rPr>
        <w:t>К</w:t>
      </w:r>
      <w:proofErr w:type="gramEnd"/>
      <w:r w:rsidR="00AE6031" w:rsidRPr="00CC4FAC">
        <w:rPr>
          <w:rFonts w:ascii="Times New Roman" w:hAnsi="Times New Roman" w:cs="Times New Roman"/>
          <w:b/>
          <w:iCs/>
          <w:sz w:val="24"/>
          <w:szCs w:val="24"/>
        </w:rPr>
        <w:t>іровоградської</w:t>
      </w:r>
      <w:proofErr w:type="spellEnd"/>
      <w:r w:rsidR="00AE6031" w:rsidRPr="00CC4FA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AE6031" w:rsidRPr="00CC4FAC">
        <w:rPr>
          <w:rFonts w:ascii="Times New Roman" w:hAnsi="Times New Roman" w:cs="Times New Roman"/>
          <w:b/>
          <w:iCs/>
          <w:noProof/>
          <w:sz w:val="24"/>
          <w:szCs w:val="24"/>
        </w:rPr>
        <w:t xml:space="preserve"> </w:t>
      </w:r>
      <w:proofErr w:type="spellStart"/>
      <w:r w:rsidR="00AE6031" w:rsidRPr="00CC4FAC">
        <w:rPr>
          <w:rFonts w:ascii="Times New Roman" w:hAnsi="Times New Roman" w:cs="Times New Roman"/>
          <w:b/>
          <w:iCs/>
          <w:sz w:val="24"/>
          <w:szCs w:val="24"/>
        </w:rPr>
        <w:t>області</w:t>
      </w:r>
      <w:proofErr w:type="spellEnd"/>
    </w:p>
    <w:p w:rsidR="00AE6031" w:rsidRPr="00CC4FAC" w:rsidRDefault="00AE6031" w:rsidP="00CC4FAC">
      <w:pPr>
        <w:pStyle w:val="a3"/>
        <w:rPr>
          <w:b/>
          <w:iCs/>
          <w:sz w:val="24"/>
          <w:szCs w:val="24"/>
        </w:rPr>
      </w:pPr>
      <w:proofErr w:type="spellStart"/>
      <w:r w:rsidRPr="00CC4FAC">
        <w:rPr>
          <w:b/>
          <w:sz w:val="24"/>
          <w:szCs w:val="24"/>
        </w:rPr>
        <w:t>Виконавчий</w:t>
      </w:r>
      <w:proofErr w:type="spellEnd"/>
      <w:r w:rsidRPr="00CC4FAC">
        <w:rPr>
          <w:b/>
          <w:sz w:val="24"/>
          <w:szCs w:val="24"/>
        </w:rPr>
        <w:t xml:space="preserve"> </w:t>
      </w:r>
      <w:proofErr w:type="spellStart"/>
      <w:r w:rsidRPr="00CC4FAC">
        <w:rPr>
          <w:b/>
          <w:sz w:val="24"/>
          <w:szCs w:val="24"/>
        </w:rPr>
        <w:t>комітет</w:t>
      </w:r>
      <w:proofErr w:type="spellEnd"/>
    </w:p>
    <w:p w:rsidR="00AE6031" w:rsidRPr="00CC4FAC" w:rsidRDefault="00AE6031" w:rsidP="00CC4FAC">
      <w:pPr>
        <w:pStyle w:val="3"/>
        <w:rPr>
          <w:szCs w:val="24"/>
          <w:lang w:val="x-none"/>
        </w:rPr>
      </w:pPr>
      <w:proofErr w:type="spellStart"/>
      <w:proofErr w:type="gramStart"/>
      <w:r w:rsidRPr="00CC4FAC">
        <w:rPr>
          <w:szCs w:val="24"/>
        </w:rPr>
        <w:t>Р</w:t>
      </w:r>
      <w:proofErr w:type="gramEnd"/>
      <w:r w:rsidRPr="00CC4FAC">
        <w:rPr>
          <w:szCs w:val="24"/>
        </w:rPr>
        <w:t>ішення</w:t>
      </w:r>
      <w:proofErr w:type="spellEnd"/>
    </w:p>
    <w:p w:rsidR="00AE6031" w:rsidRPr="00AE6031" w:rsidRDefault="00AE6031" w:rsidP="00AE6031">
      <w:pPr>
        <w:rPr>
          <w:rFonts w:ascii="Times New Roman" w:hAnsi="Times New Roman" w:cs="Times New Roman"/>
          <w:b/>
          <w:sz w:val="24"/>
          <w:szCs w:val="24"/>
        </w:rPr>
      </w:pPr>
    </w:p>
    <w:p w:rsidR="00AE6031" w:rsidRPr="00AE6031" w:rsidRDefault="00AE6031" w:rsidP="00AE6031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AE6031">
        <w:rPr>
          <w:rFonts w:ascii="Times New Roman" w:hAnsi="Times New Roman" w:cs="Times New Roman"/>
          <w:color w:val="auto"/>
          <w:sz w:val="24"/>
          <w:szCs w:val="24"/>
        </w:rPr>
        <w:t>від</w:t>
      </w:r>
      <w:proofErr w:type="spellEnd"/>
      <w:r w:rsidRPr="00AE6031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27</w:t>
      </w:r>
      <w:r w:rsidRPr="00AE6031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proofErr w:type="spellStart"/>
      <w:r w:rsidRPr="00AE6031">
        <w:rPr>
          <w:rFonts w:ascii="Times New Roman" w:hAnsi="Times New Roman" w:cs="Times New Roman"/>
          <w:color w:val="auto"/>
          <w:sz w:val="24"/>
          <w:szCs w:val="24"/>
        </w:rPr>
        <w:t>грудня</w:t>
      </w:r>
      <w:proofErr w:type="spellEnd"/>
      <w:r w:rsidRPr="00AE6031">
        <w:rPr>
          <w:rFonts w:ascii="Times New Roman" w:hAnsi="Times New Roman" w:cs="Times New Roman"/>
          <w:color w:val="auto"/>
          <w:sz w:val="24"/>
          <w:szCs w:val="24"/>
        </w:rPr>
        <w:t xml:space="preserve">  2018  року        </w:t>
      </w:r>
      <w:r w:rsidRPr="00AE6031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AE6031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  </w:t>
      </w:r>
      <w:r w:rsidRPr="00AE6031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AE6031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                 </w:t>
      </w:r>
      <w:r w:rsidRPr="00AE6031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AE6031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№</w:t>
      </w:r>
      <w:r w:rsidR="00CC4FAC">
        <w:rPr>
          <w:rFonts w:ascii="Times New Roman" w:hAnsi="Times New Roman" w:cs="Times New Roman"/>
          <w:color w:val="auto"/>
          <w:sz w:val="24"/>
          <w:szCs w:val="24"/>
          <w:lang w:val="uk-UA"/>
        </w:rPr>
        <w:t>346</w:t>
      </w:r>
      <w:r w:rsidRPr="00AE603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AE6031" w:rsidRPr="00AE6031" w:rsidRDefault="00AE6031" w:rsidP="00AE6031">
      <w:pPr>
        <w:tabs>
          <w:tab w:val="left" w:pos="4080"/>
          <w:tab w:val="center" w:pos="481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6031">
        <w:rPr>
          <w:rFonts w:ascii="Times New Roman" w:hAnsi="Times New Roman" w:cs="Times New Roman"/>
          <w:b/>
          <w:sz w:val="24"/>
          <w:szCs w:val="24"/>
        </w:rPr>
        <w:t xml:space="preserve">м. </w:t>
      </w:r>
      <w:proofErr w:type="spellStart"/>
      <w:r w:rsidRPr="00AE6031">
        <w:rPr>
          <w:rFonts w:ascii="Times New Roman" w:hAnsi="Times New Roman" w:cs="Times New Roman"/>
          <w:b/>
          <w:sz w:val="24"/>
          <w:szCs w:val="24"/>
        </w:rPr>
        <w:t>Знам</w:t>
      </w:r>
      <w:proofErr w:type="gramStart"/>
      <w:r w:rsidRPr="00AE6031">
        <w:rPr>
          <w:rFonts w:ascii="Times New Roman" w:hAnsi="Times New Roman" w:cs="Times New Roman"/>
          <w:b/>
          <w:sz w:val="24"/>
          <w:szCs w:val="24"/>
        </w:rPr>
        <w:t>`я</w:t>
      </w:r>
      <w:proofErr w:type="gramEnd"/>
      <w:r w:rsidRPr="00AE6031">
        <w:rPr>
          <w:rFonts w:ascii="Times New Roman" w:hAnsi="Times New Roman" w:cs="Times New Roman"/>
          <w:b/>
          <w:sz w:val="24"/>
          <w:szCs w:val="24"/>
        </w:rPr>
        <w:t>нка</w:t>
      </w:r>
      <w:proofErr w:type="spellEnd"/>
    </w:p>
    <w:p w:rsidR="00782D9F" w:rsidRPr="00AE6031" w:rsidRDefault="00782D9F" w:rsidP="00782D9F">
      <w:pPr>
        <w:tabs>
          <w:tab w:val="left" w:pos="687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782D9F" w:rsidRDefault="00782D9F" w:rsidP="00782D9F">
      <w:pPr>
        <w:spacing w:after="0" w:line="240" w:lineRule="auto"/>
        <w:ind w:right="475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 внесення змін до рішення виконавчого </w:t>
      </w:r>
      <w:r w:rsidR="00E952FB">
        <w:rPr>
          <w:rFonts w:ascii="Times New Roman" w:hAnsi="Times New Roman"/>
          <w:sz w:val="24"/>
          <w:szCs w:val="24"/>
          <w:lang w:val="uk-UA"/>
        </w:rPr>
        <w:t>комітету №136 від</w:t>
      </w:r>
      <w:r w:rsidR="0089186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952FB">
        <w:rPr>
          <w:rFonts w:ascii="Times New Roman" w:hAnsi="Times New Roman"/>
          <w:sz w:val="24"/>
          <w:szCs w:val="24"/>
          <w:lang w:val="uk-UA"/>
        </w:rPr>
        <w:t>10.05.2018 р.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82D9F" w:rsidRPr="0030319A" w:rsidRDefault="00782D9F" w:rsidP="00782D9F">
      <w:pPr>
        <w:spacing w:after="0" w:line="240" w:lineRule="auto"/>
        <w:ind w:right="475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</w:t>
      </w:r>
      <w:r w:rsidRPr="0030319A">
        <w:rPr>
          <w:rFonts w:ascii="Times New Roman" w:hAnsi="Times New Roman"/>
          <w:sz w:val="24"/>
          <w:szCs w:val="24"/>
          <w:lang w:val="uk-UA"/>
        </w:rPr>
        <w:t>Про затвердження штатної чисельності комунального закладу «</w:t>
      </w:r>
      <w:proofErr w:type="spellStart"/>
      <w:r w:rsidRPr="0030319A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30319A">
        <w:rPr>
          <w:rFonts w:ascii="Times New Roman" w:hAnsi="Times New Roman"/>
          <w:sz w:val="24"/>
          <w:szCs w:val="24"/>
          <w:lang w:val="uk-UA"/>
        </w:rPr>
        <w:t xml:space="preserve"> міська лікарня ім</w:t>
      </w:r>
      <w:r>
        <w:rPr>
          <w:rFonts w:ascii="Times New Roman" w:hAnsi="Times New Roman"/>
          <w:sz w:val="24"/>
          <w:szCs w:val="24"/>
          <w:lang w:val="uk-UA"/>
        </w:rPr>
        <w:t>ені</w:t>
      </w:r>
      <w:r w:rsidRPr="0030319A">
        <w:rPr>
          <w:rFonts w:ascii="Times New Roman" w:hAnsi="Times New Roman"/>
          <w:sz w:val="24"/>
          <w:szCs w:val="24"/>
          <w:lang w:val="uk-UA"/>
        </w:rPr>
        <w:t xml:space="preserve"> А.В.Лисенка»</w:t>
      </w:r>
    </w:p>
    <w:p w:rsidR="00782D9F" w:rsidRDefault="00782D9F" w:rsidP="00782D9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82D9F" w:rsidRDefault="00F406F2" w:rsidP="00782D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звернення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головного лікаря комунального закладу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міська лікарня імені А.В.Лисенка» І.Б. Муравського про внесення змін до штатної чисельності в межах 500 штатних одиниць, з</w:t>
      </w:r>
      <w:r w:rsidR="00782D9F">
        <w:rPr>
          <w:rFonts w:ascii="Times New Roman" w:hAnsi="Times New Roman"/>
          <w:sz w:val="24"/>
          <w:szCs w:val="24"/>
          <w:lang w:val="uk-UA"/>
        </w:rPr>
        <w:t xml:space="preserve"> метою забезпечення якісної медичної допомоги</w:t>
      </w:r>
      <w:r w:rsidR="00571D61">
        <w:rPr>
          <w:rFonts w:ascii="Times New Roman" w:hAnsi="Times New Roman"/>
          <w:sz w:val="24"/>
          <w:szCs w:val="24"/>
          <w:lang w:val="uk-UA"/>
        </w:rPr>
        <w:t>,</w:t>
      </w:r>
      <w:r w:rsidR="00782D9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F3AE7">
        <w:rPr>
          <w:rFonts w:ascii="Times New Roman" w:hAnsi="Times New Roman"/>
          <w:sz w:val="24"/>
          <w:szCs w:val="24"/>
          <w:lang w:val="uk-UA"/>
        </w:rPr>
        <w:t xml:space="preserve">з урахуванням потреб населення у медичному обслуговуванні, необхідності належної якості такого обслуговування, своєчасності та доступності, ефективного використання матеріальних, трудових та фінансових ресурсів, </w:t>
      </w:r>
      <w:r w:rsidR="00782D9F">
        <w:rPr>
          <w:rFonts w:ascii="Times New Roman" w:hAnsi="Times New Roman"/>
          <w:sz w:val="24"/>
          <w:szCs w:val="24"/>
          <w:lang w:val="uk-UA"/>
        </w:rPr>
        <w:t xml:space="preserve">керуючись ст. 49 Конституції України, Законом України «Основи законодавства України про охорону здоров’я», </w:t>
      </w:r>
      <w:r w:rsidR="000E0988">
        <w:rPr>
          <w:rFonts w:ascii="Times New Roman" w:hAnsi="Times New Roman"/>
          <w:sz w:val="24"/>
          <w:szCs w:val="24"/>
          <w:lang w:val="uk-UA"/>
        </w:rPr>
        <w:t xml:space="preserve"> ст.ст. 32, 52 Закону України «Про місцеве самоврядування в Україні»</w:t>
      </w:r>
      <w:r w:rsidR="000E0988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82D9F">
        <w:rPr>
          <w:rFonts w:ascii="Times New Roman" w:hAnsi="Times New Roman"/>
          <w:sz w:val="24"/>
          <w:szCs w:val="24"/>
          <w:lang w:val="uk-UA"/>
        </w:rPr>
        <w:t>виконавчий комітет</w:t>
      </w:r>
      <w:r w:rsidR="000E098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E098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0E0988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782D9F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</w:p>
    <w:p w:rsidR="001938F6" w:rsidRPr="00782D9F" w:rsidRDefault="001938F6" w:rsidP="00782D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38F6" w:rsidRPr="0006369E" w:rsidRDefault="001938F6" w:rsidP="001938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6369E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В:</w:t>
      </w:r>
    </w:p>
    <w:p w:rsidR="001938F6" w:rsidRPr="0006369E" w:rsidRDefault="001938F6" w:rsidP="001938F6">
      <w:pPr>
        <w:spacing w:after="0" w:line="240" w:lineRule="auto"/>
        <w:ind w:left="25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71D61" w:rsidRDefault="001938F6" w:rsidP="00C264D5">
      <w:pPr>
        <w:pStyle w:val="4"/>
        <w:numPr>
          <w:ilvl w:val="0"/>
          <w:numId w:val="1"/>
        </w:numPr>
        <w:ind w:left="426" w:hanging="426"/>
        <w:jc w:val="both"/>
        <w:rPr>
          <w:szCs w:val="24"/>
          <w:lang w:val="uk-UA"/>
        </w:rPr>
      </w:pPr>
      <w:r w:rsidRPr="00782D9F">
        <w:rPr>
          <w:szCs w:val="24"/>
          <w:lang w:val="uk-UA"/>
        </w:rPr>
        <w:t>Внести зміни до штатної чисельності комунального закладу «</w:t>
      </w:r>
      <w:proofErr w:type="spellStart"/>
      <w:r w:rsidRPr="00782D9F">
        <w:rPr>
          <w:szCs w:val="24"/>
          <w:lang w:val="uk-UA"/>
        </w:rPr>
        <w:t>Знам’янська</w:t>
      </w:r>
      <w:proofErr w:type="spellEnd"/>
      <w:r w:rsidRPr="00782D9F">
        <w:rPr>
          <w:szCs w:val="24"/>
          <w:lang w:val="uk-UA"/>
        </w:rPr>
        <w:t xml:space="preserve"> міська лікарня імені А.В.Лисенка», затвердженої рішенням виконавчого комітету Знам’янської </w:t>
      </w:r>
      <w:r w:rsidR="00E952FB">
        <w:rPr>
          <w:szCs w:val="24"/>
          <w:lang w:val="uk-UA"/>
        </w:rPr>
        <w:t>міської ради від 10.05.2018 р.</w:t>
      </w:r>
      <w:r w:rsidRPr="00782D9F">
        <w:rPr>
          <w:szCs w:val="24"/>
          <w:lang w:val="uk-UA"/>
        </w:rPr>
        <w:t xml:space="preserve"> №136 «Про затвердження штатної чисельності комунального закладу «</w:t>
      </w:r>
      <w:proofErr w:type="spellStart"/>
      <w:r w:rsidRPr="00782D9F">
        <w:rPr>
          <w:szCs w:val="24"/>
          <w:lang w:val="uk-UA"/>
        </w:rPr>
        <w:t>Знам’янська</w:t>
      </w:r>
      <w:proofErr w:type="spellEnd"/>
      <w:r w:rsidRPr="00782D9F">
        <w:rPr>
          <w:szCs w:val="24"/>
          <w:lang w:val="uk-UA"/>
        </w:rPr>
        <w:t xml:space="preserve"> міська лікарня ім</w:t>
      </w:r>
      <w:r w:rsidR="00571D61">
        <w:rPr>
          <w:szCs w:val="24"/>
          <w:lang w:val="uk-UA"/>
        </w:rPr>
        <w:t>ені</w:t>
      </w:r>
      <w:r w:rsidRPr="00782D9F">
        <w:rPr>
          <w:szCs w:val="24"/>
          <w:lang w:val="uk-UA"/>
        </w:rPr>
        <w:t xml:space="preserve"> А.В.Лисенка»,</w:t>
      </w:r>
      <w:r w:rsidR="00835D6E" w:rsidRPr="00782D9F">
        <w:rPr>
          <w:szCs w:val="24"/>
          <w:lang w:val="uk-UA"/>
        </w:rPr>
        <w:t xml:space="preserve"> в межах 500 штатних о</w:t>
      </w:r>
      <w:r w:rsidR="00C264D5">
        <w:rPr>
          <w:szCs w:val="24"/>
          <w:lang w:val="uk-UA"/>
        </w:rPr>
        <w:t>дин</w:t>
      </w:r>
      <w:r w:rsidR="005809DB">
        <w:rPr>
          <w:szCs w:val="24"/>
          <w:lang w:val="uk-UA"/>
        </w:rPr>
        <w:t>иць</w:t>
      </w:r>
      <w:r w:rsidR="007743D0">
        <w:rPr>
          <w:szCs w:val="24"/>
          <w:lang w:val="uk-UA"/>
        </w:rPr>
        <w:t>,</w:t>
      </w:r>
      <w:r w:rsidR="005809DB">
        <w:rPr>
          <w:szCs w:val="24"/>
          <w:lang w:val="uk-UA"/>
        </w:rPr>
        <w:t xml:space="preserve"> з </w:t>
      </w:r>
      <w:r w:rsidR="00E952FB">
        <w:rPr>
          <w:szCs w:val="24"/>
          <w:lang w:val="uk-UA"/>
        </w:rPr>
        <w:t>01 січня 2019 року, а саме:</w:t>
      </w:r>
    </w:p>
    <w:p w:rsidR="00E952FB" w:rsidRPr="00E952FB" w:rsidRDefault="00E952FB" w:rsidP="00E952FB">
      <w:pPr>
        <w:spacing w:after="0" w:line="240" w:lineRule="auto"/>
        <w:rPr>
          <w:rFonts w:ascii="Times New Roman" w:hAnsi="Times New Roman" w:cs="Times New Roman"/>
          <w:lang w:val="uk-UA" w:eastAsia="ru-RU"/>
        </w:rPr>
      </w:pPr>
      <w:r w:rsidRPr="00E952FB">
        <w:rPr>
          <w:rFonts w:ascii="Times New Roman" w:hAnsi="Times New Roman" w:cs="Times New Roman"/>
          <w:lang w:val="uk-UA" w:eastAsia="ru-RU"/>
        </w:rPr>
        <w:t>Вивести: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7"/>
        <w:gridCol w:w="4012"/>
      </w:tblGrid>
      <w:tr w:rsidR="005A5CDE" w:rsidRPr="00E952FB" w:rsidTr="005A5CDE">
        <w:trPr>
          <w:trHeight w:val="345"/>
        </w:trPr>
        <w:tc>
          <w:tcPr>
            <w:tcW w:w="5387" w:type="dxa"/>
          </w:tcPr>
          <w:p w:rsidR="005A5CDE" w:rsidRPr="00E952FB" w:rsidRDefault="005A5CDE" w:rsidP="009457A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4012" w:type="dxa"/>
          </w:tcPr>
          <w:p w:rsidR="005A5CDE" w:rsidRPr="00E952FB" w:rsidRDefault="005A5CDE" w:rsidP="009457A1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 ставок</w:t>
            </w:r>
          </w:p>
        </w:tc>
      </w:tr>
      <w:tr w:rsidR="005A5CDE" w:rsidRPr="00E952FB" w:rsidTr="00D31515">
        <w:trPr>
          <w:trHeight w:val="338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DE" w:rsidRPr="00E952FB" w:rsidRDefault="005A5CDE" w:rsidP="005A5CD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Апарат управління</w:t>
            </w:r>
          </w:p>
        </w:tc>
      </w:tr>
      <w:tr w:rsidR="009457A1" w:rsidRPr="00E952FB" w:rsidTr="005A5CDE">
        <w:trPr>
          <w:trHeight w:val="1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Інженер з теплових мереж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</w:p>
        </w:tc>
      </w:tr>
      <w:tr w:rsidR="005A5CDE" w:rsidRPr="00E952FB" w:rsidTr="00E34F24">
        <w:trPr>
          <w:trHeight w:val="96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DE" w:rsidRPr="00E952FB" w:rsidRDefault="005A5CDE" w:rsidP="005A5CD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Загально-лікарняний персонал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Діловод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ind w:left="14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5A5CDE" w:rsidRPr="00E952FB" w:rsidTr="001A1B04">
        <w:trPr>
          <w:trHeight w:val="96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DE" w:rsidRPr="00E952FB" w:rsidRDefault="005A5CDE" w:rsidP="005A5CD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Господарський персонал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Комірник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ind w:left="14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Машиніст (кочегар) котельні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ind w:left="14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4,0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Гардеробник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ind w:left="14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</w:p>
        </w:tc>
      </w:tr>
      <w:tr w:rsidR="005A5CDE" w:rsidRPr="00E952FB" w:rsidTr="00004860">
        <w:trPr>
          <w:trHeight w:val="120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DE" w:rsidRPr="00E952FB" w:rsidRDefault="005A5CDE" w:rsidP="005A5CD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Гінекологічне відділення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Сестра медична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ind w:left="14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0,25</w:t>
            </w:r>
          </w:p>
        </w:tc>
      </w:tr>
      <w:tr w:rsidR="005A5CDE" w:rsidRPr="00E952FB" w:rsidTr="00D27DEC">
        <w:trPr>
          <w:trHeight w:val="120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DE" w:rsidRPr="00E952FB" w:rsidRDefault="005A5CDE" w:rsidP="005A5CD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Інфекційне відділення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Сестра медична процедурна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ind w:left="14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5A5CDE" w:rsidRPr="00E952FB" w:rsidTr="00E80350">
        <w:trPr>
          <w:trHeight w:val="120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DE" w:rsidRPr="00E952FB" w:rsidRDefault="005A5CDE" w:rsidP="005A5CD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Педіатричне відділення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Сестра медична процедурна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5A5CDE" w:rsidRPr="00E952FB" w:rsidTr="00976BC1">
        <w:trPr>
          <w:trHeight w:val="120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DE" w:rsidRPr="00E952FB" w:rsidRDefault="005A5CDE" w:rsidP="00855E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Терапевтичне відділення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Сестра медична процедурна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Сестра медична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0,25</w:t>
            </w:r>
          </w:p>
        </w:tc>
      </w:tr>
      <w:tr w:rsidR="005A5CDE" w:rsidRPr="00E952FB" w:rsidTr="00F57DDD">
        <w:trPr>
          <w:trHeight w:val="120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DE" w:rsidRPr="00E952FB" w:rsidRDefault="005A5CDE" w:rsidP="00855E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Хірургічне відділення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Лікар-</w:t>
            </w:r>
            <w:proofErr w:type="spellEnd"/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хірург екстреної медичної допомоги  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31265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1,5</w:t>
            </w:r>
          </w:p>
        </w:tc>
      </w:tr>
      <w:tr w:rsidR="009457A1" w:rsidRPr="00E952FB" w:rsidTr="005A5CDE">
        <w:trPr>
          <w:trHeight w:val="27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Сестра медична перев’язувальна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7A1" w:rsidRPr="00E952FB" w:rsidRDefault="009457A1" w:rsidP="0031265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</w:p>
        </w:tc>
      </w:tr>
      <w:tr w:rsidR="005A5CDE" w:rsidRPr="00E952FB" w:rsidTr="00855ED1">
        <w:trPr>
          <w:trHeight w:val="304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DE" w:rsidRPr="00E952FB" w:rsidRDefault="005A5CDE" w:rsidP="00855E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Відділення анестезіології</w:t>
            </w:r>
            <w:r w:rsidR="00855ED1"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ліжками для інтенсивної терапії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Лікар - </w:t>
            </w:r>
            <w:proofErr w:type="spellStart"/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анастезіолог</w:t>
            </w:r>
            <w:proofErr w:type="spellEnd"/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інтенсивної терапії  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31265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1,5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Молодша медична сестра операційна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31265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</w:p>
        </w:tc>
      </w:tr>
      <w:tr w:rsidR="00855ED1" w:rsidRPr="00E952FB" w:rsidTr="009F6BA5">
        <w:trPr>
          <w:trHeight w:val="120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D1" w:rsidRPr="00E952FB" w:rsidRDefault="00855ED1" w:rsidP="00855E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Даігностичне</w:t>
            </w:r>
            <w:proofErr w:type="spellEnd"/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відділення</w:t>
            </w:r>
          </w:p>
        </w:tc>
      </w:tr>
      <w:tr w:rsidR="009457A1" w:rsidRPr="00E952FB" w:rsidTr="00453B6C">
        <w:trPr>
          <w:trHeight w:val="3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B6C" w:rsidRPr="00E952FB" w:rsidRDefault="009457A1" w:rsidP="00855ED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Лікар з функціональної діагностики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855ED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453B6C" w:rsidRPr="00E952FB" w:rsidTr="005A5CDE">
        <w:trPr>
          <w:trHeight w:val="1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B6C" w:rsidRPr="00E952FB" w:rsidRDefault="00453B6C" w:rsidP="00855ED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Сестра медична ендоскопічного кабінету   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B6C" w:rsidRPr="00E952FB" w:rsidRDefault="00453B6C" w:rsidP="00855ED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855ED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Реєстратор медичний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855ED1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855ED1" w:rsidRPr="00E952FB" w:rsidTr="003E46C1">
        <w:trPr>
          <w:trHeight w:val="120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D1" w:rsidRPr="00E952FB" w:rsidRDefault="00855ED1" w:rsidP="0063426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Фізіотерапевтичне відділення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63426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Лікар з лікувальної фізкультури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31265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</w:p>
        </w:tc>
      </w:tr>
      <w:tr w:rsidR="00855ED1" w:rsidRPr="00E952FB" w:rsidTr="000B65CD">
        <w:trPr>
          <w:trHeight w:val="120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D1" w:rsidRPr="00E952FB" w:rsidRDefault="00855ED1" w:rsidP="0063426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Фтизіатричний кабінет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634262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Лікар-лаборант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31265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0,25</w:t>
            </w:r>
          </w:p>
        </w:tc>
      </w:tr>
      <w:tr w:rsidR="00855ED1" w:rsidRPr="00E952FB" w:rsidTr="00EE594C">
        <w:trPr>
          <w:trHeight w:val="120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D1" w:rsidRPr="00E952FB" w:rsidRDefault="00855ED1" w:rsidP="00312655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Поліклінічне відділення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31265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Лікар-хірург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31265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31265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Лікар-уролог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31265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31265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Лікар-кардіолог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31265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31265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Лікар </w:t>
            </w:r>
            <w:proofErr w:type="spellStart"/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–отоларинголог</w:t>
            </w:r>
            <w:proofErr w:type="spellEnd"/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консультативної допомоги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31265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0,25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31265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Лікар-ендокринолог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31265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0,25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31265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Лікар-нарколог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312655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422D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Лікар-алерголог, імунолог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422D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0,25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422D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Лікар-інтерн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422D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2,0</w:t>
            </w:r>
          </w:p>
        </w:tc>
      </w:tr>
      <w:tr w:rsidR="00855ED1" w:rsidRPr="00E952FB" w:rsidTr="00AD761E">
        <w:trPr>
          <w:trHeight w:val="120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D1" w:rsidRPr="00E952FB" w:rsidRDefault="00855ED1" w:rsidP="00422D0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Денний стаціонар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422D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Лікар-отоларинголог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422D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855ED1" w:rsidRPr="00E952FB" w:rsidTr="0031728A">
        <w:trPr>
          <w:trHeight w:val="120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D1" w:rsidRPr="00E952FB" w:rsidRDefault="00855ED1" w:rsidP="00422D0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Жіноча консультація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422D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Лікар-</w:t>
            </w:r>
            <w:proofErr w:type="spellEnd"/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акушер-</w:t>
            </w:r>
            <w:proofErr w:type="spellEnd"/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гінеколог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422D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1,75</w:t>
            </w:r>
          </w:p>
        </w:tc>
      </w:tr>
      <w:tr w:rsidR="00855ED1" w:rsidRPr="00E952FB" w:rsidTr="00422D0B">
        <w:trPr>
          <w:trHeight w:val="342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D1" w:rsidRPr="00E952FB" w:rsidRDefault="00855ED1" w:rsidP="00422D0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Стоматологічне та</w:t>
            </w:r>
            <w:r w:rsidR="00422D0B"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зубопротезне відділення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422D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Лікар-</w:t>
            </w:r>
            <w:proofErr w:type="spellEnd"/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стоматолог </w:t>
            </w:r>
            <w:proofErr w:type="spellStart"/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–хірург</w:t>
            </w:r>
            <w:proofErr w:type="spellEnd"/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B06B3F">
            <w:pPr>
              <w:pStyle w:val="a5"/>
              <w:ind w:left="14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sz w:val="24"/>
                <w:szCs w:val="24"/>
                <w:lang w:val="uk-UA"/>
              </w:rPr>
              <w:t>0,25</w:t>
            </w:r>
          </w:p>
        </w:tc>
      </w:tr>
      <w:tr w:rsidR="009457A1" w:rsidRPr="00E952FB" w:rsidTr="005A5CDE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9457A1" w:rsidP="00EE69B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1" w:rsidRPr="00E952FB" w:rsidRDefault="00453B6C" w:rsidP="00EE69B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</w:t>
            </w:r>
            <w:r w:rsidR="009457A1" w:rsidRPr="00E952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,5</w:t>
            </w:r>
          </w:p>
        </w:tc>
      </w:tr>
    </w:tbl>
    <w:p w:rsidR="00E952FB" w:rsidRDefault="00E952FB" w:rsidP="00E95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8249D" w:rsidRDefault="00E952FB" w:rsidP="00E95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3969"/>
      </w:tblGrid>
      <w:tr w:rsidR="00422D0B" w:rsidRPr="00855ED1" w:rsidTr="005A6067">
        <w:trPr>
          <w:trHeight w:val="345"/>
        </w:trPr>
        <w:tc>
          <w:tcPr>
            <w:tcW w:w="5387" w:type="dxa"/>
          </w:tcPr>
          <w:p w:rsidR="00422D0B" w:rsidRPr="00855ED1" w:rsidRDefault="00422D0B" w:rsidP="00C1123B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E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3969" w:type="dxa"/>
          </w:tcPr>
          <w:p w:rsidR="00422D0B" w:rsidRPr="00855ED1" w:rsidRDefault="00422D0B" w:rsidP="00C1123B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55E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 ставок</w:t>
            </w:r>
          </w:p>
        </w:tc>
      </w:tr>
      <w:tr w:rsidR="00422D0B" w:rsidRPr="00212A9A" w:rsidTr="005A6067">
        <w:trPr>
          <w:trHeight w:val="165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212A9A" w:rsidRDefault="00422D0B" w:rsidP="00422D0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12A9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Апарат управління</w:t>
            </w:r>
          </w:p>
        </w:tc>
      </w:tr>
      <w:tr w:rsidR="00422D0B" w:rsidRPr="00C1661F" w:rsidTr="005A6067">
        <w:trPr>
          <w:trHeight w:val="1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еплотехнік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</w:p>
        </w:tc>
      </w:tr>
      <w:tr w:rsidR="00422D0B" w:rsidRPr="00212A9A" w:rsidTr="005A6067">
        <w:trPr>
          <w:trHeight w:val="96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212A9A" w:rsidRDefault="00422D0B" w:rsidP="00422D0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12A9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Загально-лікарняний персонал</w:t>
            </w:r>
          </w:p>
        </w:tc>
      </w:tr>
      <w:tr w:rsidR="00422D0B" w:rsidRPr="00C1661F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єстратор медичний архіву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422D0B" w:rsidRPr="00212A9A" w:rsidTr="005A6067">
        <w:trPr>
          <w:trHeight w:val="96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212A9A" w:rsidRDefault="00422D0B" w:rsidP="00422D0B">
            <w:pPr>
              <w:pStyle w:val="a5"/>
              <w:ind w:left="37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12A9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Господарський персонал</w:t>
            </w:r>
          </w:p>
        </w:tc>
      </w:tr>
      <w:tr w:rsidR="00422D0B" w:rsidRPr="00C1661F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ухонний робітник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</w:p>
        </w:tc>
      </w:tr>
      <w:tr w:rsidR="00422D0B" w:rsidRPr="00C1661F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ператор котельні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4,0</w:t>
            </w:r>
          </w:p>
        </w:tc>
      </w:tr>
      <w:tr w:rsidR="00422D0B" w:rsidRPr="00C1661F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рибиральник службових приміщень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</w:p>
        </w:tc>
      </w:tr>
      <w:tr w:rsidR="00422D0B" w:rsidRPr="005A5CDE" w:rsidTr="005A6067">
        <w:trPr>
          <w:trHeight w:val="318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212A9A" w:rsidRDefault="00422D0B" w:rsidP="00422D0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Акушерське відділення (з пато</w:t>
            </w:r>
            <w:r w:rsidRPr="00212A9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логією вагітних)</w:t>
            </w:r>
          </w:p>
        </w:tc>
      </w:tr>
      <w:tr w:rsidR="00422D0B" w:rsidRPr="00C1661F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олодша медична сестра 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уфетниця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0,25</w:t>
            </w:r>
          </w:p>
        </w:tc>
      </w:tr>
      <w:tr w:rsidR="00422D0B" w:rsidRPr="002D6591" w:rsidTr="005A6067">
        <w:trPr>
          <w:trHeight w:val="1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2D6591" w:rsidRDefault="00422D0B" w:rsidP="00422D0B">
            <w:pPr>
              <w:pStyle w:val="a5"/>
              <w:ind w:left="144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D659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Гінекологічне відділення</w:t>
            </w:r>
          </w:p>
        </w:tc>
      </w:tr>
      <w:tr w:rsidR="00422D0B" w:rsidRPr="00C1661F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естра медична процедурна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0,25</w:t>
            </w:r>
          </w:p>
        </w:tc>
      </w:tr>
      <w:tr w:rsidR="00422D0B" w:rsidRPr="00C1661F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олодша медична сестра буфетниця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0,25</w:t>
            </w:r>
          </w:p>
        </w:tc>
      </w:tr>
      <w:tr w:rsidR="00422D0B" w:rsidRPr="002D6591" w:rsidTr="005A6067">
        <w:trPr>
          <w:trHeight w:val="1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2D6591" w:rsidRDefault="00422D0B" w:rsidP="00422D0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D659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Інфекційне відділення</w:t>
            </w:r>
          </w:p>
        </w:tc>
      </w:tr>
      <w:tr w:rsidR="00422D0B" w:rsidRPr="00C1661F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тарша сестра медична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422D0B" w:rsidRPr="007C1819" w:rsidTr="005A6067">
        <w:trPr>
          <w:trHeight w:val="1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7C1819" w:rsidRDefault="00422D0B" w:rsidP="00422D0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181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Неврологічне відділення</w:t>
            </w:r>
          </w:p>
        </w:tc>
      </w:tr>
      <w:tr w:rsidR="00422D0B" w:rsidRPr="00A34330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A34330" w:rsidRDefault="00422D0B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</w:t>
            </w:r>
            <w:r w:rsidRPr="00A34330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рша сестра медична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A34330" w:rsidRDefault="00422D0B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4330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422D0B" w:rsidRPr="007C1819" w:rsidTr="005A6067">
        <w:trPr>
          <w:trHeight w:val="1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7C1819" w:rsidRDefault="00422D0B" w:rsidP="00422D0B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181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Кардіологічне відділення</w:t>
            </w:r>
          </w:p>
        </w:tc>
      </w:tr>
      <w:tr w:rsidR="00422D0B" w:rsidRPr="00A34330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A34330" w:rsidRDefault="00422D0B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A34330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рша сестра медична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A34330" w:rsidRDefault="00422D0B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4330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422D0B" w:rsidRPr="00A34330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A34330" w:rsidRDefault="00422D0B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Сестра медична процедурна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A34330" w:rsidRDefault="00422D0B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4330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EE69BE" w:rsidRPr="007C1819" w:rsidTr="005A6067">
        <w:trPr>
          <w:trHeight w:val="1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BE" w:rsidRPr="007C1819" w:rsidRDefault="00EE69BE" w:rsidP="00EE69B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181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Педіатричне відділення</w:t>
            </w:r>
          </w:p>
        </w:tc>
      </w:tr>
      <w:tr w:rsidR="00422D0B" w:rsidRPr="00A34330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A34330" w:rsidRDefault="00422D0B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r w:rsidRPr="00A343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ікар-педіатр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A34330" w:rsidRDefault="00422D0B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4330">
              <w:rPr>
                <w:rFonts w:ascii="Times New Roman" w:hAnsi="Times New Roman"/>
                <w:sz w:val="24"/>
                <w:szCs w:val="24"/>
                <w:lang w:val="uk-UA"/>
              </w:rPr>
              <w:t>0,25</w:t>
            </w:r>
          </w:p>
        </w:tc>
      </w:tr>
      <w:tr w:rsidR="00422D0B" w:rsidRPr="00C1661F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тарша сестра медична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422D0B" w:rsidRPr="00C1661F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естра медична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422D0B" w:rsidRPr="00C1661F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олодша медична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сестра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EE69BE" w:rsidRPr="002B220F" w:rsidTr="005A6067">
        <w:trPr>
          <w:trHeight w:val="1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BE" w:rsidRPr="002B220F" w:rsidRDefault="00EE69BE" w:rsidP="00EE69BE">
            <w:pPr>
              <w:pStyle w:val="a5"/>
              <w:ind w:left="1167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220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Приймальне  відділення</w:t>
            </w:r>
          </w:p>
        </w:tc>
      </w:tr>
      <w:tr w:rsidR="00422D0B" w:rsidRPr="00C1661F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олодша медичн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 сестра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3,5</w:t>
            </w:r>
          </w:p>
        </w:tc>
      </w:tr>
      <w:tr w:rsidR="00EE69BE" w:rsidRPr="002B220F" w:rsidTr="005A6067">
        <w:trPr>
          <w:trHeight w:val="1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BE" w:rsidRPr="002B220F" w:rsidRDefault="00EE69BE" w:rsidP="00EE69BE">
            <w:pPr>
              <w:pStyle w:val="a5"/>
              <w:ind w:left="100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220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Терапевтичне відділення</w:t>
            </w:r>
          </w:p>
        </w:tc>
      </w:tr>
      <w:tr w:rsidR="00422D0B" w:rsidRPr="00C1661F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тарша сестра медична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0B" w:rsidRPr="00C1661F" w:rsidRDefault="00422D0B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EE69BE" w:rsidRPr="002B220F" w:rsidTr="005A6067">
        <w:trPr>
          <w:trHeight w:val="1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BE" w:rsidRPr="002B220F" w:rsidRDefault="00EE69BE" w:rsidP="00EE69B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220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Травматологічне відділення</w:t>
            </w:r>
          </w:p>
        </w:tc>
      </w:tr>
      <w:tr w:rsidR="00EE69BE" w:rsidRPr="00A34330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BE" w:rsidRPr="00A34330" w:rsidRDefault="00EE69BE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Лікар-отолоринголог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BE" w:rsidRPr="00A34330" w:rsidRDefault="00EE69BE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EE69BE" w:rsidRPr="002B220F" w:rsidTr="005A6067">
        <w:trPr>
          <w:trHeight w:val="1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BE" w:rsidRPr="002B220F" w:rsidRDefault="00EE69BE" w:rsidP="00EE69BE">
            <w:pPr>
              <w:pStyle w:val="a5"/>
              <w:ind w:left="1257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B220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Хірургічне відділення</w:t>
            </w:r>
          </w:p>
        </w:tc>
      </w:tr>
      <w:tr w:rsidR="00EE69BE" w:rsidRPr="00C1661F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BE" w:rsidRPr="00C1661F" w:rsidRDefault="00EE69BE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тарша сестра медична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BE" w:rsidRPr="00C1661F" w:rsidRDefault="00EE69BE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EE69BE" w:rsidRPr="00C1661F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BE" w:rsidRPr="00C1661F" w:rsidRDefault="00EE69BE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естра медична проце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дурна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BE" w:rsidRPr="00C1661F" w:rsidRDefault="00EE69BE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EE69BE" w:rsidRPr="00A34330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BE" w:rsidRPr="00A34330" w:rsidRDefault="00EE69BE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560762">
              <w:rPr>
                <w:rFonts w:ascii="Times New Roman" w:hAnsi="Times New Roman"/>
                <w:sz w:val="24"/>
                <w:szCs w:val="24"/>
                <w:lang w:val="uk-UA"/>
              </w:rPr>
              <w:t>олодша медична сестра буфетниця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BE" w:rsidRPr="00A34330" w:rsidRDefault="00EE69BE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5A6067" w:rsidRPr="0068105B" w:rsidTr="005A6067">
        <w:trPr>
          <w:trHeight w:val="1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067" w:rsidRPr="0068105B" w:rsidRDefault="005A6067" w:rsidP="00EE69BE">
            <w:pPr>
              <w:pStyle w:val="a5"/>
              <w:ind w:left="100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Патоло</w:t>
            </w:r>
            <w:r w:rsidRPr="0068105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гоанатомічне відділення</w:t>
            </w:r>
          </w:p>
        </w:tc>
      </w:tr>
      <w:tr w:rsidR="005A6067" w:rsidRPr="00A34330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067" w:rsidRPr="00A34330" w:rsidRDefault="005A6067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</w:t>
            </w:r>
            <w:r w:rsidRPr="005844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ельдшер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584431">
              <w:rPr>
                <w:rFonts w:ascii="Times New Roman" w:hAnsi="Times New Roman"/>
                <w:sz w:val="24"/>
                <w:szCs w:val="24"/>
                <w:lang w:val="uk-UA"/>
              </w:rPr>
              <w:t>лаборант-гістолог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067" w:rsidRPr="00A34330" w:rsidRDefault="005A6067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0,25</w:t>
            </w:r>
          </w:p>
        </w:tc>
      </w:tr>
      <w:tr w:rsidR="005A6067" w:rsidRPr="0068105B" w:rsidTr="005A6067">
        <w:trPr>
          <w:trHeight w:val="1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067" w:rsidRPr="0068105B" w:rsidRDefault="005A6067" w:rsidP="000C4FB7">
            <w:pPr>
              <w:pStyle w:val="a5"/>
              <w:ind w:left="1257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68105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Клініко-діагностина</w:t>
            </w:r>
            <w:proofErr w:type="spellEnd"/>
            <w:r w:rsidRPr="0068105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лабораторія</w:t>
            </w:r>
          </w:p>
        </w:tc>
      </w:tr>
      <w:tr w:rsidR="00EE69BE" w:rsidRPr="00A34330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BE" w:rsidRPr="00A34330" w:rsidRDefault="00EE69BE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584431">
              <w:rPr>
                <w:rFonts w:ascii="Times New Roman" w:hAnsi="Times New Roman"/>
                <w:sz w:val="24"/>
                <w:szCs w:val="24"/>
                <w:lang w:val="uk-UA"/>
              </w:rPr>
              <w:t>олодша медична сестра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BE" w:rsidRPr="00A34330" w:rsidRDefault="00EE69BE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</w:p>
        </w:tc>
      </w:tr>
      <w:tr w:rsidR="005A6067" w:rsidRPr="0032229D" w:rsidTr="005A6067">
        <w:trPr>
          <w:trHeight w:val="1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067" w:rsidRPr="0032229D" w:rsidRDefault="005A6067" w:rsidP="000C4FB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32229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Даігностичне</w:t>
            </w:r>
            <w:proofErr w:type="spellEnd"/>
            <w:r w:rsidRPr="0032229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відділення</w:t>
            </w:r>
          </w:p>
        </w:tc>
      </w:tr>
      <w:tr w:rsidR="00EE69BE" w:rsidRPr="00A34330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BE" w:rsidRPr="00A34330" w:rsidRDefault="00EE69BE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Pr="00584431">
              <w:rPr>
                <w:rFonts w:ascii="Times New Roman" w:hAnsi="Times New Roman"/>
                <w:sz w:val="24"/>
                <w:szCs w:val="24"/>
                <w:lang w:val="uk-UA"/>
              </w:rPr>
              <w:t>ентгенлаборант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BE" w:rsidRPr="00A34330" w:rsidRDefault="00EE69BE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0,25</w:t>
            </w:r>
          </w:p>
        </w:tc>
      </w:tr>
      <w:tr w:rsidR="009524D1" w:rsidRPr="00ED39F8" w:rsidTr="005A6067">
        <w:trPr>
          <w:trHeight w:val="1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D1" w:rsidRPr="00ED39F8" w:rsidRDefault="009524D1" w:rsidP="009524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D39F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Фтизіатричний кабінет</w:t>
            </w:r>
          </w:p>
        </w:tc>
      </w:tr>
      <w:tr w:rsidR="009524D1" w:rsidRPr="00C1661F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D1" w:rsidRPr="00C1661F" w:rsidRDefault="009524D1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Біолог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D1" w:rsidRPr="00C1661F" w:rsidRDefault="009524D1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661F">
              <w:rPr>
                <w:rFonts w:ascii="Times New Roman" w:hAnsi="Times New Roman"/>
                <w:sz w:val="24"/>
                <w:szCs w:val="24"/>
                <w:lang w:val="uk-UA"/>
              </w:rPr>
              <w:t>0,25</w:t>
            </w:r>
          </w:p>
        </w:tc>
      </w:tr>
      <w:tr w:rsidR="009524D1" w:rsidRPr="00A34330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D1" w:rsidRPr="00A34330" w:rsidRDefault="009524D1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584431">
              <w:rPr>
                <w:rFonts w:ascii="Times New Roman" w:hAnsi="Times New Roman"/>
                <w:sz w:val="24"/>
                <w:szCs w:val="24"/>
                <w:lang w:val="uk-UA"/>
              </w:rPr>
              <w:t>естра медична дільнична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D1" w:rsidRPr="00A34330" w:rsidRDefault="009524D1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9524D1" w:rsidRPr="00ED39F8" w:rsidTr="005A6067">
        <w:trPr>
          <w:trHeight w:val="1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D1" w:rsidRPr="00ED39F8" w:rsidRDefault="009524D1" w:rsidP="009524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D39F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Поліклінічне відділення</w:t>
            </w:r>
          </w:p>
        </w:tc>
      </w:tr>
      <w:tr w:rsidR="009524D1" w:rsidRPr="00A34330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D1" w:rsidRPr="00A34330" w:rsidRDefault="009524D1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Лікар-отоларинголог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D1" w:rsidRPr="00A34330" w:rsidRDefault="009524D1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0,25</w:t>
            </w:r>
          </w:p>
        </w:tc>
      </w:tr>
      <w:tr w:rsidR="009524D1" w:rsidRPr="00A34330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D1" w:rsidRPr="00A34330" w:rsidRDefault="009524D1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Лікар-дерматовенеролог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D1" w:rsidRPr="00A34330" w:rsidRDefault="009524D1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9524D1" w:rsidRPr="0078237D" w:rsidTr="005A6067">
        <w:trPr>
          <w:trHeight w:val="1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D1" w:rsidRPr="0078237D" w:rsidRDefault="009524D1" w:rsidP="009524D1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237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Денний стаціонар</w:t>
            </w:r>
          </w:p>
        </w:tc>
      </w:tr>
      <w:tr w:rsidR="008816C2" w:rsidRPr="00A34330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2" w:rsidRPr="00A34330" w:rsidRDefault="008816C2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E63E6E">
              <w:rPr>
                <w:rFonts w:ascii="Times New Roman" w:hAnsi="Times New Roman"/>
                <w:sz w:val="24"/>
                <w:szCs w:val="24"/>
                <w:lang w:val="uk-UA"/>
              </w:rPr>
              <w:t>естра медична процедурна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2" w:rsidRPr="00A34330" w:rsidRDefault="008816C2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</w:p>
        </w:tc>
      </w:tr>
      <w:tr w:rsidR="008816C2" w:rsidRPr="00A34330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2" w:rsidRPr="00A34330" w:rsidRDefault="008816C2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E63E6E">
              <w:rPr>
                <w:rFonts w:ascii="Times New Roman" w:hAnsi="Times New Roman"/>
                <w:sz w:val="24"/>
                <w:szCs w:val="24"/>
                <w:lang w:val="uk-UA"/>
              </w:rPr>
              <w:t>олодша медична сестра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2" w:rsidRPr="00A34330" w:rsidRDefault="008816C2" w:rsidP="00C1123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</w:p>
        </w:tc>
      </w:tr>
      <w:tr w:rsidR="008816C2" w:rsidRPr="0078237D" w:rsidTr="005A6067">
        <w:trPr>
          <w:trHeight w:val="21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2" w:rsidRPr="0078237D" w:rsidRDefault="008816C2" w:rsidP="008816C2">
            <w:pPr>
              <w:pStyle w:val="a5"/>
              <w:ind w:left="837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Стоматологічне та </w:t>
            </w:r>
            <w:r w:rsidRPr="0078237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зубопротезне відділення</w:t>
            </w:r>
          </w:p>
        </w:tc>
      </w:tr>
      <w:tr w:rsidR="008816C2" w:rsidRPr="00A34330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2" w:rsidRPr="00A34330" w:rsidRDefault="008816C2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r w:rsidRPr="00E63E6E">
              <w:rPr>
                <w:rFonts w:ascii="Times New Roman" w:hAnsi="Times New Roman"/>
                <w:sz w:val="24"/>
                <w:szCs w:val="24"/>
                <w:lang w:val="uk-UA"/>
              </w:rPr>
              <w:t>ікар-</w:t>
            </w:r>
            <w:proofErr w:type="spellEnd"/>
            <w:r w:rsidRPr="00E63E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стоматолог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2" w:rsidRPr="00A34330" w:rsidRDefault="008816C2" w:rsidP="00422D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8816C2" w:rsidRPr="00C86E79" w:rsidTr="005A6067">
        <w:trPr>
          <w:trHeight w:val="1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2" w:rsidRPr="00C86E79" w:rsidRDefault="008816C2" w:rsidP="005D7EF8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86E7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Інформаційно-аналітичний відділ</w:t>
            </w:r>
          </w:p>
        </w:tc>
      </w:tr>
      <w:tr w:rsidR="008816C2" w:rsidRPr="00A34330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2" w:rsidRPr="00A34330" w:rsidRDefault="008816C2" w:rsidP="00080337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E63E6E">
              <w:rPr>
                <w:rFonts w:ascii="Times New Roman" w:hAnsi="Times New Roman"/>
                <w:sz w:val="24"/>
                <w:szCs w:val="24"/>
                <w:lang w:val="uk-UA"/>
              </w:rPr>
              <w:t>ператор комп’ютерного набору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2" w:rsidRPr="00A34330" w:rsidRDefault="008816C2" w:rsidP="00422D0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</w:p>
        </w:tc>
      </w:tr>
      <w:tr w:rsidR="005D7EF8" w:rsidRPr="00E77100" w:rsidTr="005A6067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F8" w:rsidRPr="00E77100" w:rsidRDefault="005D7EF8" w:rsidP="00C1123B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F8" w:rsidRPr="00E77100" w:rsidRDefault="00453B6C" w:rsidP="00C1123B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24</w:t>
            </w:r>
            <w:r w:rsidR="005D7EF8" w:rsidRPr="00E7710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,5</w:t>
            </w:r>
          </w:p>
        </w:tc>
      </w:tr>
    </w:tbl>
    <w:p w:rsidR="009457A1" w:rsidRDefault="009457A1" w:rsidP="006824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38F6" w:rsidRPr="00782D9F" w:rsidRDefault="001938F6" w:rsidP="002C7E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1D61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E952FB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Комунальному закладу </w:t>
      </w:r>
      <w:r w:rsidR="00E952FB" w:rsidRPr="00E952FB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E952FB" w:rsidRPr="00E952FB">
        <w:rPr>
          <w:rFonts w:ascii="Times New Roman" w:hAnsi="Times New Roman" w:cs="Times New Roman"/>
          <w:szCs w:val="24"/>
          <w:lang w:val="uk-UA"/>
        </w:rPr>
        <w:t>Знам’янська</w:t>
      </w:r>
      <w:proofErr w:type="spellEnd"/>
      <w:r w:rsidR="00E952FB">
        <w:rPr>
          <w:rFonts w:ascii="Times New Roman" w:hAnsi="Times New Roman" w:cs="Times New Roman"/>
          <w:sz w:val="24"/>
          <w:szCs w:val="24"/>
          <w:lang w:val="uk-UA"/>
        </w:rPr>
        <w:t xml:space="preserve"> міська лікарня імені А.В.Лисенка» </w:t>
      </w:r>
      <w:r w:rsidR="00CC4FA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E952FB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="00E952FB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="00E952FB">
        <w:rPr>
          <w:rFonts w:ascii="Times New Roman" w:hAnsi="Times New Roman" w:cs="Times New Roman"/>
          <w:sz w:val="24"/>
          <w:szCs w:val="24"/>
          <w:lang w:val="uk-UA"/>
        </w:rPr>
        <w:t>. головного лікаря І.Муравський) забезпечити дотримання чинного законодавства при реалізації даного рішення.</w:t>
      </w:r>
    </w:p>
    <w:p w:rsidR="001938F6" w:rsidRPr="00782D9F" w:rsidRDefault="001938F6" w:rsidP="002C7E5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82D9F">
        <w:rPr>
          <w:rFonts w:ascii="Times New Roman" w:hAnsi="Times New Roman" w:cs="Times New Roman"/>
          <w:sz w:val="24"/>
          <w:szCs w:val="24"/>
          <w:lang w:val="uk-UA"/>
        </w:rPr>
        <w:t xml:space="preserve">3.  Контроль за виконанням рішення покласти на першого заступника міського голови </w:t>
      </w:r>
      <w:r w:rsidR="00CC4FAC">
        <w:rPr>
          <w:rFonts w:ascii="Times New Roman" w:hAnsi="Times New Roman" w:cs="Times New Roman"/>
          <w:sz w:val="24"/>
          <w:szCs w:val="24"/>
          <w:lang w:val="uk-UA"/>
        </w:rPr>
        <w:t>В.Загородню.</w:t>
      </w:r>
    </w:p>
    <w:p w:rsidR="001938F6" w:rsidRPr="0006369E" w:rsidRDefault="001938F6" w:rsidP="001938F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938F6" w:rsidRPr="00571D61" w:rsidRDefault="001938F6" w:rsidP="00CC4FA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1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</w:t>
      </w:r>
      <w:r w:rsidR="00CC4F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Pr="00571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 </w:t>
      </w:r>
      <w:proofErr w:type="spellStart"/>
      <w:r w:rsidRPr="00571D61">
        <w:rPr>
          <w:rFonts w:ascii="Times New Roman" w:hAnsi="Times New Roman" w:cs="Times New Roman"/>
          <w:b/>
          <w:sz w:val="24"/>
          <w:szCs w:val="24"/>
          <w:lang w:val="uk-UA"/>
        </w:rPr>
        <w:t>Філіпенко</w:t>
      </w:r>
      <w:proofErr w:type="spellEnd"/>
    </w:p>
    <w:p w:rsidR="00297D39" w:rsidRPr="001938F6" w:rsidRDefault="00297D39">
      <w:pPr>
        <w:rPr>
          <w:rFonts w:ascii="Times New Roman" w:hAnsi="Times New Roman" w:cs="Times New Roman"/>
          <w:sz w:val="24"/>
          <w:szCs w:val="24"/>
        </w:rPr>
      </w:pPr>
    </w:p>
    <w:sectPr w:rsidR="00297D39" w:rsidRPr="001938F6" w:rsidSect="002833D2">
      <w:footerReference w:type="default" r:id="rId10"/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6B1" w:rsidRDefault="005016B1" w:rsidP="005016B1">
      <w:pPr>
        <w:spacing w:after="0" w:line="240" w:lineRule="auto"/>
      </w:pPr>
      <w:r>
        <w:separator/>
      </w:r>
    </w:p>
  </w:endnote>
  <w:endnote w:type="continuationSeparator" w:id="0">
    <w:p w:rsidR="005016B1" w:rsidRDefault="005016B1" w:rsidP="00501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6B1" w:rsidRDefault="005016B1">
    <w:pPr>
      <w:pStyle w:val="a8"/>
      <w:jc w:val="center"/>
    </w:pPr>
  </w:p>
  <w:p w:rsidR="005016B1" w:rsidRDefault="005016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6B1" w:rsidRDefault="005016B1" w:rsidP="005016B1">
      <w:pPr>
        <w:spacing w:after="0" w:line="240" w:lineRule="auto"/>
      </w:pPr>
      <w:r>
        <w:separator/>
      </w:r>
    </w:p>
  </w:footnote>
  <w:footnote w:type="continuationSeparator" w:id="0">
    <w:p w:rsidR="005016B1" w:rsidRDefault="005016B1" w:rsidP="00501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6425C"/>
    <w:multiLevelType w:val="hybridMultilevel"/>
    <w:tmpl w:val="8892C056"/>
    <w:lvl w:ilvl="0" w:tplc="295C27C2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E62"/>
    <w:rsid w:val="000C4FB7"/>
    <w:rsid w:val="000E0988"/>
    <w:rsid w:val="001938F6"/>
    <w:rsid w:val="001F3AE7"/>
    <w:rsid w:val="00235868"/>
    <w:rsid w:val="002833D2"/>
    <w:rsid w:val="00297D39"/>
    <w:rsid w:val="002C7E57"/>
    <w:rsid w:val="00301B89"/>
    <w:rsid w:val="00312655"/>
    <w:rsid w:val="00422D0B"/>
    <w:rsid w:val="00453B6C"/>
    <w:rsid w:val="004D7A88"/>
    <w:rsid w:val="005016B1"/>
    <w:rsid w:val="00571D61"/>
    <w:rsid w:val="005809DB"/>
    <w:rsid w:val="005A5CDE"/>
    <w:rsid w:val="005A6067"/>
    <w:rsid w:val="005D7EF8"/>
    <w:rsid w:val="00607DE9"/>
    <w:rsid w:val="00634262"/>
    <w:rsid w:val="00650E62"/>
    <w:rsid w:val="0068249D"/>
    <w:rsid w:val="00723C67"/>
    <w:rsid w:val="007743D0"/>
    <w:rsid w:val="00782D9F"/>
    <w:rsid w:val="00835D6E"/>
    <w:rsid w:val="00855ED1"/>
    <w:rsid w:val="008816C2"/>
    <w:rsid w:val="0089186A"/>
    <w:rsid w:val="009457A1"/>
    <w:rsid w:val="009524D1"/>
    <w:rsid w:val="009E237D"/>
    <w:rsid w:val="00AE6031"/>
    <w:rsid w:val="00C264D5"/>
    <w:rsid w:val="00CC4FAC"/>
    <w:rsid w:val="00E04DD7"/>
    <w:rsid w:val="00E952FB"/>
    <w:rsid w:val="00EA6F42"/>
    <w:rsid w:val="00EE69BE"/>
    <w:rsid w:val="00F4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8F6"/>
  </w:style>
  <w:style w:type="paragraph" w:styleId="1">
    <w:name w:val="heading 1"/>
    <w:basedOn w:val="a"/>
    <w:next w:val="a"/>
    <w:link w:val="10"/>
    <w:qFormat/>
    <w:rsid w:val="001938F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60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1938F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938F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8F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938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938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1938F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rsid w:val="001938F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 Spacing"/>
    <w:uiPriority w:val="1"/>
    <w:qFormat/>
    <w:rsid w:val="00C264D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E60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501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16B1"/>
  </w:style>
  <w:style w:type="paragraph" w:styleId="a8">
    <w:name w:val="footer"/>
    <w:basedOn w:val="a"/>
    <w:link w:val="a9"/>
    <w:uiPriority w:val="99"/>
    <w:unhideWhenUsed/>
    <w:rsid w:val="00501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16B1"/>
  </w:style>
  <w:style w:type="paragraph" w:styleId="aa">
    <w:name w:val="Balloon Text"/>
    <w:basedOn w:val="a"/>
    <w:link w:val="ab"/>
    <w:uiPriority w:val="99"/>
    <w:semiHidden/>
    <w:unhideWhenUsed/>
    <w:rsid w:val="00891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18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8F6"/>
  </w:style>
  <w:style w:type="paragraph" w:styleId="1">
    <w:name w:val="heading 1"/>
    <w:basedOn w:val="a"/>
    <w:next w:val="a"/>
    <w:link w:val="10"/>
    <w:qFormat/>
    <w:rsid w:val="001938F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938F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938F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8F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938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938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1938F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rsid w:val="001938F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 Spacing"/>
    <w:uiPriority w:val="1"/>
    <w:qFormat/>
    <w:rsid w:val="00C264D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Elena</cp:lastModifiedBy>
  <cp:revision>19</cp:revision>
  <cp:lastPrinted>2018-12-22T08:15:00Z</cp:lastPrinted>
  <dcterms:created xsi:type="dcterms:W3CDTF">2018-11-06T08:59:00Z</dcterms:created>
  <dcterms:modified xsi:type="dcterms:W3CDTF">2019-01-02T13:35:00Z</dcterms:modified>
</cp:coreProperties>
</file>