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F7" w:rsidRPr="0040626B" w:rsidRDefault="00662398" w:rsidP="000E05F7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84325041" r:id="rId7"/>
        </w:pict>
      </w:r>
      <w:r w:rsidR="000E05F7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0E05F7" w:rsidRPr="0040626B">
        <w:rPr>
          <w:b/>
          <w:sz w:val="28"/>
          <w:szCs w:val="28"/>
        </w:rPr>
        <w:t>Знам`янська</w:t>
      </w:r>
      <w:proofErr w:type="spellEnd"/>
      <w:r w:rsidR="000E05F7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0E05F7" w:rsidRPr="0040626B" w:rsidRDefault="000E05F7" w:rsidP="000E05F7">
      <w:pPr>
        <w:pStyle w:val="a3"/>
        <w:rPr>
          <w:b/>
          <w:sz w:val="28"/>
          <w:szCs w:val="28"/>
        </w:rPr>
      </w:pPr>
    </w:p>
    <w:p w:rsidR="000E05F7" w:rsidRPr="0040626B" w:rsidRDefault="000E05F7" w:rsidP="000E05F7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0E05F7" w:rsidRPr="0040626B" w:rsidRDefault="000E05F7" w:rsidP="000E05F7">
      <w:pPr>
        <w:jc w:val="center"/>
        <w:rPr>
          <w:b/>
          <w:sz w:val="16"/>
        </w:rPr>
      </w:pPr>
    </w:p>
    <w:p w:rsidR="000E05F7" w:rsidRPr="0040626B" w:rsidRDefault="000E05F7" w:rsidP="000E05F7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 w:rsidR="00662398">
        <w:rPr>
          <w:sz w:val="24"/>
          <w:szCs w:val="24"/>
        </w:rPr>
        <w:t xml:space="preserve">4 червня </w:t>
      </w:r>
      <w:bookmarkStart w:id="0" w:name="_GoBack"/>
      <w:bookmarkEnd w:id="0"/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№</w:t>
      </w:r>
      <w:r w:rsidR="00662398">
        <w:rPr>
          <w:sz w:val="24"/>
          <w:szCs w:val="24"/>
        </w:rPr>
        <w:t>25</w:t>
      </w:r>
    </w:p>
    <w:p w:rsidR="000E05F7" w:rsidRPr="0040626B" w:rsidRDefault="000E05F7" w:rsidP="000E05F7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0E05F7" w:rsidRPr="00B26D74" w:rsidRDefault="000E05F7" w:rsidP="000E05F7">
      <w:pPr>
        <w:jc w:val="center"/>
        <w:rPr>
          <w:sz w:val="24"/>
        </w:rPr>
      </w:pPr>
    </w:p>
    <w:p w:rsidR="000E05F7" w:rsidRDefault="000E05F7" w:rsidP="000E05F7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одинадцятої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0E05F7" w:rsidRPr="0014131D" w:rsidRDefault="000E05F7" w:rsidP="000E05F7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0E05F7" w:rsidRDefault="000E05F7" w:rsidP="000E05F7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0E05F7" w:rsidRDefault="000E05F7" w:rsidP="000E05F7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0E05F7" w:rsidRPr="0014131D" w:rsidRDefault="000E05F7" w:rsidP="000E05F7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0E05F7" w:rsidRPr="00694EC7" w:rsidRDefault="000E05F7" w:rsidP="000E05F7">
      <w:pPr>
        <w:rPr>
          <w:sz w:val="24"/>
          <w:szCs w:val="24"/>
        </w:rPr>
      </w:pPr>
    </w:p>
    <w:p w:rsidR="000E05F7" w:rsidRDefault="000E05F7" w:rsidP="000E05F7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>
        <w:rPr>
          <w:sz w:val="24"/>
          <w:szCs w:val="24"/>
        </w:rPr>
        <w:t xml:space="preserve">ч.8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28 Регламенту роботи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Кропивницького району Кіровоградської області </w:t>
      </w:r>
      <w:r>
        <w:rPr>
          <w:sz w:val="24"/>
          <w:szCs w:val="24"/>
          <w:lang w:val="en-US"/>
        </w:rPr>
        <w:t>VIII</w:t>
      </w:r>
      <w:r w:rsidRPr="004979DE">
        <w:rPr>
          <w:sz w:val="24"/>
          <w:szCs w:val="24"/>
        </w:rPr>
        <w:t xml:space="preserve"> </w:t>
      </w:r>
      <w:r>
        <w:rPr>
          <w:sz w:val="24"/>
          <w:szCs w:val="24"/>
        </w:rPr>
        <w:t>скликання</w:t>
      </w:r>
    </w:p>
    <w:p w:rsidR="000E05F7" w:rsidRPr="005C0EB7" w:rsidRDefault="000E05F7" w:rsidP="000E05F7">
      <w:pPr>
        <w:jc w:val="both"/>
        <w:rPr>
          <w:sz w:val="24"/>
          <w:szCs w:val="24"/>
        </w:rPr>
      </w:pPr>
    </w:p>
    <w:p w:rsidR="000E05F7" w:rsidRDefault="000E05F7" w:rsidP="000E05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0E05F7" w:rsidRPr="009B1783" w:rsidRDefault="000E05F7" w:rsidP="000E05F7">
      <w:pPr>
        <w:jc w:val="center"/>
        <w:rPr>
          <w:b/>
          <w:sz w:val="16"/>
          <w:szCs w:val="16"/>
        </w:rPr>
      </w:pPr>
    </w:p>
    <w:p w:rsidR="000E05F7" w:rsidRDefault="000E05F7" w:rsidP="000E05F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одинадцяту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18 червня 2021</w:t>
      </w:r>
      <w:r w:rsidRPr="00BC6938">
        <w:rPr>
          <w:b/>
          <w:sz w:val="24"/>
          <w:szCs w:val="24"/>
        </w:rPr>
        <w:t xml:space="preserve">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0E05F7" w:rsidRPr="000E303F" w:rsidRDefault="000E05F7" w:rsidP="000E05F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>18 червня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0E05F7" w:rsidRPr="006347A7" w:rsidRDefault="000E05F7" w:rsidP="000E05F7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0E05F7" w:rsidRPr="004B6387" w:rsidRDefault="000E05F7" w:rsidP="000E05F7">
      <w:pPr>
        <w:pStyle w:val="a5"/>
        <w:numPr>
          <w:ilvl w:val="1"/>
          <w:numId w:val="1"/>
        </w:numPr>
      </w:pPr>
      <w:r w:rsidRPr="004B6387">
        <w:t>Про внесення змін до рішення міської ради від 24 грудня 2020 року №41 «Про бюджет</w:t>
      </w:r>
      <w:r w:rsidRPr="004B6387">
        <w:rPr>
          <w:sz w:val="22"/>
          <w:szCs w:val="22"/>
        </w:rPr>
        <w:t xml:space="preserve"> </w:t>
      </w:r>
      <w:proofErr w:type="spellStart"/>
      <w:r w:rsidRPr="004B6387">
        <w:t>Знам’янської</w:t>
      </w:r>
      <w:proofErr w:type="spellEnd"/>
      <w:r w:rsidRPr="004B6387">
        <w:t xml:space="preserve"> міської  територіальної громади на 2021 рік».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звернення депутатів </w:t>
      </w:r>
      <w:proofErr w:type="spellStart"/>
      <w:r>
        <w:t>Знам’янської</w:t>
      </w:r>
      <w:proofErr w:type="spellEnd"/>
      <w:r>
        <w:t xml:space="preserve"> міської ради восьмого скликання до Кабінету Міністрів України стосовно врегулювання проблемних питань оновленого механізму отримання житлових субсидій.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звернення депутатів </w:t>
      </w:r>
      <w:proofErr w:type="spellStart"/>
      <w:r>
        <w:t>Знам’янської</w:t>
      </w:r>
      <w:proofErr w:type="spellEnd"/>
      <w:r>
        <w:t xml:space="preserve"> міської ради восьмого кликання до Верховної Ради України щодо спрощеної процедури підготовки до приватизації об’єктів, як державної, так і комунальної власності.</w:t>
      </w:r>
    </w:p>
    <w:p w:rsidR="00CB34B5" w:rsidRPr="00414A52" w:rsidRDefault="00CB34B5" w:rsidP="000E05F7">
      <w:pPr>
        <w:pStyle w:val="a5"/>
        <w:numPr>
          <w:ilvl w:val="1"/>
          <w:numId w:val="1"/>
        </w:numPr>
      </w:pPr>
      <w:r w:rsidRPr="00414A52">
        <w:t xml:space="preserve">Про внесення змін до рішення міської ради від 27.01.2021 р. №47 «Про затвердження структури та загальної чисельності апарату </w:t>
      </w:r>
      <w:proofErr w:type="spellStart"/>
      <w:r w:rsidRPr="00414A52">
        <w:t>Знам’янської</w:t>
      </w:r>
      <w:proofErr w:type="spellEnd"/>
      <w:r w:rsidRPr="00414A52">
        <w:t xml:space="preserve"> міської ради та її виконавчого комітету, виконавчих органів».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єдиного податку для першої та другої груп платників єдиного податку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податку на нерухоме майно, відмінне від земельної ділянки,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туристичного збору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3E3FD8" w:rsidRDefault="000E05F7" w:rsidP="003E3FD8">
      <w:pPr>
        <w:pStyle w:val="a5"/>
        <w:numPr>
          <w:ilvl w:val="1"/>
          <w:numId w:val="1"/>
        </w:numPr>
      </w:pPr>
      <w:r>
        <w:t xml:space="preserve">Про встановлення транспортного податку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AB7287" w:rsidRDefault="003E3FD8" w:rsidP="00AB7287">
      <w:pPr>
        <w:pStyle w:val="a5"/>
        <w:numPr>
          <w:ilvl w:val="1"/>
          <w:numId w:val="1"/>
        </w:numPr>
      </w:pPr>
      <w:r w:rsidRPr="003E3FD8">
        <w:rPr>
          <w:rFonts w:eastAsia="MS Mincho"/>
          <w:color w:val="000000"/>
        </w:rPr>
        <w:t xml:space="preserve">Про    </w:t>
      </w:r>
      <w:r w:rsidRPr="003E3FD8">
        <w:t xml:space="preserve">передачу  майна, активів та зобов’язань </w:t>
      </w:r>
      <w:proofErr w:type="spellStart"/>
      <w:r w:rsidRPr="003E3FD8">
        <w:t>Знам’янської</w:t>
      </w:r>
      <w:proofErr w:type="spellEnd"/>
      <w:r w:rsidRPr="003E3FD8">
        <w:t xml:space="preserve"> Другої</w:t>
      </w:r>
      <w:r>
        <w:t xml:space="preserve"> </w:t>
      </w:r>
      <w:r w:rsidRPr="003E3FD8">
        <w:t>селищної  ради</w:t>
      </w:r>
      <w:r w:rsidR="00AB7287">
        <w:t>.</w:t>
      </w:r>
      <w:r w:rsidRPr="003E3FD8">
        <w:t xml:space="preserve"> </w:t>
      </w:r>
    </w:p>
    <w:p w:rsidR="00AB7287" w:rsidRDefault="00AB7287" w:rsidP="00AB7287">
      <w:pPr>
        <w:pStyle w:val="a5"/>
        <w:numPr>
          <w:ilvl w:val="1"/>
          <w:numId w:val="1"/>
        </w:numPr>
      </w:pPr>
      <w:r w:rsidRPr="00AB7287">
        <w:rPr>
          <w:rFonts w:eastAsia="MS Mincho"/>
          <w:color w:val="000000"/>
        </w:rPr>
        <w:t xml:space="preserve">Про    </w:t>
      </w:r>
      <w:r w:rsidRPr="00AB7287">
        <w:t xml:space="preserve">передачу  майна, активів та зобов’язань  </w:t>
      </w:r>
      <w:proofErr w:type="spellStart"/>
      <w:r w:rsidRPr="00AB7287">
        <w:t>Петрівської</w:t>
      </w:r>
      <w:proofErr w:type="spellEnd"/>
      <w:r w:rsidRPr="00AB7287">
        <w:t xml:space="preserve">  сільської ради</w:t>
      </w:r>
      <w:r>
        <w:t>.</w:t>
      </w:r>
      <w:r w:rsidRPr="00AB7287">
        <w:t xml:space="preserve"> </w:t>
      </w:r>
    </w:p>
    <w:p w:rsidR="00007405" w:rsidRPr="004B6387" w:rsidRDefault="00007405" w:rsidP="00AB7287">
      <w:pPr>
        <w:pStyle w:val="a5"/>
        <w:numPr>
          <w:ilvl w:val="1"/>
          <w:numId w:val="1"/>
        </w:numPr>
      </w:pPr>
      <w:r w:rsidRPr="004B6387">
        <w:lastRenderedPageBreak/>
        <w:t xml:space="preserve">Про надання відділу освіти виконавчого комітету </w:t>
      </w:r>
      <w:proofErr w:type="spellStart"/>
      <w:r w:rsidRPr="004B6387">
        <w:t>Знам’янської</w:t>
      </w:r>
      <w:proofErr w:type="spellEnd"/>
      <w:r w:rsidRPr="004B6387">
        <w:t xml:space="preserve"> міської ради в оренду частини адміністративної будівлі по </w:t>
      </w:r>
      <w:proofErr w:type="spellStart"/>
      <w:r w:rsidRPr="004B6387">
        <w:t>вул.Михайла</w:t>
      </w:r>
      <w:proofErr w:type="spellEnd"/>
      <w:r w:rsidRPr="004B6387">
        <w:t xml:space="preserve"> Грушевського,17.</w:t>
      </w:r>
    </w:p>
    <w:p w:rsidR="00AB7287" w:rsidRPr="004B6387" w:rsidRDefault="00AB7287" w:rsidP="00AB7287">
      <w:pPr>
        <w:pStyle w:val="a5"/>
        <w:numPr>
          <w:ilvl w:val="1"/>
          <w:numId w:val="1"/>
        </w:numPr>
      </w:pPr>
      <w:r w:rsidRPr="004B6387">
        <w:t>Про передачу приміщення комунальної власності в оперативне управління.</w:t>
      </w:r>
    </w:p>
    <w:p w:rsidR="00B831B5" w:rsidRPr="00130E85" w:rsidRDefault="00B831B5" w:rsidP="00AB7287">
      <w:pPr>
        <w:pStyle w:val="a5"/>
        <w:numPr>
          <w:ilvl w:val="1"/>
          <w:numId w:val="1"/>
        </w:numPr>
      </w:pPr>
      <w:r w:rsidRPr="00130E85">
        <w:t>Про передачу приміщення комунальної власності в оперативне управління.</w:t>
      </w:r>
    </w:p>
    <w:p w:rsidR="00AB7287" w:rsidRPr="00130E85" w:rsidRDefault="00B831B5" w:rsidP="00AB7287">
      <w:pPr>
        <w:pStyle w:val="a5"/>
        <w:numPr>
          <w:ilvl w:val="1"/>
          <w:numId w:val="1"/>
        </w:numPr>
      </w:pPr>
      <w:r w:rsidRPr="00130E85">
        <w:t>Про передачу приміщення комунальної власності в оперативне управління.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звіту про виконання фінансового плану підприємства за 1 квартал 2021 року КНП 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0E05F7" w:rsidRPr="005205A5" w:rsidRDefault="000E05F7" w:rsidP="000E05F7">
      <w:pPr>
        <w:pStyle w:val="a5"/>
        <w:numPr>
          <w:ilvl w:val="1"/>
          <w:numId w:val="1"/>
        </w:numPr>
      </w:pPr>
      <w:r>
        <w:t xml:space="preserve">Про затвердження  фінансового плану КНП 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 на 2021 рік у новій редакції.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розроблення детального плану території.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внесення змін щодо назви вулиці.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хід виконання  Програми енергоефективності </w:t>
      </w:r>
      <w:proofErr w:type="spellStart"/>
      <w:r>
        <w:t>м.Знам’янка</w:t>
      </w:r>
      <w:proofErr w:type="spellEnd"/>
      <w:r>
        <w:t xml:space="preserve"> на 2019-2022 роки за 2020 рік та затвердження Програми енергоефективності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2021-2025 роки.</w:t>
      </w:r>
    </w:p>
    <w:p w:rsidR="00EF40D6" w:rsidRDefault="00EF40D6" w:rsidP="000E05F7">
      <w:pPr>
        <w:pStyle w:val="a5"/>
        <w:numPr>
          <w:ilvl w:val="1"/>
          <w:numId w:val="1"/>
        </w:numPr>
      </w:pPr>
      <w:r>
        <w:t xml:space="preserve">Про затвердження Положення про управління містобудування, архітектури та житлово-комунального господарства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2C78C3" w:rsidRDefault="002C78C3" w:rsidP="000E05F7">
      <w:pPr>
        <w:pStyle w:val="a5"/>
        <w:numPr>
          <w:ilvl w:val="1"/>
          <w:numId w:val="1"/>
        </w:numPr>
      </w:pPr>
      <w:r>
        <w:t>Про затвердження Положення про конкурс на посаду керівника комунального закладу загальної середньої освіти Знам’янської міської ради.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плати за землю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4C7852" w:rsidRDefault="004C7852" w:rsidP="004C7852">
      <w:pPr>
        <w:pStyle w:val="a5"/>
        <w:numPr>
          <w:ilvl w:val="1"/>
          <w:numId w:val="1"/>
        </w:numPr>
      </w:pPr>
      <w:r>
        <w:t>Про вилучення земельної ділянки у ЛАЙТАР М.М.</w:t>
      </w:r>
    </w:p>
    <w:p w:rsidR="000E05F7" w:rsidRPr="00C0763F" w:rsidRDefault="000E05F7" w:rsidP="000E05F7">
      <w:pPr>
        <w:pStyle w:val="a5"/>
        <w:numPr>
          <w:ilvl w:val="1"/>
          <w:numId w:val="1"/>
        </w:numPr>
      </w:pPr>
      <w:r w:rsidRPr="00C0763F">
        <w:t>Про врегулювання земельних відносин.</w:t>
      </w:r>
    </w:p>
    <w:p w:rsidR="000E05F7" w:rsidRPr="00C0763F" w:rsidRDefault="000E05F7" w:rsidP="000E05F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 щодо відведення земельної ділянки у власність ОХРІМЕНКО І.І.</w:t>
      </w:r>
    </w:p>
    <w:p w:rsidR="000E05F7" w:rsidRPr="00C0763F" w:rsidRDefault="000E05F7" w:rsidP="000E05F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 щодо відведення земельної ділянки у власність ЮРЧЕНКУ О.О.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щодо відведення земельної ділянки у власність ЛАЙТАР Л.П.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щодо відведення земельної ділянки у власність СЕМЕНКОВІЙ В.В.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щодо відведення земельної ділянки у власність ЗАМУЛІ С.В.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затвердження проекту землеустрою щодо відведення земельної ділянки у власність МОРОЗУ А.П.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БАБІЧУ С.В.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ДІБРОВІ В.І.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ЖУК О.В.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МАРТИНЕНКО О.С.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НІКІТІНІЙ І.А.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lastRenderedPageBreak/>
        <w:t>Про надання дозволу на виготовлення технічної документації щодо встановлення меж  земельної ділянки в натурі (на місцевості) у власність РЕДЬКУ В.В. та ЗАЙЦЕВІЙ Я.О.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УСАЧОВІЙ Г.В.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ХОРОЛЕНКО Г.І.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ОХРІМЕНКО Л.В., ОХРІМЕНКУ І.В., ОХРІМЕНКУ В.І. та ОХРІМЕНКО І.І.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внесення змін до пункту 18 додатку до рішення </w:t>
      </w:r>
      <w:proofErr w:type="spellStart"/>
      <w:r>
        <w:t>Знам’янської</w:t>
      </w:r>
      <w:proofErr w:type="spellEnd"/>
      <w:r>
        <w:t xml:space="preserve"> міської ради від 21 грудня 2005 року №755.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продовження терміну дії договору оренди землі КОВАЛЮ В.М.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згоди на поділ земельної ділянки ТОВ «ГЕОІД».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вилучення земельної ділянки у ЛОБАНОВА О.М.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в оренду земельної ділянки ТОВ «ЗАДОР».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БУДЮК І.О.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ШВЕЦЮ М.П.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СТУПОВУ Є.А. та СТУПОВІЙ Ю.С.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ГЕРАСИМЧУК А.Ф.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ДЕСЯТНИКУ О.І.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КАНЦЕР Г.І.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КОВАЛЬЧУКУ М.Т.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МАРИНУ А.М.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ШУЛЬЗІ Г.М.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відмову в затвердженні проекту землеустрою щодо відведення земельної ділянки у власність ГЕНІХ В.М.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СЕМЕНКОВІЙ Т.М.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 ДУРГАРЯНУ А.А.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внесення змін до рішення сесії </w:t>
      </w:r>
      <w:proofErr w:type="spellStart"/>
      <w:r>
        <w:t>Знам’янської</w:t>
      </w:r>
      <w:proofErr w:type="spellEnd"/>
      <w:r>
        <w:t xml:space="preserve"> Другої селищної ради від 25 квітня 2018 року №335.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СЕМЕНКОВІЙ С.І.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відмову у внесення змін до рішення сорок четвертої сесії </w:t>
      </w:r>
      <w:proofErr w:type="spellStart"/>
      <w:r>
        <w:t>Знам’янської</w:t>
      </w:r>
      <w:proofErr w:type="spellEnd"/>
      <w:r>
        <w:t xml:space="preserve">  Другої селищної ради сьомого кликання від 03 квітня 2019 року №525 «Про </w:t>
      </w:r>
      <w:r>
        <w:lastRenderedPageBreak/>
        <w:t>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</w:t>
      </w:r>
      <w:r w:rsidR="00821FB0">
        <w:t xml:space="preserve">го селянського господарства </w:t>
      </w:r>
      <w:proofErr w:type="spellStart"/>
      <w:r w:rsidR="00821FB0">
        <w:t>гр.</w:t>
      </w:r>
      <w:r>
        <w:t>Лук’янченко</w:t>
      </w:r>
      <w:proofErr w:type="spellEnd"/>
      <w:r>
        <w:t xml:space="preserve"> В.Ф. з урахуванням висновків суду апеляційної інстанції».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0E05F7" w:rsidRDefault="000E05F7" w:rsidP="000E05F7">
      <w:pPr>
        <w:ind w:firstLine="708"/>
        <w:rPr>
          <w:sz w:val="24"/>
          <w:szCs w:val="24"/>
        </w:rPr>
      </w:pPr>
      <w:r w:rsidRPr="00115359">
        <w:rPr>
          <w:sz w:val="24"/>
          <w:szCs w:val="24"/>
        </w:rPr>
        <w:t xml:space="preserve"> </w:t>
      </w:r>
      <w:r>
        <w:rPr>
          <w:sz w:val="24"/>
          <w:szCs w:val="24"/>
        </w:rPr>
        <w:t>Різне.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t>14-15 червня</w:t>
      </w:r>
      <w:r w:rsidRPr="00814EF4">
        <w:t xml:space="preserve"> </w:t>
      </w:r>
      <w:r>
        <w:t>2021 року</w:t>
      </w:r>
      <w:r w:rsidRPr="000B34DD">
        <w:t>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 w:rsidR="006627A6">
        <w:t>(</w:t>
      </w:r>
      <w:proofErr w:type="spellStart"/>
      <w:r w:rsidR="006627A6">
        <w:t>нач.</w:t>
      </w:r>
      <w:r>
        <w:t>Ірина</w:t>
      </w:r>
      <w:proofErr w:type="spellEnd"/>
      <w:r>
        <w:t xml:space="preserve"> ЗІНЬКОВСЬКА):</w:t>
      </w:r>
    </w:p>
    <w:p w:rsidR="000E05F7" w:rsidRDefault="000E05F7" w:rsidP="000E05F7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ED37F4">
        <w:t xml:space="preserve">оприлюднити </w:t>
      </w:r>
      <w:r>
        <w:t xml:space="preserve">дане розпорядження та відповідне повідомлення </w:t>
      </w:r>
      <w:r w:rsidRPr="00ED37F4">
        <w:t xml:space="preserve">на веб-сайті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;</w:t>
      </w:r>
    </w:p>
    <w:p w:rsidR="000E05F7" w:rsidRPr="00F513F1" w:rsidRDefault="000E05F7" w:rsidP="000E05F7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>
        <w:t>направити дане розпорядження для друку в газеті «</w:t>
      </w:r>
      <w:proofErr w:type="spellStart"/>
      <w:r>
        <w:t>Знам’янські</w:t>
      </w:r>
      <w:proofErr w:type="spellEnd"/>
      <w:r>
        <w:t xml:space="preserve"> вісті».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>
        <w:t>За</w:t>
      </w:r>
      <w:r w:rsidRPr="000B34DD">
        <w:t>ступникам міського голови</w:t>
      </w:r>
      <w:r>
        <w:t xml:space="preserve"> з питань діяльності виконавчих органів</w:t>
      </w:r>
      <w:r w:rsidRPr="000B34DD">
        <w:t xml:space="preserve">, </w:t>
      </w:r>
      <w:r>
        <w:t>керуючому справами (секретарю) виконавчого комітету</w:t>
      </w:r>
      <w:r w:rsidRPr="000B34DD">
        <w:t xml:space="preserve">, начальникам управлінь та відділів взяти участь у роботі </w:t>
      </w:r>
      <w:r>
        <w:t xml:space="preserve">постійних комісій та </w:t>
      </w:r>
      <w:r w:rsidRPr="000B34DD">
        <w:t>сесії</w:t>
      </w:r>
      <w:r>
        <w:t xml:space="preserve"> міської ради</w:t>
      </w:r>
      <w:r w:rsidRPr="000B34DD">
        <w:t>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0E05F7" w:rsidRDefault="000E05F7" w:rsidP="000E05F7">
      <w:pPr>
        <w:pStyle w:val="a5"/>
      </w:pPr>
    </w:p>
    <w:p w:rsidR="000E05F7" w:rsidRPr="004F725D" w:rsidRDefault="000E05F7" w:rsidP="000E05F7">
      <w:pPr>
        <w:pStyle w:val="a5"/>
      </w:pPr>
    </w:p>
    <w:p w:rsidR="000E05F7" w:rsidRPr="00EB155B" w:rsidRDefault="000E05F7" w:rsidP="000E05F7">
      <w:pPr>
        <w:pStyle w:val="a7"/>
        <w:tabs>
          <w:tab w:val="left" w:pos="6840"/>
        </w:tabs>
        <w:spacing w:after="200" w:line="276" w:lineRule="auto"/>
        <w:ind w:left="360" w:firstLine="348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міський голова           </w:t>
      </w:r>
      <w:r>
        <w:rPr>
          <w:b/>
          <w:sz w:val="24"/>
          <w:szCs w:val="22"/>
        </w:rPr>
        <w:tab/>
        <w:t>Володимир СОКИРКО</w:t>
      </w:r>
    </w:p>
    <w:p w:rsidR="000E05F7" w:rsidRDefault="000E05F7" w:rsidP="000E05F7"/>
    <w:p w:rsidR="000E05F7" w:rsidRDefault="000E05F7" w:rsidP="000E05F7"/>
    <w:p w:rsidR="000E05F7" w:rsidRDefault="000E05F7" w:rsidP="000E05F7"/>
    <w:p w:rsidR="000E05F7" w:rsidRDefault="000E05F7" w:rsidP="000E05F7"/>
    <w:p w:rsidR="00A746B8" w:rsidRDefault="00A746B8"/>
    <w:sectPr w:rsidR="00A746B8" w:rsidSect="00062C39">
      <w:pgSz w:w="11906" w:h="16838"/>
      <w:pgMar w:top="1134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F7"/>
    <w:rsid w:val="00007405"/>
    <w:rsid w:val="000E05F7"/>
    <w:rsid w:val="00130E85"/>
    <w:rsid w:val="002C78C3"/>
    <w:rsid w:val="003835FC"/>
    <w:rsid w:val="003E3FD8"/>
    <w:rsid w:val="00414A52"/>
    <w:rsid w:val="004B6387"/>
    <w:rsid w:val="004C7852"/>
    <w:rsid w:val="005C6A88"/>
    <w:rsid w:val="00662398"/>
    <w:rsid w:val="006627A6"/>
    <w:rsid w:val="00764017"/>
    <w:rsid w:val="007E3BA3"/>
    <w:rsid w:val="00821FB0"/>
    <w:rsid w:val="008933A6"/>
    <w:rsid w:val="008F72F9"/>
    <w:rsid w:val="00A746B8"/>
    <w:rsid w:val="00AB7287"/>
    <w:rsid w:val="00B64F30"/>
    <w:rsid w:val="00B831B5"/>
    <w:rsid w:val="00C0763F"/>
    <w:rsid w:val="00CB34B5"/>
    <w:rsid w:val="00D40B55"/>
    <w:rsid w:val="00EF40D6"/>
    <w:rsid w:val="00FE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E05F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0E05F7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E05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E05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0E05F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0E05F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0E05F7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0E05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E05F7"/>
    <w:pPr>
      <w:ind w:left="720"/>
      <w:contextualSpacing/>
    </w:pPr>
  </w:style>
  <w:style w:type="paragraph" w:styleId="a8">
    <w:name w:val="Plain Text"/>
    <w:aliases w:val="Знак1"/>
    <w:basedOn w:val="a"/>
    <w:link w:val="a9"/>
    <w:uiPriority w:val="99"/>
    <w:rsid w:val="003E3FD8"/>
    <w:rPr>
      <w:rFonts w:ascii="Courier New" w:eastAsia="Batang" w:hAnsi="Courier New" w:cs="Courier New"/>
    </w:rPr>
  </w:style>
  <w:style w:type="character" w:customStyle="1" w:styleId="a9">
    <w:name w:val="Текст Знак"/>
    <w:aliases w:val="Знак1 Знак"/>
    <w:basedOn w:val="a0"/>
    <w:link w:val="a8"/>
    <w:uiPriority w:val="99"/>
    <w:rsid w:val="003E3FD8"/>
    <w:rPr>
      <w:rFonts w:ascii="Courier New" w:eastAsia="Batang" w:hAnsi="Courier New" w:cs="Courier New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0074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40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074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074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0740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E05F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0E05F7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E05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E05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0E05F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0E05F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0E05F7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0E05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E05F7"/>
    <w:pPr>
      <w:ind w:left="720"/>
      <w:contextualSpacing/>
    </w:pPr>
  </w:style>
  <w:style w:type="paragraph" w:styleId="a8">
    <w:name w:val="Plain Text"/>
    <w:aliases w:val="Знак1"/>
    <w:basedOn w:val="a"/>
    <w:link w:val="a9"/>
    <w:uiPriority w:val="99"/>
    <w:rsid w:val="003E3FD8"/>
    <w:rPr>
      <w:rFonts w:ascii="Courier New" w:eastAsia="Batang" w:hAnsi="Courier New" w:cs="Courier New"/>
    </w:rPr>
  </w:style>
  <w:style w:type="character" w:customStyle="1" w:styleId="a9">
    <w:name w:val="Текст Знак"/>
    <w:aliases w:val="Знак1 Знак"/>
    <w:basedOn w:val="a0"/>
    <w:link w:val="a8"/>
    <w:uiPriority w:val="99"/>
    <w:rsid w:val="003E3FD8"/>
    <w:rPr>
      <w:rFonts w:ascii="Courier New" w:eastAsia="Batang" w:hAnsi="Courier New" w:cs="Courier New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0074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40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074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074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0740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2021-06-04T11:23:00Z</cp:lastPrinted>
  <dcterms:created xsi:type="dcterms:W3CDTF">2021-06-03T06:15:00Z</dcterms:created>
  <dcterms:modified xsi:type="dcterms:W3CDTF">2021-06-04T12:17:00Z</dcterms:modified>
</cp:coreProperties>
</file>