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70" w:rsidRPr="00F60856" w:rsidRDefault="00706770" w:rsidP="00706770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22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22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22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22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22F6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Pr="00F60856">
        <w:rPr>
          <w:rFonts w:ascii="Times New Roman" w:hAnsi="Times New Roman" w:cs="Times New Roman"/>
          <w:b/>
          <w:sz w:val="24"/>
          <w:szCs w:val="24"/>
          <w:lang w:val="uk-UA"/>
        </w:rPr>
        <w:t>Знам’янська</w:t>
      </w:r>
      <w:proofErr w:type="spellEnd"/>
      <w:r w:rsidRPr="00F6085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міська рада</w:t>
      </w:r>
    </w:p>
    <w:p w:rsidR="00706770" w:rsidRPr="00A122F6" w:rsidRDefault="00706770" w:rsidP="00706770">
      <w:pPr>
        <w:pStyle w:val="a4"/>
        <w:rPr>
          <w:b/>
          <w:sz w:val="24"/>
        </w:rPr>
      </w:pPr>
      <w:r w:rsidRPr="00A122F6">
        <w:rPr>
          <w:b/>
          <w:sz w:val="24"/>
        </w:rPr>
        <w:t>Кропивницького району Кіровоградської області</w:t>
      </w:r>
    </w:p>
    <w:p w:rsidR="00706770" w:rsidRPr="00A122F6" w:rsidRDefault="00706770" w:rsidP="00706770">
      <w:pPr>
        <w:pStyle w:val="a4"/>
        <w:rPr>
          <w:b/>
          <w:sz w:val="24"/>
        </w:rPr>
      </w:pPr>
      <w:r>
        <w:rPr>
          <w:b/>
          <w:sz w:val="24"/>
          <w:lang w:val="en-US"/>
        </w:rPr>
        <w:t>XV</w:t>
      </w:r>
      <w:r w:rsidRPr="00A122F6">
        <w:rPr>
          <w:b/>
          <w:sz w:val="24"/>
        </w:rPr>
        <w:t xml:space="preserve"> сесія </w:t>
      </w:r>
      <w:r w:rsidRPr="00A122F6">
        <w:rPr>
          <w:b/>
          <w:sz w:val="24"/>
          <w:lang w:val="en-US"/>
        </w:rPr>
        <w:t>VIII</w:t>
      </w:r>
      <w:r w:rsidRPr="00A122F6">
        <w:rPr>
          <w:b/>
          <w:sz w:val="24"/>
        </w:rPr>
        <w:t xml:space="preserve"> скликання</w:t>
      </w:r>
    </w:p>
    <w:p w:rsidR="00706770" w:rsidRPr="00A122F6" w:rsidRDefault="00706770" w:rsidP="00706770">
      <w:pPr>
        <w:pStyle w:val="a4"/>
        <w:rPr>
          <w:b/>
          <w:sz w:val="24"/>
        </w:rPr>
      </w:pPr>
    </w:p>
    <w:p w:rsidR="00706770" w:rsidRPr="00A122F6" w:rsidRDefault="00706770" w:rsidP="0070677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122F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A122F6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A122F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706770" w:rsidRPr="00A122F6" w:rsidRDefault="00706770" w:rsidP="00706770">
      <w:pPr>
        <w:tabs>
          <w:tab w:val="left" w:pos="426"/>
        </w:tabs>
        <w:spacing w:after="0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06770" w:rsidRPr="00A122F6" w:rsidRDefault="00706770" w:rsidP="0070677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22F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20 серпня </w:t>
      </w:r>
      <w:r w:rsidRPr="00A122F6">
        <w:rPr>
          <w:rFonts w:ascii="Times New Roman" w:hAnsi="Times New Roman" w:cs="Times New Roman"/>
          <w:bCs/>
          <w:sz w:val="24"/>
          <w:szCs w:val="24"/>
          <w:lang w:val="uk-UA"/>
        </w:rPr>
        <w:t>2021  року</w:t>
      </w:r>
      <w:r w:rsidRPr="00A122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22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22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22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22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22F6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</w:t>
      </w:r>
      <w:r w:rsidRPr="00475797">
        <w:rPr>
          <w:rFonts w:ascii="Times New Roman" w:hAnsi="Times New Roman" w:cs="Times New Roman"/>
          <w:sz w:val="24"/>
          <w:szCs w:val="24"/>
        </w:rPr>
        <w:tab/>
      </w:r>
      <w:r w:rsidRPr="00A122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122F6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 w:rsidRPr="00475797">
        <w:rPr>
          <w:rFonts w:ascii="Times New Roman" w:hAnsi="Times New Roman" w:cs="Times New Roman"/>
          <w:b/>
          <w:sz w:val="24"/>
          <w:szCs w:val="24"/>
        </w:rPr>
        <w:t>54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Pr="00A122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706770" w:rsidRPr="00A122F6" w:rsidRDefault="00706770" w:rsidP="00706770">
      <w:pPr>
        <w:tabs>
          <w:tab w:val="left" w:pos="284"/>
          <w:tab w:val="left" w:pos="426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122F6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  <w:r w:rsidRPr="00A122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</w:t>
      </w:r>
    </w:p>
    <w:p w:rsidR="00706770" w:rsidRPr="00A122F6" w:rsidRDefault="00706770" w:rsidP="00706770">
      <w:pPr>
        <w:tabs>
          <w:tab w:val="left" w:pos="5245"/>
        </w:tabs>
        <w:spacing w:after="0" w:line="240" w:lineRule="auto"/>
        <w:ind w:right="4820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 w:rsidRPr="00A122F6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Про включення </w:t>
      </w:r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до Переліку першого типу </w:t>
      </w:r>
      <w:r w:rsidRPr="00A122F6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потенційного об’єкту оренди</w:t>
      </w:r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– частину </w:t>
      </w:r>
    </w:p>
    <w:p w:rsidR="00706770" w:rsidRPr="00A122F6" w:rsidRDefault="00706770" w:rsidP="00706770">
      <w:pPr>
        <w:tabs>
          <w:tab w:val="left" w:pos="5245"/>
        </w:tabs>
        <w:spacing w:after="0" w:line="240" w:lineRule="auto"/>
        <w:ind w:right="4820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нежитлового приміщення по </w:t>
      </w:r>
      <w:proofErr w:type="spellStart"/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вул.Михайла</w:t>
      </w:r>
      <w:proofErr w:type="spellEnd"/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Грушевського,17 в </w:t>
      </w:r>
      <w:proofErr w:type="spellStart"/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м.Знам’янка</w:t>
      </w:r>
      <w:proofErr w:type="spellEnd"/>
    </w:p>
    <w:p w:rsidR="00706770" w:rsidRPr="00A122F6" w:rsidRDefault="00706770" w:rsidP="00706770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06770" w:rsidRPr="00A122F6" w:rsidRDefault="00706770" w:rsidP="0070677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 w:rsidRPr="00A122F6">
        <w:rPr>
          <w:rFonts w:ascii="Times New Roman" w:hAnsi="Times New Roman" w:cs="Times New Roman"/>
          <w:sz w:val="24"/>
          <w:szCs w:val="24"/>
          <w:lang w:val="uk-UA"/>
        </w:rPr>
        <w:t>У відповідності до  Господарського кодексу України, Закону України "Про оренду державного та комунального майна", ст. 60 Закону України "Про місцеве самоврядування в Україні", постанови Кабінету Міністрів України від 03.06.2020 р. № 483 "</w:t>
      </w:r>
      <w:r w:rsidRPr="00A122F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Деякі питання оренди державного та комунального майна" та рішення </w:t>
      </w:r>
      <w:proofErr w:type="spellStart"/>
      <w:r w:rsidRPr="00A122F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A122F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ради від 16.04.2021р. №249 «Про затвердження положення про оренду комунального майна </w:t>
      </w:r>
      <w:proofErr w:type="spellStart"/>
      <w:r w:rsidRPr="00A122F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A122F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територіальної громади та забезпечення відносин у сфері оренди комунального майна», з метою ефективного використання комунального майна </w:t>
      </w:r>
      <w:proofErr w:type="spellStart"/>
      <w:r w:rsidRPr="00A122F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A122F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територіальної громади</w:t>
      </w:r>
      <w:r w:rsidRPr="00A122F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A122F6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A122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122F6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міська  рада </w:t>
      </w:r>
    </w:p>
    <w:p w:rsidR="00706770" w:rsidRPr="00A122F6" w:rsidRDefault="00706770" w:rsidP="00706770">
      <w:pPr>
        <w:spacing w:after="0" w:line="240" w:lineRule="auto"/>
        <w:jc w:val="center"/>
        <w:rPr>
          <w:rFonts w:ascii="Times New Roman" w:hAnsi="Times New Roman" w:cs="Times New Roman"/>
          <w:b/>
          <w:kern w:val="1"/>
          <w:sz w:val="24"/>
          <w:szCs w:val="24"/>
          <w:lang w:val="uk-UA"/>
        </w:rPr>
      </w:pPr>
      <w:r w:rsidRPr="00A122F6">
        <w:rPr>
          <w:rFonts w:ascii="Times New Roman" w:hAnsi="Times New Roman" w:cs="Times New Roman"/>
          <w:b/>
          <w:kern w:val="1"/>
          <w:sz w:val="24"/>
          <w:szCs w:val="24"/>
          <w:lang w:val="uk-UA"/>
        </w:rPr>
        <w:t>В и р і ш и л а:</w:t>
      </w:r>
    </w:p>
    <w:p w:rsidR="00706770" w:rsidRPr="00A122F6" w:rsidRDefault="00706770" w:rsidP="0070677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4"/>
          <w:szCs w:val="24"/>
        </w:rPr>
      </w:pPr>
      <w:r w:rsidRPr="00A122F6">
        <w:rPr>
          <w:rFonts w:ascii="Times New Roman" w:hAnsi="Times New Roman"/>
          <w:kern w:val="1"/>
          <w:sz w:val="24"/>
          <w:szCs w:val="24"/>
        </w:rPr>
        <w:t xml:space="preserve">Включити до Переліку першого типу потенційний об’єкт оренди, а саме: частину нежитлового приміщення  загальною площею 56,2 </w:t>
      </w:r>
      <w:proofErr w:type="spellStart"/>
      <w:r w:rsidRPr="00A122F6">
        <w:rPr>
          <w:rFonts w:ascii="Times New Roman" w:hAnsi="Times New Roman"/>
          <w:kern w:val="1"/>
          <w:sz w:val="24"/>
          <w:szCs w:val="24"/>
        </w:rPr>
        <w:t>кв.м</w:t>
      </w:r>
      <w:proofErr w:type="spellEnd"/>
      <w:r w:rsidRPr="00A122F6">
        <w:rPr>
          <w:rFonts w:ascii="Times New Roman" w:hAnsi="Times New Roman"/>
          <w:kern w:val="1"/>
          <w:sz w:val="24"/>
          <w:szCs w:val="24"/>
        </w:rPr>
        <w:t xml:space="preserve">, а саме: службові приміщення (кімната №2-11 – 11,40 </w:t>
      </w:r>
      <w:proofErr w:type="spellStart"/>
      <w:r w:rsidRPr="00A122F6">
        <w:rPr>
          <w:rFonts w:ascii="Times New Roman" w:hAnsi="Times New Roman"/>
          <w:kern w:val="1"/>
          <w:sz w:val="24"/>
          <w:szCs w:val="24"/>
        </w:rPr>
        <w:t>кв.м</w:t>
      </w:r>
      <w:proofErr w:type="spellEnd"/>
      <w:r w:rsidRPr="00A122F6">
        <w:rPr>
          <w:rFonts w:ascii="Times New Roman" w:hAnsi="Times New Roman"/>
          <w:kern w:val="1"/>
          <w:sz w:val="24"/>
          <w:szCs w:val="24"/>
        </w:rPr>
        <w:t xml:space="preserve">; кімната №2-12 – 29,40 </w:t>
      </w:r>
      <w:proofErr w:type="spellStart"/>
      <w:r w:rsidRPr="00A122F6">
        <w:rPr>
          <w:rFonts w:ascii="Times New Roman" w:hAnsi="Times New Roman"/>
          <w:kern w:val="1"/>
          <w:sz w:val="24"/>
          <w:szCs w:val="24"/>
        </w:rPr>
        <w:t>кв.м</w:t>
      </w:r>
      <w:proofErr w:type="spellEnd"/>
      <w:r w:rsidRPr="00A122F6">
        <w:rPr>
          <w:rFonts w:ascii="Times New Roman" w:hAnsi="Times New Roman"/>
          <w:kern w:val="1"/>
          <w:sz w:val="24"/>
          <w:szCs w:val="24"/>
        </w:rPr>
        <w:t xml:space="preserve">), площа загального користування – 15,4 </w:t>
      </w:r>
      <w:proofErr w:type="spellStart"/>
      <w:r w:rsidRPr="00A122F6">
        <w:rPr>
          <w:rFonts w:ascii="Times New Roman" w:hAnsi="Times New Roman"/>
          <w:kern w:val="1"/>
          <w:sz w:val="24"/>
          <w:szCs w:val="24"/>
        </w:rPr>
        <w:t>кв.м</w:t>
      </w:r>
      <w:proofErr w:type="spellEnd"/>
      <w:r w:rsidRPr="00A122F6">
        <w:rPr>
          <w:rFonts w:ascii="Times New Roman" w:hAnsi="Times New Roman"/>
          <w:kern w:val="1"/>
          <w:sz w:val="24"/>
          <w:szCs w:val="24"/>
        </w:rPr>
        <w:t xml:space="preserve"> розташованого за адресою: </w:t>
      </w:r>
      <w:proofErr w:type="spellStart"/>
      <w:r w:rsidRPr="00A122F6">
        <w:rPr>
          <w:rFonts w:ascii="Times New Roman" w:hAnsi="Times New Roman"/>
          <w:kern w:val="1"/>
          <w:sz w:val="24"/>
          <w:szCs w:val="24"/>
        </w:rPr>
        <w:t>м.Знам’янка</w:t>
      </w:r>
      <w:proofErr w:type="spellEnd"/>
      <w:r w:rsidRPr="00A122F6">
        <w:rPr>
          <w:rFonts w:ascii="Times New Roman" w:hAnsi="Times New Roman"/>
          <w:kern w:val="1"/>
          <w:sz w:val="24"/>
          <w:szCs w:val="24"/>
        </w:rPr>
        <w:t xml:space="preserve">, </w:t>
      </w:r>
      <w:proofErr w:type="spellStart"/>
      <w:r w:rsidRPr="00A122F6">
        <w:rPr>
          <w:rFonts w:ascii="Times New Roman" w:hAnsi="Times New Roman"/>
          <w:kern w:val="1"/>
          <w:sz w:val="24"/>
          <w:szCs w:val="24"/>
        </w:rPr>
        <w:t>вул.Михайла</w:t>
      </w:r>
      <w:proofErr w:type="spellEnd"/>
      <w:r w:rsidRPr="00A122F6">
        <w:rPr>
          <w:rFonts w:ascii="Times New Roman" w:hAnsi="Times New Roman"/>
          <w:kern w:val="1"/>
          <w:sz w:val="24"/>
          <w:szCs w:val="24"/>
        </w:rPr>
        <w:t xml:space="preserve"> Грушевського, 17, яке перебуває на балансовому обліку виконавчого комітету </w:t>
      </w:r>
      <w:proofErr w:type="spellStart"/>
      <w:r w:rsidRPr="00A122F6">
        <w:rPr>
          <w:rFonts w:ascii="Times New Roman" w:hAnsi="Times New Roman"/>
          <w:kern w:val="1"/>
          <w:sz w:val="24"/>
          <w:szCs w:val="24"/>
        </w:rPr>
        <w:t>Знам’янської</w:t>
      </w:r>
      <w:proofErr w:type="spellEnd"/>
      <w:r w:rsidRPr="00A122F6">
        <w:rPr>
          <w:rFonts w:ascii="Times New Roman" w:hAnsi="Times New Roman"/>
          <w:kern w:val="1"/>
          <w:sz w:val="24"/>
          <w:szCs w:val="24"/>
        </w:rPr>
        <w:t xml:space="preserve"> міської ради, цільове використання: для розміщення друкованих засобів масової інформації.</w:t>
      </w:r>
    </w:p>
    <w:p w:rsidR="00706770" w:rsidRPr="00A122F6" w:rsidRDefault="00706770" w:rsidP="0070677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4"/>
          <w:szCs w:val="24"/>
        </w:rPr>
      </w:pPr>
      <w:r>
        <w:rPr>
          <w:rFonts w:ascii="Times New Roman" w:hAnsi="Times New Roman"/>
          <w:kern w:val="1"/>
          <w:sz w:val="24"/>
          <w:szCs w:val="24"/>
        </w:rPr>
        <w:t>Визнати таким, що втратило</w:t>
      </w:r>
      <w:r w:rsidRPr="00A122F6">
        <w:rPr>
          <w:rFonts w:ascii="Times New Roman" w:hAnsi="Times New Roman"/>
          <w:kern w:val="1"/>
          <w:sz w:val="24"/>
          <w:szCs w:val="24"/>
        </w:rPr>
        <w:t xml:space="preserve"> чинність  рішення </w:t>
      </w:r>
      <w:proofErr w:type="spellStart"/>
      <w:r>
        <w:rPr>
          <w:rFonts w:ascii="Times New Roman" w:hAnsi="Times New Roman"/>
          <w:kern w:val="1"/>
          <w:sz w:val="24"/>
          <w:szCs w:val="24"/>
        </w:rPr>
        <w:t>Знам’янської</w:t>
      </w:r>
      <w:proofErr w:type="spellEnd"/>
      <w:r>
        <w:rPr>
          <w:rFonts w:ascii="Times New Roman" w:hAnsi="Times New Roman"/>
          <w:kern w:val="1"/>
          <w:sz w:val="24"/>
          <w:szCs w:val="24"/>
        </w:rPr>
        <w:t xml:space="preserve"> міської ради від 16.07.2021 року №480 «Про включення потенційного об’єкту до Переліку першого типу».</w:t>
      </w:r>
    </w:p>
    <w:p w:rsidR="00706770" w:rsidRPr="00A122F6" w:rsidRDefault="00706770" w:rsidP="0070677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4"/>
          <w:szCs w:val="24"/>
        </w:rPr>
      </w:pPr>
      <w:r w:rsidRPr="00A122F6">
        <w:rPr>
          <w:rFonts w:ascii="Times New Roman" w:hAnsi="Times New Roman"/>
          <w:sz w:val="24"/>
          <w:szCs w:val="24"/>
        </w:rPr>
        <w:t>Організацію виконання даного рішення покласти на заступника міського голови з питань діяльності виконавчих органів Ліану ПЕРЕСАДЧЕНКО та відділ економічного розвитку, підприємництва, промисловості та торгівлі (</w:t>
      </w:r>
      <w:proofErr w:type="spellStart"/>
      <w:r w:rsidRPr="00A122F6">
        <w:rPr>
          <w:rFonts w:ascii="Times New Roman" w:hAnsi="Times New Roman"/>
          <w:sz w:val="24"/>
          <w:szCs w:val="24"/>
        </w:rPr>
        <w:t>нач.Інна</w:t>
      </w:r>
      <w:proofErr w:type="spellEnd"/>
      <w:r w:rsidRPr="00A122F6">
        <w:rPr>
          <w:rFonts w:ascii="Times New Roman" w:hAnsi="Times New Roman"/>
          <w:sz w:val="24"/>
          <w:szCs w:val="24"/>
        </w:rPr>
        <w:t xml:space="preserve"> КУЗІНА).</w:t>
      </w:r>
    </w:p>
    <w:p w:rsidR="00706770" w:rsidRPr="00A122F6" w:rsidRDefault="00706770" w:rsidP="0070677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4"/>
          <w:szCs w:val="24"/>
        </w:rPr>
      </w:pPr>
      <w:r w:rsidRPr="00A122F6">
        <w:rPr>
          <w:rFonts w:ascii="Times New Roman" w:hAnsi="Times New Roman"/>
          <w:sz w:val="24"/>
          <w:szCs w:val="24"/>
        </w:rPr>
        <w:t xml:space="preserve">Контроль  за  виконанням </w:t>
      </w:r>
      <w:r>
        <w:rPr>
          <w:rFonts w:ascii="Times New Roman" w:hAnsi="Times New Roman"/>
          <w:sz w:val="24"/>
          <w:szCs w:val="24"/>
        </w:rPr>
        <w:t>даного</w:t>
      </w:r>
      <w:r w:rsidRPr="00A122F6">
        <w:rPr>
          <w:rFonts w:ascii="Times New Roman" w:hAnsi="Times New Roman"/>
          <w:sz w:val="24"/>
          <w:szCs w:val="24"/>
        </w:rPr>
        <w:t xml:space="preserve"> рішення  покласти  на  постійну комісію з питань бюджету, економічного розвитку, споживчог</w:t>
      </w:r>
      <w:r>
        <w:rPr>
          <w:rFonts w:ascii="Times New Roman" w:hAnsi="Times New Roman"/>
          <w:sz w:val="24"/>
          <w:szCs w:val="24"/>
        </w:rPr>
        <w:t>о ринку та підприємництва (</w:t>
      </w:r>
      <w:proofErr w:type="spellStart"/>
      <w:r>
        <w:rPr>
          <w:rFonts w:ascii="Times New Roman" w:hAnsi="Times New Roman"/>
          <w:sz w:val="24"/>
          <w:szCs w:val="24"/>
        </w:rPr>
        <w:t>гол.</w:t>
      </w:r>
      <w:r w:rsidRPr="00A122F6">
        <w:rPr>
          <w:rFonts w:ascii="Times New Roman" w:hAnsi="Times New Roman"/>
          <w:sz w:val="24"/>
          <w:szCs w:val="24"/>
        </w:rPr>
        <w:t>Неля</w:t>
      </w:r>
      <w:proofErr w:type="spellEnd"/>
      <w:r w:rsidRPr="00A122F6">
        <w:rPr>
          <w:rFonts w:ascii="Times New Roman" w:hAnsi="Times New Roman"/>
          <w:sz w:val="24"/>
          <w:szCs w:val="24"/>
        </w:rPr>
        <w:t xml:space="preserve"> ДАНАСІЄНКО).</w:t>
      </w:r>
    </w:p>
    <w:p w:rsidR="00706770" w:rsidRDefault="00706770" w:rsidP="007067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06770" w:rsidRPr="00A122F6" w:rsidRDefault="00706770" w:rsidP="007067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06770" w:rsidRDefault="00706770" w:rsidP="007067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A122F6">
        <w:rPr>
          <w:rFonts w:ascii="Times New Roman" w:hAnsi="Times New Roman" w:cs="Times New Roman"/>
          <w:b/>
          <w:sz w:val="24"/>
          <w:szCs w:val="24"/>
        </w:rPr>
        <w:t>Знам’янський</w:t>
      </w:r>
      <w:proofErr w:type="spellEnd"/>
      <w:r w:rsidRPr="00A122F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22F6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A122F6">
        <w:rPr>
          <w:rFonts w:ascii="Times New Roman" w:hAnsi="Times New Roman" w:cs="Times New Roman"/>
          <w:b/>
          <w:sz w:val="24"/>
          <w:szCs w:val="24"/>
        </w:rPr>
        <w:t xml:space="preserve">   голова                                                      </w:t>
      </w:r>
      <w:proofErr w:type="spellStart"/>
      <w:r w:rsidRPr="00A122F6">
        <w:rPr>
          <w:rFonts w:ascii="Times New Roman" w:hAnsi="Times New Roman" w:cs="Times New Roman"/>
          <w:b/>
          <w:sz w:val="24"/>
          <w:szCs w:val="24"/>
        </w:rPr>
        <w:t>Володимир</w:t>
      </w:r>
      <w:proofErr w:type="spellEnd"/>
      <w:r w:rsidRPr="00A122F6">
        <w:rPr>
          <w:rFonts w:ascii="Times New Roman" w:hAnsi="Times New Roman" w:cs="Times New Roman"/>
          <w:b/>
          <w:sz w:val="24"/>
          <w:szCs w:val="24"/>
        </w:rPr>
        <w:t xml:space="preserve">  СОКИРКО   </w:t>
      </w:r>
    </w:p>
    <w:p w:rsidR="00706770" w:rsidRPr="00A122F6" w:rsidRDefault="00706770" w:rsidP="007067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22F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</w:p>
    <w:p w:rsidR="00706770" w:rsidRDefault="00706770" w:rsidP="00706770">
      <w:pPr>
        <w:pStyle w:val="a4"/>
        <w:jc w:val="left"/>
        <w:rPr>
          <w:b/>
          <w:sz w:val="24"/>
        </w:rPr>
      </w:pPr>
    </w:p>
    <w:p w:rsidR="00706770" w:rsidRDefault="00706770" w:rsidP="00706770">
      <w:pPr>
        <w:pStyle w:val="a4"/>
        <w:jc w:val="left"/>
        <w:rPr>
          <w:b/>
          <w:sz w:val="24"/>
        </w:rPr>
      </w:pPr>
    </w:p>
    <w:p w:rsidR="00706770" w:rsidRDefault="00706770" w:rsidP="00706770">
      <w:pPr>
        <w:pStyle w:val="a4"/>
        <w:jc w:val="left"/>
        <w:rPr>
          <w:b/>
          <w:sz w:val="24"/>
        </w:rPr>
      </w:pPr>
    </w:p>
    <w:p w:rsidR="00706770" w:rsidRDefault="00706770" w:rsidP="00706770">
      <w:pPr>
        <w:pStyle w:val="a4"/>
        <w:jc w:val="left"/>
        <w:rPr>
          <w:b/>
          <w:sz w:val="24"/>
        </w:rPr>
      </w:pPr>
    </w:p>
    <w:p w:rsidR="00706770" w:rsidRDefault="00706770" w:rsidP="00706770">
      <w:pPr>
        <w:pStyle w:val="a4"/>
        <w:jc w:val="left"/>
        <w:rPr>
          <w:b/>
          <w:sz w:val="24"/>
        </w:rPr>
      </w:pPr>
    </w:p>
    <w:p w:rsidR="00706770" w:rsidRDefault="00706770" w:rsidP="00706770">
      <w:pPr>
        <w:pStyle w:val="a4"/>
        <w:jc w:val="left"/>
        <w:rPr>
          <w:b/>
          <w:sz w:val="24"/>
        </w:rPr>
      </w:pPr>
    </w:p>
    <w:p w:rsidR="009A7EC8" w:rsidRDefault="009A7EC8">
      <w:bookmarkStart w:id="0" w:name="_GoBack"/>
      <w:bookmarkEnd w:id="0"/>
    </w:p>
    <w:sectPr w:rsidR="009A7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946CE"/>
    <w:multiLevelType w:val="multilevel"/>
    <w:tmpl w:val="6D98EF4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770"/>
    <w:rsid w:val="00706770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70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у"/>
    <w:basedOn w:val="a"/>
    <w:uiPriority w:val="34"/>
    <w:qFormat/>
    <w:rsid w:val="00706770"/>
    <w:pPr>
      <w:suppressAutoHyphens w:val="0"/>
      <w:ind w:left="720"/>
      <w:contextualSpacing/>
    </w:pPr>
    <w:rPr>
      <w:rFonts w:eastAsia="Times New Roman" w:cs="Times New Roman"/>
      <w:lang w:val="uk-UA" w:eastAsia="uk-UA"/>
    </w:rPr>
  </w:style>
  <w:style w:type="paragraph" w:styleId="a4">
    <w:name w:val="Title"/>
    <w:basedOn w:val="a"/>
    <w:link w:val="a5"/>
    <w:uiPriority w:val="99"/>
    <w:qFormat/>
    <w:rsid w:val="00706770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706770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70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у"/>
    <w:basedOn w:val="a"/>
    <w:uiPriority w:val="34"/>
    <w:qFormat/>
    <w:rsid w:val="00706770"/>
    <w:pPr>
      <w:suppressAutoHyphens w:val="0"/>
      <w:ind w:left="720"/>
      <w:contextualSpacing/>
    </w:pPr>
    <w:rPr>
      <w:rFonts w:eastAsia="Times New Roman" w:cs="Times New Roman"/>
      <w:lang w:val="uk-UA" w:eastAsia="uk-UA"/>
    </w:rPr>
  </w:style>
  <w:style w:type="paragraph" w:styleId="a4">
    <w:name w:val="Title"/>
    <w:basedOn w:val="a"/>
    <w:link w:val="a5"/>
    <w:uiPriority w:val="99"/>
    <w:qFormat/>
    <w:rsid w:val="00706770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706770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2021-08-26T11:49:00Z</dcterms:created>
  <dcterms:modified xsi:type="dcterms:W3CDTF">2021-08-26T11:49:00Z</dcterms:modified>
</cp:coreProperties>
</file>