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AB" w:rsidRPr="00646387" w:rsidRDefault="00F310AB" w:rsidP="00F310AB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F310AB" w:rsidRPr="00646387" w:rsidRDefault="00F310AB" w:rsidP="00F310AB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F310AB" w:rsidRPr="00646387" w:rsidRDefault="00F310AB" w:rsidP="00F310AB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AE60DC">
        <w:rPr>
          <w:rFonts w:ascii="Times New Roman" w:hAnsi="Times New Roman"/>
          <w:b/>
          <w:sz w:val="24"/>
          <w:szCs w:val="24"/>
          <w:lang w:val="uk-UA"/>
        </w:rPr>
        <w:t>_________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="00AE60DC">
        <w:rPr>
          <w:rFonts w:ascii="Times New Roman" w:hAnsi="Times New Roman"/>
          <w:b/>
          <w:sz w:val="24"/>
          <w:szCs w:val="24"/>
          <w:lang w:val="uk-UA"/>
        </w:rPr>
        <w:t xml:space="preserve">алентина </w:t>
      </w:r>
      <w:r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F310AB" w:rsidRPr="00B74BFF" w:rsidRDefault="00F310AB" w:rsidP="00F310AB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A946CE">
        <w:rPr>
          <w:rFonts w:ascii="Times New Roman" w:hAnsi="Times New Roman"/>
          <w:b/>
          <w:sz w:val="24"/>
          <w:szCs w:val="24"/>
          <w:lang w:val="uk-UA"/>
        </w:rPr>
        <w:t>10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946CE">
        <w:rPr>
          <w:rFonts w:ascii="Times New Roman" w:hAnsi="Times New Roman"/>
          <w:b/>
          <w:sz w:val="24"/>
          <w:szCs w:val="24"/>
          <w:lang w:val="uk-UA"/>
        </w:rPr>
        <w:t>червня</w:t>
      </w:r>
      <w:bookmarkStart w:id="0" w:name="_GoBack"/>
      <w:bookmarkEnd w:id="0"/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AE60DC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377CDE" w:rsidRDefault="005D3573" w:rsidP="007852DC">
      <w:pPr>
        <w:jc w:val="center"/>
        <w:rPr>
          <w:rFonts w:ascii="Times New Roman" w:hAnsi="Times New Roman"/>
          <w:b/>
          <w:lang w:val="uk-UA"/>
        </w:rPr>
      </w:pPr>
      <w:r w:rsidRPr="00377CDE">
        <w:rPr>
          <w:rFonts w:ascii="Times New Roman" w:hAnsi="Times New Roman"/>
          <w:b/>
          <w:lang w:val="uk-UA"/>
        </w:rPr>
        <w:t>ЗВІТ</w:t>
      </w:r>
    </w:p>
    <w:p w:rsidR="005D3573" w:rsidRPr="00377CDE" w:rsidRDefault="005D3573" w:rsidP="004A0529">
      <w:pPr>
        <w:jc w:val="center"/>
        <w:rPr>
          <w:rFonts w:ascii="Times New Roman" w:hAnsi="Times New Roman"/>
          <w:b/>
          <w:lang w:val="uk-UA"/>
        </w:rPr>
      </w:pPr>
      <w:r w:rsidRPr="00377CDE">
        <w:rPr>
          <w:rFonts w:ascii="Times New Roman" w:hAnsi="Times New Roman"/>
          <w:b/>
          <w:lang w:val="uk-UA"/>
        </w:rPr>
        <w:t xml:space="preserve">про </w:t>
      </w:r>
      <w:r w:rsidR="00AE60DC" w:rsidRPr="00377CDE">
        <w:rPr>
          <w:rFonts w:ascii="Times New Roman" w:hAnsi="Times New Roman"/>
          <w:b/>
          <w:lang w:val="uk-UA"/>
        </w:rPr>
        <w:t>базове</w:t>
      </w:r>
      <w:r w:rsidRPr="00377CDE">
        <w:rPr>
          <w:rFonts w:ascii="Times New Roman" w:hAnsi="Times New Roman"/>
          <w:b/>
          <w:lang w:val="uk-UA"/>
        </w:rPr>
        <w:t xml:space="preserve"> відстеження результативності регуляторного акта </w:t>
      </w:r>
    </w:p>
    <w:p w:rsidR="005D3573" w:rsidRPr="00377CDE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hAnsi="Times New Roman"/>
          <w:b/>
          <w:lang w:val="uk-UA"/>
        </w:rPr>
        <w:t>1.Вид та назва регуляторного акту:</w:t>
      </w:r>
      <w:r w:rsidRPr="00377CDE">
        <w:rPr>
          <w:rFonts w:ascii="Times New Roman" w:hAnsi="Times New Roman"/>
          <w:lang w:val="uk-UA"/>
        </w:rPr>
        <w:t xml:space="preserve"> </w:t>
      </w:r>
      <w:proofErr w:type="spellStart"/>
      <w:r w:rsidR="00B24D7E" w:rsidRPr="00377CDE">
        <w:rPr>
          <w:rFonts w:ascii="Times New Roman" w:hAnsi="Times New Roman"/>
          <w:lang w:val="uk-UA"/>
        </w:rPr>
        <w:t>проєкт</w:t>
      </w:r>
      <w:proofErr w:type="spellEnd"/>
      <w:r w:rsidR="00B24D7E" w:rsidRPr="00377CDE">
        <w:rPr>
          <w:rFonts w:ascii="Times New Roman" w:hAnsi="Times New Roman"/>
          <w:lang w:val="uk-UA"/>
        </w:rPr>
        <w:t xml:space="preserve"> </w:t>
      </w:r>
      <w:r w:rsidRPr="00377CDE">
        <w:rPr>
          <w:rFonts w:ascii="Times New Roman" w:hAnsi="Times New Roman"/>
          <w:lang w:val="uk-UA"/>
        </w:rPr>
        <w:t xml:space="preserve">рішення </w:t>
      </w:r>
      <w:r w:rsidR="00EE44EF" w:rsidRPr="00377CDE">
        <w:rPr>
          <w:rFonts w:ascii="Times New Roman" w:hAnsi="Times New Roman"/>
          <w:lang w:val="uk-UA"/>
        </w:rPr>
        <w:t xml:space="preserve">виконавчого комітету </w:t>
      </w:r>
      <w:r w:rsidRPr="00377CDE">
        <w:rPr>
          <w:rFonts w:ascii="Times New Roman" w:hAnsi="Times New Roman"/>
          <w:lang w:val="uk-UA"/>
        </w:rPr>
        <w:t xml:space="preserve"> Знам’янської міської ради «Про </w:t>
      </w:r>
      <w:r w:rsidR="00B24D7E" w:rsidRPr="00377CDE">
        <w:rPr>
          <w:rFonts w:ascii="Times New Roman" w:hAnsi="Times New Roman"/>
          <w:lang w:val="uk-UA"/>
        </w:rPr>
        <w:t>затвердження</w:t>
      </w:r>
      <w:r w:rsidR="00D66C11" w:rsidRPr="00377CDE">
        <w:rPr>
          <w:rFonts w:ascii="Times New Roman" w:hAnsi="Times New Roman"/>
          <w:lang w:val="uk-UA"/>
        </w:rPr>
        <w:t xml:space="preserve"> вартості </w:t>
      </w:r>
      <w:r w:rsidR="00B24D7E" w:rsidRPr="00377CDE">
        <w:rPr>
          <w:rFonts w:ascii="Times New Roman" w:hAnsi="Times New Roman"/>
          <w:lang w:val="uk-UA"/>
        </w:rPr>
        <w:t>профілактичних медичних оглядів та платних послуг</w:t>
      </w:r>
      <w:r w:rsidR="00D66C11" w:rsidRPr="00377CDE">
        <w:rPr>
          <w:rFonts w:ascii="Times New Roman" w:hAnsi="Times New Roman"/>
          <w:lang w:val="uk-UA"/>
        </w:rPr>
        <w:t>, які надаються К</w:t>
      </w:r>
      <w:r w:rsidR="00B24D7E" w:rsidRPr="00377CDE">
        <w:rPr>
          <w:rFonts w:ascii="Times New Roman" w:hAnsi="Times New Roman"/>
          <w:lang w:val="uk-UA"/>
        </w:rPr>
        <w:t>НП</w:t>
      </w:r>
      <w:r w:rsidR="00D66C11" w:rsidRPr="00377CDE">
        <w:rPr>
          <w:rFonts w:ascii="Times New Roman" w:hAnsi="Times New Roman"/>
          <w:lang w:val="uk-UA"/>
        </w:rPr>
        <w:t xml:space="preserve"> «</w:t>
      </w:r>
      <w:proofErr w:type="spellStart"/>
      <w:r w:rsidR="00D66C11" w:rsidRPr="00377CDE">
        <w:rPr>
          <w:rFonts w:ascii="Times New Roman" w:hAnsi="Times New Roman"/>
          <w:lang w:val="uk-UA"/>
        </w:rPr>
        <w:t>Знам’янська</w:t>
      </w:r>
      <w:proofErr w:type="spellEnd"/>
      <w:r w:rsidR="00D66C11" w:rsidRPr="00377CDE">
        <w:rPr>
          <w:rFonts w:ascii="Times New Roman" w:hAnsi="Times New Roman"/>
          <w:lang w:val="uk-UA"/>
        </w:rPr>
        <w:t xml:space="preserve"> міська лікарня ім</w:t>
      </w:r>
      <w:r w:rsidR="00B24D7E" w:rsidRPr="00377CDE">
        <w:rPr>
          <w:rFonts w:ascii="Times New Roman" w:hAnsi="Times New Roman"/>
          <w:lang w:val="uk-UA"/>
        </w:rPr>
        <w:t xml:space="preserve">ені </w:t>
      </w:r>
      <w:r w:rsidR="00D66C11" w:rsidRPr="00377CDE">
        <w:rPr>
          <w:rFonts w:ascii="Times New Roman" w:hAnsi="Times New Roman"/>
          <w:lang w:val="uk-UA"/>
        </w:rPr>
        <w:t>А.В.Лисенка</w:t>
      </w:r>
      <w:r w:rsidRPr="00377CDE">
        <w:rPr>
          <w:rFonts w:ascii="Times New Roman" w:hAnsi="Times New Roman"/>
          <w:lang w:val="uk-UA"/>
        </w:rPr>
        <w:t>»</w:t>
      </w:r>
      <w:r w:rsidR="00B24D7E" w:rsidRPr="00377CDE">
        <w:rPr>
          <w:rFonts w:ascii="Times New Roman" w:hAnsi="Times New Roman"/>
          <w:lang w:val="uk-UA"/>
        </w:rPr>
        <w:t xml:space="preserve"> Знам’янської міської ради</w:t>
      </w:r>
      <w:r w:rsidR="00BE4F43" w:rsidRPr="00377CDE">
        <w:rPr>
          <w:rFonts w:ascii="Times New Roman" w:hAnsi="Times New Roman"/>
          <w:lang w:val="uk-UA"/>
        </w:rPr>
        <w:t>»</w:t>
      </w:r>
      <w:r w:rsidRPr="00377CDE">
        <w:rPr>
          <w:rFonts w:ascii="Times New Roman" w:hAnsi="Times New Roman"/>
          <w:lang w:val="uk-UA"/>
        </w:rPr>
        <w:t>.</w:t>
      </w:r>
    </w:p>
    <w:p w:rsidR="005D3573" w:rsidRPr="00377CDE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hAnsi="Times New Roman"/>
          <w:b/>
          <w:lang w:val="uk-UA"/>
        </w:rPr>
        <w:t xml:space="preserve">2.Назва виконавця заходів з відстеження: </w:t>
      </w:r>
      <w:r w:rsidRPr="00377CDE">
        <w:rPr>
          <w:rFonts w:ascii="Times New Roman" w:hAnsi="Times New Roman"/>
          <w:lang w:val="uk-UA"/>
        </w:rPr>
        <w:t>відділ економічного розвитку, промисловості, інфраструктури та торгівлі</w:t>
      </w:r>
    </w:p>
    <w:p w:rsidR="002A1F40" w:rsidRPr="00377CDE" w:rsidRDefault="005D3573" w:rsidP="002A1F40">
      <w:pPr>
        <w:spacing w:after="0" w:line="240" w:lineRule="auto"/>
        <w:jc w:val="both"/>
        <w:rPr>
          <w:rFonts w:ascii="Times New Roman" w:eastAsia="Times New Roman" w:hAnsi="Times New Roman"/>
          <w:bCs/>
          <w:lang w:val="uk-UA" w:eastAsia="ru-RU"/>
        </w:rPr>
      </w:pPr>
      <w:r w:rsidRPr="00377CDE">
        <w:rPr>
          <w:rFonts w:ascii="Times New Roman" w:hAnsi="Times New Roman"/>
          <w:b/>
          <w:lang w:val="uk-UA"/>
        </w:rPr>
        <w:t>3. Цілі прийняття акту</w:t>
      </w:r>
      <w:r w:rsidRPr="00377CDE">
        <w:rPr>
          <w:rFonts w:ascii="Times New Roman" w:hAnsi="Times New Roman"/>
          <w:lang w:val="uk-UA"/>
        </w:rPr>
        <w:t xml:space="preserve"> – </w:t>
      </w:r>
      <w:r w:rsidR="002A1F40" w:rsidRPr="00377CDE">
        <w:rPr>
          <w:rFonts w:ascii="Times New Roman" w:eastAsia="Times New Roman" w:hAnsi="Times New Roman"/>
          <w:lang w:val="uk-UA" w:eastAsia="ru-RU"/>
        </w:rPr>
        <w:t xml:space="preserve">приведення нормативно-правових документів до вимог чинного законодавства; </w:t>
      </w:r>
      <w:r w:rsidR="002A1F40" w:rsidRPr="002A1F40">
        <w:rPr>
          <w:rFonts w:ascii="Times New Roman" w:eastAsia="Times New Roman" w:hAnsi="Times New Roman"/>
          <w:lang w:val="uk-UA" w:eastAsia="ru-RU"/>
        </w:rPr>
        <w:t xml:space="preserve">встановлення </w:t>
      </w:r>
      <w:r w:rsidR="002A1F40" w:rsidRPr="002A1F40">
        <w:rPr>
          <w:rFonts w:ascii="Times New Roman" w:eastAsia="Times New Roman" w:hAnsi="Times New Roman"/>
          <w:bCs/>
          <w:lang w:val="uk-UA" w:eastAsia="ru-RU"/>
        </w:rPr>
        <w:t>економічно обґрунтованої вартості медичних оглядів;</w:t>
      </w:r>
      <w:r w:rsidR="002A1F40" w:rsidRPr="00377CDE">
        <w:rPr>
          <w:rFonts w:ascii="Times New Roman" w:eastAsia="Times New Roman" w:hAnsi="Times New Roman"/>
          <w:lang w:val="uk-UA" w:eastAsia="ru-RU"/>
        </w:rPr>
        <w:t xml:space="preserve"> </w:t>
      </w:r>
      <w:r w:rsidR="002A1F40" w:rsidRPr="00377CDE">
        <w:rPr>
          <w:rFonts w:ascii="Times New Roman" w:eastAsia="Times New Roman" w:hAnsi="Times New Roman"/>
          <w:bCs/>
          <w:lang w:val="uk-UA" w:eastAsia="ru-RU"/>
        </w:rPr>
        <w:t>прозорість та відкритість діяльності органів місцевої влади.</w:t>
      </w:r>
    </w:p>
    <w:p w:rsidR="005D3573" w:rsidRPr="00377CDE" w:rsidRDefault="005D3573" w:rsidP="002A1F40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377CDE">
        <w:rPr>
          <w:rFonts w:ascii="Times New Roman" w:hAnsi="Times New Roman"/>
          <w:b/>
          <w:lang w:val="uk-UA"/>
        </w:rPr>
        <w:t xml:space="preserve">4. Строк виконання заходів з відстеження: </w:t>
      </w:r>
      <w:r w:rsidR="002A1F40" w:rsidRPr="00377CDE">
        <w:rPr>
          <w:rFonts w:ascii="Times New Roman" w:hAnsi="Times New Roman"/>
          <w:lang w:val="uk-UA"/>
        </w:rPr>
        <w:t>09</w:t>
      </w:r>
      <w:r w:rsidRPr="00377CDE">
        <w:rPr>
          <w:rFonts w:ascii="Times New Roman" w:hAnsi="Times New Roman"/>
          <w:lang w:val="uk-UA"/>
        </w:rPr>
        <w:t>.0</w:t>
      </w:r>
      <w:r w:rsidR="002A1F40" w:rsidRPr="00377CDE">
        <w:rPr>
          <w:rFonts w:ascii="Times New Roman" w:hAnsi="Times New Roman"/>
          <w:lang w:val="uk-UA"/>
        </w:rPr>
        <w:t>6</w:t>
      </w:r>
      <w:r w:rsidRPr="00377CDE">
        <w:rPr>
          <w:rFonts w:ascii="Times New Roman" w:hAnsi="Times New Roman"/>
          <w:lang w:val="uk-UA"/>
        </w:rPr>
        <w:t>.20</w:t>
      </w:r>
      <w:r w:rsidR="002A1F40" w:rsidRPr="00377CDE">
        <w:rPr>
          <w:rFonts w:ascii="Times New Roman" w:hAnsi="Times New Roman"/>
          <w:lang w:val="uk-UA"/>
        </w:rPr>
        <w:t>20</w:t>
      </w:r>
      <w:r w:rsidRPr="00377CDE">
        <w:rPr>
          <w:rFonts w:ascii="Times New Roman" w:hAnsi="Times New Roman"/>
          <w:lang w:val="uk-UA"/>
        </w:rPr>
        <w:t>р. -</w:t>
      </w:r>
      <w:r w:rsidR="00D66C11" w:rsidRPr="00377CDE">
        <w:rPr>
          <w:rFonts w:ascii="Times New Roman" w:hAnsi="Times New Roman"/>
          <w:lang w:val="uk-UA"/>
        </w:rPr>
        <w:t>1</w:t>
      </w:r>
      <w:r w:rsidR="002A1F40" w:rsidRPr="00377CDE">
        <w:rPr>
          <w:rFonts w:ascii="Times New Roman" w:hAnsi="Times New Roman"/>
          <w:lang w:val="uk-UA"/>
        </w:rPr>
        <w:t>0</w:t>
      </w:r>
      <w:r w:rsidRPr="00377CDE">
        <w:rPr>
          <w:rFonts w:ascii="Times New Roman" w:hAnsi="Times New Roman"/>
          <w:lang w:val="uk-UA"/>
        </w:rPr>
        <w:t>.0</w:t>
      </w:r>
      <w:r w:rsidR="002A1F40" w:rsidRPr="00377CDE">
        <w:rPr>
          <w:rFonts w:ascii="Times New Roman" w:hAnsi="Times New Roman"/>
          <w:lang w:val="uk-UA"/>
        </w:rPr>
        <w:t>6</w:t>
      </w:r>
      <w:r w:rsidRPr="00377CDE">
        <w:rPr>
          <w:rFonts w:ascii="Times New Roman" w:hAnsi="Times New Roman"/>
          <w:lang w:val="uk-UA"/>
        </w:rPr>
        <w:t>.20</w:t>
      </w:r>
      <w:r w:rsidR="002A1F40" w:rsidRPr="00377CDE">
        <w:rPr>
          <w:rFonts w:ascii="Times New Roman" w:hAnsi="Times New Roman"/>
          <w:lang w:val="uk-UA"/>
        </w:rPr>
        <w:t>20</w:t>
      </w:r>
      <w:r w:rsidRPr="00377CDE">
        <w:rPr>
          <w:rFonts w:ascii="Times New Roman" w:hAnsi="Times New Roman"/>
          <w:lang w:val="uk-UA"/>
        </w:rPr>
        <w:t>р.</w:t>
      </w:r>
    </w:p>
    <w:p w:rsidR="005D3573" w:rsidRPr="00377CDE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hAnsi="Times New Roman"/>
          <w:b/>
          <w:lang w:val="uk-UA"/>
        </w:rPr>
        <w:t>5. Тип відстеження:</w:t>
      </w:r>
      <w:r w:rsidRPr="00377CDE">
        <w:rPr>
          <w:rFonts w:ascii="Times New Roman" w:hAnsi="Times New Roman"/>
          <w:lang w:val="uk-UA"/>
        </w:rPr>
        <w:t xml:space="preserve"> </w:t>
      </w:r>
      <w:r w:rsidR="002A1F40" w:rsidRPr="00377CDE">
        <w:rPr>
          <w:rFonts w:ascii="Times New Roman" w:hAnsi="Times New Roman"/>
          <w:lang w:val="uk-UA"/>
        </w:rPr>
        <w:t>базове</w:t>
      </w:r>
      <w:r w:rsidRPr="00377CDE">
        <w:rPr>
          <w:rFonts w:ascii="Times New Roman" w:hAnsi="Times New Roman"/>
          <w:lang w:val="uk-UA"/>
        </w:rPr>
        <w:t>.</w:t>
      </w:r>
    </w:p>
    <w:p w:rsidR="005D3573" w:rsidRPr="00377CDE" w:rsidRDefault="005D3573" w:rsidP="00B74BFF">
      <w:pPr>
        <w:spacing w:after="0"/>
        <w:jc w:val="both"/>
        <w:rPr>
          <w:rFonts w:ascii="Times New Roman" w:hAnsi="Times New Roman"/>
          <w:b/>
        </w:rPr>
      </w:pPr>
      <w:r w:rsidRPr="00377CDE">
        <w:rPr>
          <w:rFonts w:ascii="Times New Roman" w:hAnsi="Times New Roman"/>
          <w:b/>
          <w:lang w:val="uk-UA"/>
        </w:rPr>
        <w:t>6.</w:t>
      </w:r>
      <w:r w:rsidRPr="00377CDE">
        <w:rPr>
          <w:rFonts w:ascii="Times New Roman" w:hAnsi="Times New Roman"/>
          <w:b/>
          <w:color w:val="FF0000"/>
          <w:lang w:val="uk-UA"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Методи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одержання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результатів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377CDE">
        <w:rPr>
          <w:rFonts w:ascii="Times New Roman" w:hAnsi="Times New Roman"/>
          <w:b/>
        </w:rPr>
        <w:t>в</w:t>
      </w:r>
      <w:proofErr w:type="gramEnd"/>
      <w:r w:rsidRPr="00377CDE">
        <w:rPr>
          <w:rFonts w:ascii="Times New Roman" w:hAnsi="Times New Roman"/>
          <w:b/>
        </w:rPr>
        <w:t>ідстеження</w:t>
      </w:r>
      <w:proofErr w:type="spellEnd"/>
      <w:r w:rsidR="004D1D7E" w:rsidRPr="00377CDE">
        <w:rPr>
          <w:rFonts w:ascii="Times New Roman" w:hAnsi="Times New Roman"/>
          <w:b/>
          <w:lang w:val="uk-UA"/>
        </w:rPr>
        <w:t xml:space="preserve">: </w:t>
      </w:r>
      <w:r w:rsidR="004D1D7E" w:rsidRPr="00377CDE">
        <w:rPr>
          <w:rFonts w:ascii="Times New Roman" w:hAnsi="Times New Roman"/>
          <w:lang w:val="uk-UA"/>
        </w:rPr>
        <w:t>статистичний.</w:t>
      </w:r>
    </w:p>
    <w:p w:rsidR="00050938" w:rsidRPr="00377CDE" w:rsidRDefault="005D3573" w:rsidP="00050938">
      <w:p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hAnsi="Times New Roman"/>
          <w:b/>
          <w:lang w:val="uk-UA"/>
        </w:rPr>
        <w:t xml:space="preserve">7. </w:t>
      </w:r>
      <w:proofErr w:type="spellStart"/>
      <w:proofErr w:type="gramStart"/>
      <w:r w:rsidRPr="00377CDE">
        <w:rPr>
          <w:rFonts w:ascii="Times New Roman" w:hAnsi="Times New Roman"/>
          <w:b/>
        </w:rPr>
        <w:t>Дан</w:t>
      </w:r>
      <w:proofErr w:type="gramEnd"/>
      <w:r w:rsidRPr="00377CDE">
        <w:rPr>
          <w:rFonts w:ascii="Times New Roman" w:hAnsi="Times New Roman"/>
          <w:b/>
        </w:rPr>
        <w:t>і</w:t>
      </w:r>
      <w:proofErr w:type="spellEnd"/>
      <w:r w:rsidRPr="00377CDE">
        <w:rPr>
          <w:rFonts w:ascii="Times New Roman" w:hAnsi="Times New Roman"/>
          <w:b/>
        </w:rPr>
        <w:t xml:space="preserve"> та </w:t>
      </w:r>
      <w:proofErr w:type="spellStart"/>
      <w:r w:rsidRPr="00377CDE">
        <w:rPr>
          <w:rFonts w:ascii="Times New Roman" w:hAnsi="Times New Roman"/>
          <w:b/>
        </w:rPr>
        <w:t>припущення</w:t>
      </w:r>
      <w:proofErr w:type="spellEnd"/>
      <w:r w:rsidRPr="00377CDE">
        <w:rPr>
          <w:rFonts w:ascii="Times New Roman" w:hAnsi="Times New Roman"/>
          <w:b/>
          <w:lang w:val="uk-UA"/>
        </w:rPr>
        <w:t xml:space="preserve">, </w:t>
      </w:r>
      <w:r w:rsidRPr="00377CDE">
        <w:rPr>
          <w:rFonts w:ascii="Times New Roman" w:hAnsi="Times New Roman"/>
          <w:b/>
        </w:rPr>
        <w:t xml:space="preserve">на </w:t>
      </w:r>
      <w:proofErr w:type="spellStart"/>
      <w:r w:rsidRPr="00377CDE">
        <w:rPr>
          <w:rFonts w:ascii="Times New Roman" w:hAnsi="Times New Roman"/>
          <w:b/>
        </w:rPr>
        <w:t>основі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яких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відстежувалас</w:t>
      </w:r>
      <w:proofErr w:type="spellEnd"/>
      <w:r w:rsidRPr="00377CDE">
        <w:rPr>
          <w:rFonts w:ascii="Times New Roman" w:hAnsi="Times New Roman"/>
          <w:b/>
          <w:lang w:val="uk-UA"/>
        </w:rPr>
        <w:t>я</w:t>
      </w:r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результативність</w:t>
      </w:r>
      <w:proofErr w:type="spellEnd"/>
      <w:r w:rsidRPr="00377CDE">
        <w:rPr>
          <w:rFonts w:ascii="Times New Roman" w:hAnsi="Times New Roman"/>
          <w:b/>
        </w:rPr>
        <w:t xml:space="preserve">, а </w:t>
      </w:r>
      <w:proofErr w:type="spellStart"/>
      <w:r w:rsidRPr="00377CDE">
        <w:rPr>
          <w:rFonts w:ascii="Times New Roman" w:hAnsi="Times New Roman"/>
          <w:b/>
        </w:rPr>
        <w:t>також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способи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одержання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даних</w:t>
      </w:r>
      <w:proofErr w:type="spellEnd"/>
      <w:r w:rsidRPr="00377CDE">
        <w:rPr>
          <w:rFonts w:ascii="Times New Roman" w:hAnsi="Times New Roman"/>
          <w:b/>
          <w:lang w:val="uk-UA"/>
        </w:rPr>
        <w:t>:</w:t>
      </w:r>
      <w:r w:rsidR="00264C3F" w:rsidRPr="00377CDE">
        <w:rPr>
          <w:rFonts w:ascii="Times New Roman" w:hAnsi="Times New Roman"/>
          <w:b/>
          <w:lang w:val="uk-UA"/>
        </w:rPr>
        <w:t xml:space="preserve"> </w:t>
      </w:r>
      <w:r w:rsidR="00050938" w:rsidRPr="00377CDE">
        <w:rPr>
          <w:rFonts w:ascii="Times New Roman" w:hAnsi="Times New Roman"/>
          <w:lang w:val="uk-UA"/>
        </w:rPr>
        <w:t>враховуючи цілі прийняття</w:t>
      </w:r>
      <w:r w:rsidR="00050938" w:rsidRPr="00377CDE">
        <w:rPr>
          <w:rFonts w:ascii="Times New Roman" w:hAnsi="Times New Roman"/>
          <w:b/>
          <w:lang w:val="uk-UA"/>
        </w:rPr>
        <w:t xml:space="preserve"> </w:t>
      </w:r>
      <w:r w:rsidR="00050938" w:rsidRPr="00377CDE">
        <w:rPr>
          <w:rFonts w:ascii="Times New Roman" w:hAnsi="Times New Roman"/>
          <w:lang w:val="uk-UA"/>
        </w:rPr>
        <w:t>даного регуляторного акта, для відстеження його результативності були визначені показники результативності:</w:t>
      </w:r>
    </w:p>
    <w:p w:rsidR="00E462D5" w:rsidRPr="00377CDE" w:rsidRDefault="00E462D5" w:rsidP="00D66C1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eastAsia="Times New Roman" w:hAnsi="Times New Roman"/>
          <w:lang w:val="uk-UA" w:eastAsia="ru-RU"/>
        </w:rPr>
        <w:t>розмір надходжень КНП "</w:t>
      </w:r>
      <w:proofErr w:type="spellStart"/>
      <w:r w:rsidRPr="00377CDE">
        <w:rPr>
          <w:rFonts w:ascii="Times New Roman" w:eastAsia="Times New Roman" w:hAnsi="Times New Roman"/>
          <w:lang w:val="uk-UA" w:eastAsia="ru-RU"/>
        </w:rPr>
        <w:t>Знам'янська</w:t>
      </w:r>
      <w:proofErr w:type="spellEnd"/>
      <w:r w:rsidRPr="00377CDE">
        <w:rPr>
          <w:rFonts w:ascii="Times New Roman" w:eastAsia="Times New Roman" w:hAnsi="Times New Roman"/>
          <w:lang w:val="uk-UA" w:eastAsia="ru-RU"/>
        </w:rPr>
        <w:t xml:space="preserve"> міська лікарня імені А.В.Лисенка" Знам'янської міської ради за проведення медичних оглядів;</w:t>
      </w:r>
    </w:p>
    <w:p w:rsidR="00E462D5" w:rsidRPr="00377CDE" w:rsidRDefault="00B03D64" w:rsidP="00D66C1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eastAsia="Times New Roman" w:hAnsi="Times New Roman"/>
          <w:shd w:val="clear" w:color="auto" w:fill="FFFFFF"/>
          <w:lang w:val="uk-UA" w:eastAsia="ru-RU"/>
        </w:rPr>
        <w:t>кількість суб'єктів господарювання, на яких поширюватиметься дія акта;</w:t>
      </w:r>
    </w:p>
    <w:p w:rsidR="00B03D64" w:rsidRPr="00377CDE" w:rsidRDefault="00B03D64" w:rsidP="00D66C1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eastAsia="Times New Roman" w:hAnsi="Times New Roman"/>
          <w:bCs/>
          <w:shd w:val="clear" w:color="auto" w:fill="FFFFFF"/>
          <w:lang w:val="uk-UA" w:eastAsia="ru-RU"/>
        </w:rPr>
        <w:t>розмір коштів і час, що витрачатимуться суб'єктами господарювання, пов'язаними з виконанням вимог акта;</w:t>
      </w:r>
    </w:p>
    <w:p w:rsidR="00D66C11" w:rsidRPr="00377CDE" w:rsidRDefault="00B03D64" w:rsidP="00D66C1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lang w:val="uk-UA"/>
        </w:rPr>
      </w:pPr>
      <w:r w:rsidRPr="00377CDE">
        <w:rPr>
          <w:rFonts w:ascii="Times New Roman" w:hAnsi="Times New Roman"/>
          <w:lang w:val="uk-UA"/>
        </w:rPr>
        <w:t>рівень поінформованості суб'єктів господарювання та/або фізичних осіб з основних положень акта.</w:t>
      </w:r>
    </w:p>
    <w:p w:rsidR="005D3573" w:rsidRPr="00377CDE" w:rsidRDefault="005D3573" w:rsidP="00D66C11">
      <w:pPr>
        <w:spacing w:after="0"/>
        <w:jc w:val="both"/>
        <w:rPr>
          <w:rFonts w:ascii="Times New Roman" w:hAnsi="Times New Roman"/>
          <w:b/>
          <w:lang w:val="uk-UA"/>
        </w:rPr>
      </w:pPr>
      <w:r w:rsidRPr="00377CDE">
        <w:rPr>
          <w:rFonts w:ascii="Times New Roman" w:hAnsi="Times New Roman"/>
          <w:b/>
          <w:lang w:val="uk-UA"/>
        </w:rPr>
        <w:t xml:space="preserve">8. </w:t>
      </w:r>
      <w:proofErr w:type="spellStart"/>
      <w:r w:rsidRPr="00377CDE">
        <w:rPr>
          <w:rFonts w:ascii="Times New Roman" w:hAnsi="Times New Roman"/>
          <w:b/>
        </w:rPr>
        <w:t>Кількісні</w:t>
      </w:r>
      <w:proofErr w:type="spellEnd"/>
      <w:r w:rsidRPr="00377CDE">
        <w:rPr>
          <w:rFonts w:ascii="Times New Roman" w:hAnsi="Times New Roman"/>
          <w:b/>
        </w:rPr>
        <w:t xml:space="preserve"> та </w:t>
      </w:r>
      <w:proofErr w:type="spellStart"/>
      <w:r w:rsidRPr="00377CDE">
        <w:rPr>
          <w:rFonts w:ascii="Times New Roman" w:hAnsi="Times New Roman"/>
          <w:b/>
        </w:rPr>
        <w:t>якісні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значення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показників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spellStart"/>
      <w:r w:rsidRPr="00377CDE">
        <w:rPr>
          <w:rFonts w:ascii="Times New Roman" w:hAnsi="Times New Roman"/>
          <w:b/>
        </w:rPr>
        <w:t>результативності</w:t>
      </w:r>
      <w:proofErr w:type="spellEnd"/>
      <w:r w:rsidRPr="00377CDE">
        <w:rPr>
          <w:rFonts w:ascii="Times New Roman" w:hAnsi="Times New Roman"/>
          <w:b/>
        </w:rPr>
        <w:t xml:space="preserve"> </w:t>
      </w:r>
      <w:proofErr w:type="gramStart"/>
      <w:r w:rsidRPr="00377CDE">
        <w:rPr>
          <w:rFonts w:ascii="Times New Roman" w:hAnsi="Times New Roman"/>
          <w:b/>
        </w:rPr>
        <w:t>регуляторного</w:t>
      </w:r>
      <w:proofErr w:type="gramEnd"/>
      <w:r w:rsidRPr="00377CDE">
        <w:rPr>
          <w:rFonts w:ascii="Times New Roman" w:hAnsi="Times New Roman"/>
          <w:b/>
        </w:rPr>
        <w:t xml:space="preserve"> акту</w:t>
      </w:r>
      <w:r w:rsidRPr="00377CDE">
        <w:rPr>
          <w:rFonts w:ascii="Times New Roman" w:hAnsi="Times New Roman"/>
          <w:b/>
          <w:lang w:val="uk-UA"/>
        </w:rPr>
        <w:t>: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1276"/>
        <w:gridCol w:w="1134"/>
        <w:gridCol w:w="1134"/>
        <w:gridCol w:w="1151"/>
      </w:tblGrid>
      <w:tr w:rsidR="009C38C1" w:rsidRPr="009C38C1" w:rsidTr="00112828">
        <w:tc>
          <w:tcPr>
            <w:tcW w:w="4644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color w:val="FF0000"/>
                <w:spacing w:val="1"/>
                <w:shd w:val="clear" w:color="auto" w:fill="FFFFFF"/>
                <w:lang w:val="uk-UA" w:eastAsia="ru-RU"/>
              </w:rPr>
            </w:pPr>
          </w:p>
        </w:tc>
        <w:tc>
          <w:tcPr>
            <w:tcW w:w="1276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2020</w:t>
            </w:r>
          </w:p>
        </w:tc>
        <w:tc>
          <w:tcPr>
            <w:tcW w:w="1134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2021</w:t>
            </w:r>
          </w:p>
        </w:tc>
        <w:tc>
          <w:tcPr>
            <w:tcW w:w="1134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2022</w:t>
            </w:r>
          </w:p>
        </w:tc>
        <w:tc>
          <w:tcPr>
            <w:tcW w:w="1151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2023</w:t>
            </w:r>
          </w:p>
        </w:tc>
      </w:tr>
      <w:tr w:rsidR="009C38C1" w:rsidRPr="009C38C1" w:rsidTr="00112828">
        <w:tc>
          <w:tcPr>
            <w:tcW w:w="4644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lang w:val="uk-UA" w:eastAsia="ru-RU"/>
              </w:rPr>
              <w:t>Розмір надходжень КНП "</w:t>
            </w:r>
            <w:proofErr w:type="spellStart"/>
            <w:r w:rsidRPr="009C38C1">
              <w:rPr>
                <w:rFonts w:ascii="Times New Roman" w:eastAsia="Times New Roman" w:hAnsi="Times New Roman"/>
                <w:lang w:val="uk-UA" w:eastAsia="ru-RU"/>
              </w:rPr>
              <w:t>Знам'янська</w:t>
            </w:r>
            <w:proofErr w:type="spellEnd"/>
            <w:r w:rsidRPr="009C38C1">
              <w:rPr>
                <w:rFonts w:ascii="Times New Roman" w:eastAsia="Times New Roman" w:hAnsi="Times New Roman"/>
                <w:lang w:val="uk-UA" w:eastAsia="ru-RU"/>
              </w:rPr>
              <w:t xml:space="preserve"> міська лікарня імені А.В.Лисенка" Знам'янської міської ради за проведення медичних оглядів, тис. грн.</w:t>
            </w:r>
          </w:p>
        </w:tc>
        <w:tc>
          <w:tcPr>
            <w:tcW w:w="1276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left="-252" w:right="23" w:firstLine="252"/>
              <w:jc w:val="center"/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1910780</w:t>
            </w:r>
          </w:p>
        </w:tc>
        <w:tc>
          <w:tcPr>
            <w:tcW w:w="1134" w:type="dxa"/>
          </w:tcPr>
          <w:p w:rsidR="009C38C1" w:rsidRPr="009C38C1" w:rsidRDefault="009C38C1" w:rsidP="009C38C1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1910780</w:t>
            </w:r>
          </w:p>
        </w:tc>
        <w:tc>
          <w:tcPr>
            <w:tcW w:w="1134" w:type="dxa"/>
          </w:tcPr>
          <w:p w:rsidR="009C38C1" w:rsidRPr="009C38C1" w:rsidRDefault="009C38C1" w:rsidP="009C38C1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1910780</w:t>
            </w:r>
          </w:p>
        </w:tc>
        <w:tc>
          <w:tcPr>
            <w:tcW w:w="1151" w:type="dxa"/>
          </w:tcPr>
          <w:p w:rsidR="009C38C1" w:rsidRPr="009C38C1" w:rsidRDefault="009C38C1" w:rsidP="009C38C1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1910780</w:t>
            </w:r>
          </w:p>
        </w:tc>
      </w:tr>
      <w:tr w:rsidR="009C38C1" w:rsidRPr="009C38C1" w:rsidTr="00112828">
        <w:tc>
          <w:tcPr>
            <w:tcW w:w="4644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hd w:val="clear" w:color="auto" w:fill="FFFFFF"/>
                <w:lang w:val="uk-UA" w:eastAsia="ru-RU"/>
              </w:rPr>
              <w:t>кількість суб'єктів господарювання, на яких поширюватиметься дія акта</w:t>
            </w:r>
          </w:p>
        </w:tc>
        <w:tc>
          <w:tcPr>
            <w:tcW w:w="1276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39</w:t>
            </w:r>
          </w:p>
        </w:tc>
        <w:tc>
          <w:tcPr>
            <w:tcW w:w="1134" w:type="dxa"/>
          </w:tcPr>
          <w:p w:rsidR="009C38C1" w:rsidRPr="009C38C1" w:rsidRDefault="009C38C1" w:rsidP="009C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39</w:t>
            </w:r>
          </w:p>
        </w:tc>
        <w:tc>
          <w:tcPr>
            <w:tcW w:w="1134" w:type="dxa"/>
          </w:tcPr>
          <w:p w:rsidR="009C38C1" w:rsidRPr="009C38C1" w:rsidRDefault="009C38C1" w:rsidP="009C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39</w:t>
            </w:r>
          </w:p>
        </w:tc>
        <w:tc>
          <w:tcPr>
            <w:tcW w:w="1151" w:type="dxa"/>
          </w:tcPr>
          <w:p w:rsidR="009C38C1" w:rsidRPr="009C38C1" w:rsidRDefault="009C38C1" w:rsidP="009C3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39</w:t>
            </w:r>
          </w:p>
        </w:tc>
      </w:tr>
      <w:tr w:rsidR="009C38C1" w:rsidRPr="009C38C1" w:rsidTr="00112828">
        <w:tc>
          <w:tcPr>
            <w:tcW w:w="4644" w:type="dxa"/>
          </w:tcPr>
          <w:p w:rsidR="009C38C1" w:rsidRPr="009C38C1" w:rsidRDefault="009C38C1" w:rsidP="009C38C1">
            <w:pPr>
              <w:spacing w:after="0"/>
              <w:jc w:val="both"/>
              <w:rPr>
                <w:rFonts w:ascii="Arial" w:eastAsia="Batang" w:hAnsi="Arial" w:cs="Arial"/>
                <w:lang w:val="uk-UA" w:eastAsia="uk-UA"/>
              </w:rPr>
            </w:pPr>
            <w:r w:rsidRPr="009C38C1">
              <w:rPr>
                <w:rFonts w:ascii="Times New Roman" w:eastAsia="Batang" w:hAnsi="Times New Roman"/>
                <w:bCs/>
                <w:color w:val="000000"/>
                <w:kern w:val="24"/>
                <w:lang w:val="uk-UA" w:eastAsia="uk-UA"/>
              </w:rPr>
              <w:t>Розмір коштів і час, що витрачатимуться суб'єктами господарювання, пов'язаними з виконанням вимог акта</w:t>
            </w:r>
            <w:r w:rsidRPr="009C38C1">
              <w:rPr>
                <w:rFonts w:ascii="Times New Roman" w:eastAsia="Batang" w:hAnsi="Times New Roman"/>
                <w:bCs/>
                <w:color w:val="000000"/>
                <w:kern w:val="24"/>
                <w:lang w:eastAsia="uk-UA"/>
              </w:rPr>
              <w:t xml:space="preserve"> </w:t>
            </w:r>
          </w:p>
        </w:tc>
        <w:tc>
          <w:tcPr>
            <w:tcW w:w="4695" w:type="dxa"/>
            <w:gridSpan w:val="4"/>
          </w:tcPr>
          <w:p w:rsidR="009C38C1" w:rsidRPr="009C38C1" w:rsidRDefault="009C38C1" w:rsidP="009C38C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hd w:val="clear" w:color="auto" w:fill="FFFFFF"/>
                <w:lang w:val="uk-UA" w:eastAsia="uk-UA"/>
              </w:rPr>
            </w:pPr>
            <w:r w:rsidRPr="009C38C1">
              <w:rPr>
                <w:rFonts w:ascii="Times New Roman" w:eastAsia="Times New Roman" w:hAnsi="Times New Roman"/>
                <w:color w:val="000000"/>
                <w:spacing w:val="1"/>
                <w:shd w:val="clear" w:color="auto" w:fill="FFFFFF"/>
                <w:lang w:val="uk-UA" w:eastAsia="uk-UA"/>
              </w:rPr>
              <w:t xml:space="preserve">Час затрачений на ознайомлення з рішенням  становить 20 хвилин для одного суб'єкта середнього та малого підприємництва, в грошовому вираженні витрати  для 39 суб'єктів становлять </w:t>
            </w:r>
            <w:r w:rsidRPr="009C38C1">
              <w:rPr>
                <w:rFonts w:ascii="Times New Roman" w:eastAsia="Times New Roman" w:hAnsi="Times New Roman"/>
                <w:color w:val="000000"/>
                <w:lang w:val="uk-UA" w:eastAsia="uk-UA"/>
              </w:rPr>
              <w:t>220,74</w:t>
            </w:r>
            <w:r w:rsidRPr="009C38C1">
              <w:rPr>
                <w:rFonts w:ascii="Times New Roman" w:eastAsia="Times New Roman" w:hAnsi="Times New Roman"/>
                <w:color w:val="000000"/>
                <w:spacing w:val="1"/>
                <w:shd w:val="clear" w:color="auto" w:fill="FFFFFF"/>
                <w:lang w:val="uk-UA" w:eastAsia="uk-UA"/>
              </w:rPr>
              <w:t xml:space="preserve"> грн. </w:t>
            </w:r>
          </w:p>
        </w:tc>
      </w:tr>
      <w:tr w:rsidR="009C38C1" w:rsidRPr="00A946CE" w:rsidTr="00112828">
        <w:tc>
          <w:tcPr>
            <w:tcW w:w="4644" w:type="dxa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color w:val="FF0000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color w:val="000000"/>
                <w:shd w:val="clear" w:color="auto" w:fill="FFFFFF"/>
                <w:lang w:val="uk-UA" w:eastAsia="ru-RU"/>
              </w:rPr>
              <w:t>рівень поінформованості суб'єктів господарювання та/або фізичних осіб з основних положень акта.</w:t>
            </w:r>
          </w:p>
        </w:tc>
        <w:tc>
          <w:tcPr>
            <w:tcW w:w="4695" w:type="dxa"/>
            <w:gridSpan w:val="4"/>
          </w:tcPr>
          <w:p w:rsidR="009C38C1" w:rsidRPr="009C38C1" w:rsidRDefault="009C38C1" w:rsidP="009C38C1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color w:val="FF0000"/>
                <w:spacing w:val="1"/>
                <w:shd w:val="clear" w:color="auto" w:fill="FFFFFF"/>
                <w:lang w:val="uk-UA" w:eastAsia="ru-RU"/>
              </w:rPr>
            </w:pPr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Всі суб’єкти господарювання проінформовані про рішення виконавчого комітету Знам’янської міської ради шляхом опублікування його у друкованому виданні «</w:t>
            </w:r>
            <w:proofErr w:type="spellStart"/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>Знам’янські</w:t>
            </w:r>
            <w:proofErr w:type="spellEnd"/>
            <w:r w:rsidRPr="009C38C1">
              <w:rPr>
                <w:rFonts w:ascii="Times New Roman" w:eastAsia="Times New Roman" w:hAnsi="Times New Roman"/>
                <w:spacing w:val="1"/>
                <w:shd w:val="clear" w:color="auto" w:fill="FFFFFF"/>
                <w:lang w:val="uk-UA" w:eastAsia="ru-RU"/>
              </w:rPr>
              <w:t xml:space="preserve"> вісті» та на офіційному сайті міської ради. </w:t>
            </w:r>
          </w:p>
        </w:tc>
      </w:tr>
    </w:tbl>
    <w:p w:rsidR="00595D75" w:rsidRPr="00377CDE" w:rsidRDefault="00595D75" w:rsidP="00377CDE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E4CFD" w:rsidRPr="00377CDE" w:rsidRDefault="003E4CFD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EA0BBF" w:rsidRPr="00377CDE" w:rsidRDefault="00EA0BBF" w:rsidP="00EA0BBF">
      <w:pPr>
        <w:spacing w:after="0" w:line="240" w:lineRule="auto"/>
        <w:rPr>
          <w:rFonts w:ascii="Times New Roman" w:hAnsi="Times New Roman"/>
          <w:b/>
          <w:lang w:val="uk-UA"/>
        </w:rPr>
      </w:pPr>
      <w:r w:rsidRPr="00377CDE">
        <w:rPr>
          <w:rFonts w:ascii="Times New Roman" w:hAnsi="Times New Roman"/>
          <w:b/>
          <w:lang w:val="uk-UA"/>
        </w:rPr>
        <w:t xml:space="preserve">Начальник відділу економічного </w:t>
      </w:r>
    </w:p>
    <w:p w:rsidR="00EA0BBF" w:rsidRPr="00377CDE" w:rsidRDefault="00EA0BBF" w:rsidP="00EA0BBF">
      <w:pPr>
        <w:spacing w:after="0" w:line="240" w:lineRule="auto"/>
        <w:rPr>
          <w:rFonts w:ascii="Times New Roman" w:hAnsi="Times New Roman"/>
          <w:b/>
          <w:lang w:val="uk-UA"/>
        </w:rPr>
      </w:pPr>
      <w:r w:rsidRPr="00377CDE">
        <w:rPr>
          <w:rFonts w:ascii="Times New Roman" w:hAnsi="Times New Roman"/>
          <w:b/>
          <w:lang w:val="uk-UA"/>
        </w:rPr>
        <w:t xml:space="preserve">розвитку, промисловості, інфраструктури </w:t>
      </w:r>
    </w:p>
    <w:p w:rsidR="00EA0BBF" w:rsidRPr="00377CDE" w:rsidRDefault="00EA0BBF" w:rsidP="00EA0BBF">
      <w:pPr>
        <w:spacing w:after="0" w:line="240" w:lineRule="auto"/>
        <w:rPr>
          <w:rFonts w:ascii="Times New Roman" w:hAnsi="Times New Roman"/>
          <w:b/>
          <w:lang w:val="uk-UA"/>
        </w:rPr>
      </w:pPr>
      <w:r w:rsidRPr="00377CDE">
        <w:rPr>
          <w:rFonts w:ascii="Times New Roman" w:hAnsi="Times New Roman"/>
          <w:b/>
          <w:lang w:val="uk-UA"/>
        </w:rPr>
        <w:t xml:space="preserve">та торгівлі </w:t>
      </w:r>
      <w:proofErr w:type="spellStart"/>
      <w:r w:rsidRPr="00377CDE">
        <w:rPr>
          <w:rFonts w:ascii="Times New Roman" w:hAnsi="Times New Roman"/>
          <w:b/>
          <w:lang w:val="uk-UA"/>
        </w:rPr>
        <w:t>Знам’янського</w:t>
      </w:r>
      <w:proofErr w:type="spellEnd"/>
      <w:r w:rsidRPr="00377CDE">
        <w:rPr>
          <w:rFonts w:ascii="Times New Roman" w:hAnsi="Times New Roman"/>
          <w:b/>
          <w:lang w:val="uk-UA"/>
        </w:rPr>
        <w:t xml:space="preserve"> міськвиконкому                                            </w:t>
      </w:r>
      <w:r w:rsidR="00377CDE" w:rsidRPr="00377CDE">
        <w:rPr>
          <w:rFonts w:ascii="Times New Roman" w:hAnsi="Times New Roman"/>
          <w:b/>
          <w:lang w:val="uk-UA"/>
        </w:rPr>
        <w:t>Інна КУЗІНА</w:t>
      </w:r>
    </w:p>
    <w:p w:rsidR="005D3573" w:rsidRPr="00377CDE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74BFF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EA0BB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11BB2"/>
    <w:multiLevelType w:val="hybridMultilevel"/>
    <w:tmpl w:val="1C72B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3592E"/>
    <w:multiLevelType w:val="hybridMultilevel"/>
    <w:tmpl w:val="E9C01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647CA8"/>
    <w:multiLevelType w:val="hybridMultilevel"/>
    <w:tmpl w:val="2B46865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0938"/>
    <w:rsid w:val="00054E37"/>
    <w:rsid w:val="00087797"/>
    <w:rsid w:val="000A24DC"/>
    <w:rsid w:val="000C008C"/>
    <w:rsid w:val="00102668"/>
    <w:rsid w:val="001475FB"/>
    <w:rsid w:val="0017186E"/>
    <w:rsid w:val="00192DC5"/>
    <w:rsid w:val="001C14B3"/>
    <w:rsid w:val="00200A9A"/>
    <w:rsid w:val="002316C6"/>
    <w:rsid w:val="00252485"/>
    <w:rsid w:val="002618C7"/>
    <w:rsid w:val="00264C3F"/>
    <w:rsid w:val="002979A1"/>
    <w:rsid w:val="002A1F40"/>
    <w:rsid w:val="00301B78"/>
    <w:rsid w:val="00326FE4"/>
    <w:rsid w:val="00377CDE"/>
    <w:rsid w:val="00394AE8"/>
    <w:rsid w:val="003E1D49"/>
    <w:rsid w:val="003E4CFD"/>
    <w:rsid w:val="004258AA"/>
    <w:rsid w:val="00471AFC"/>
    <w:rsid w:val="00481EF3"/>
    <w:rsid w:val="004A0529"/>
    <w:rsid w:val="004D1D7E"/>
    <w:rsid w:val="004E7F98"/>
    <w:rsid w:val="0058274D"/>
    <w:rsid w:val="0059051E"/>
    <w:rsid w:val="00590E75"/>
    <w:rsid w:val="00595D75"/>
    <w:rsid w:val="005D3573"/>
    <w:rsid w:val="005F2110"/>
    <w:rsid w:val="00605CE3"/>
    <w:rsid w:val="0061700A"/>
    <w:rsid w:val="00674D05"/>
    <w:rsid w:val="006832D3"/>
    <w:rsid w:val="006F2894"/>
    <w:rsid w:val="007824E3"/>
    <w:rsid w:val="007852DC"/>
    <w:rsid w:val="0079574A"/>
    <w:rsid w:val="007A3865"/>
    <w:rsid w:val="008213F4"/>
    <w:rsid w:val="008C2DE3"/>
    <w:rsid w:val="00906794"/>
    <w:rsid w:val="00944B5A"/>
    <w:rsid w:val="009C38C1"/>
    <w:rsid w:val="009D002C"/>
    <w:rsid w:val="009D7195"/>
    <w:rsid w:val="00A054EC"/>
    <w:rsid w:val="00A812AC"/>
    <w:rsid w:val="00A946CE"/>
    <w:rsid w:val="00AC337D"/>
    <w:rsid w:val="00AD03DB"/>
    <w:rsid w:val="00AE60DC"/>
    <w:rsid w:val="00B03D64"/>
    <w:rsid w:val="00B24D7E"/>
    <w:rsid w:val="00B74BFF"/>
    <w:rsid w:val="00B9693E"/>
    <w:rsid w:val="00BE4F43"/>
    <w:rsid w:val="00C670B2"/>
    <w:rsid w:val="00CA64CB"/>
    <w:rsid w:val="00CB7E83"/>
    <w:rsid w:val="00D25CFB"/>
    <w:rsid w:val="00D66C11"/>
    <w:rsid w:val="00D953B8"/>
    <w:rsid w:val="00DC5248"/>
    <w:rsid w:val="00DE666A"/>
    <w:rsid w:val="00E16F12"/>
    <w:rsid w:val="00E2452E"/>
    <w:rsid w:val="00E462D5"/>
    <w:rsid w:val="00E563E5"/>
    <w:rsid w:val="00E7535E"/>
    <w:rsid w:val="00EA0BBF"/>
    <w:rsid w:val="00EC4402"/>
    <w:rsid w:val="00EE44EF"/>
    <w:rsid w:val="00F3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2020-06-15T08:24:00Z</dcterms:created>
  <dcterms:modified xsi:type="dcterms:W3CDTF">2020-06-16T10:10:00Z</dcterms:modified>
</cp:coreProperties>
</file>