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A97" w:rsidRPr="00435B8D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435B8D">
        <w:rPr>
          <w:b/>
          <w:szCs w:val="28"/>
          <w:lang w:val="uk-UA"/>
        </w:rPr>
        <w:t xml:space="preserve">Картка оцінки </w:t>
      </w:r>
      <w:proofErr w:type="spellStart"/>
      <w:r w:rsidRPr="00435B8D">
        <w:rPr>
          <w:b/>
          <w:szCs w:val="28"/>
          <w:lang w:val="uk-UA"/>
        </w:rPr>
        <w:t>проєкту</w:t>
      </w:r>
      <w:proofErr w:type="spellEnd"/>
      <w:r w:rsidRPr="00435B8D">
        <w:rPr>
          <w:b/>
          <w:szCs w:val="28"/>
          <w:lang w:val="uk-UA"/>
        </w:rPr>
        <w:t>,</w:t>
      </w:r>
    </w:p>
    <w:p w:rsidR="00AF5A97" w:rsidRPr="00435B8D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435B8D">
        <w:rPr>
          <w:b/>
          <w:szCs w:val="28"/>
          <w:lang w:val="uk-UA"/>
        </w:rPr>
        <w:t>реалізація якого відбуватиметься за рахунок коштів</w:t>
      </w:r>
    </w:p>
    <w:p w:rsidR="00AF5A97" w:rsidRPr="00435B8D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435B8D">
        <w:rPr>
          <w:b/>
          <w:szCs w:val="28"/>
          <w:lang w:val="uk-UA"/>
        </w:rPr>
        <w:t xml:space="preserve">Громадського бюджету </w:t>
      </w:r>
      <w:proofErr w:type="spellStart"/>
      <w:r w:rsidRPr="00435B8D">
        <w:rPr>
          <w:b/>
          <w:szCs w:val="28"/>
          <w:lang w:val="uk-UA"/>
        </w:rPr>
        <w:t>Знам’янської</w:t>
      </w:r>
      <w:proofErr w:type="spellEnd"/>
      <w:r w:rsidRPr="00435B8D">
        <w:rPr>
          <w:b/>
          <w:szCs w:val="28"/>
          <w:lang w:val="uk-UA"/>
        </w:rPr>
        <w:t xml:space="preserve"> міської територіальної громади</w:t>
      </w:r>
    </w:p>
    <w:p w:rsidR="00AF5A97" w:rsidRPr="00435B8D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435B8D">
        <w:rPr>
          <w:b/>
          <w:szCs w:val="28"/>
          <w:lang w:val="uk-UA"/>
        </w:rPr>
        <w:t>у ________ році</w:t>
      </w:r>
    </w:p>
    <w:p w:rsidR="00AF5A97" w:rsidRPr="00435B8D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</w:p>
    <w:p w:rsidR="00AF5A97" w:rsidRPr="0003121B" w:rsidRDefault="00AF5A97" w:rsidP="00AF5A97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</w:p>
    <w:p w:rsidR="00AF5A97" w:rsidRPr="0003121B" w:rsidRDefault="0078066E" w:rsidP="00AF5A97">
      <w:pPr>
        <w:tabs>
          <w:tab w:val="left" w:pos="2760"/>
          <w:tab w:val="left" w:pos="7965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Группа 771" o:spid="_x0000_s1255" style="position:absolute;margin-left:288.35pt;margin-top:.45pt;width:2in;height:18pt;z-index:251678720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2" o:spid="_x0000_s1256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O2T8YA&#10;AADcAAAADwAAAGRycy9kb3ducmV2LnhtbESPW2vCQBSE3wv+h+UIfSl14wWj0VVKoaJvXkr7esge&#10;k2D2bLq7jem/7wqCj8PMfMMs152pRUvOV5YVDAcJCOLc6ooLBZ+nj9cZCB+QNdaWScEfeVivek9L&#10;zLS98oHaYyhEhLDPUEEZQpNJ6fOSDPqBbYijd7bOYIjSFVI7vEa4qeUoSabSYMVxocSG3kvKL8df&#10;o2A22bbffjfef+XTcz0PL2m7+XFKPfe7twWIQF14hO/trVaQpiO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O2T8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83" o:spid="_x0000_s1257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8T1M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VpOo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08T1M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84" o:spid="_x0000_s1258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uBpcIA&#10;AADcAAAADwAAAGRycy9kb3ducmV2LnhtbERPy2rCQBTdF/yH4QrdFJ1YxdjUUUSo6M4XdnvJXJPQ&#10;zJ04M43x751FocvDec+XnalFS85XlhWMhgkI4tzqigsF59PXYAbCB2SNtWVS8CAPy0XvZY6Ztnc+&#10;UHsMhYgh7DNUUIbQZFL6vCSDfmgb4shdrTMYInSF1A7vMdzU8j1JptJgxbGhxIbWJeU/x1+jYDbZ&#10;tt9+N95f8um1/ghvabu5OaVe+93qE0SgLvyL/9xbrSBN49p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64GlwgAAANwAAAAPAAAAAAAAAAAAAAAAAJgCAABkcnMvZG93&#10;bnJldi54bWxQSwUGAAAAAAQABAD1AAAAhw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85" o:spid="_x0000_s1259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ckPsUA&#10;AADcAAAADwAAAGRycy9kb3ducmV2LnhtbESPQWvCQBSE70L/w/IKXkQ3tcVo6ioiWPTWWtHrI/tM&#10;QrNv0901xn/vCoUeh5n5hpkvO1OLlpyvLCt4GSUgiHOrKy4UHL43wykIH5A11pZJwY08LBdPvTlm&#10;2l75i9p9KESEsM9QQRlCk0np85IM+pFtiKN3ts5giNIVUju8Rrip5ThJJtJgxXGhxIbWJeU/+4tR&#10;MH3btie/e/085pNzPQuDtP34dUr1n7vVO4hAXfgP/7W3WkGazu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yQ+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86" o:spid="_x0000_s1260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j9hMIA&#10;AADcAAAADwAAAGRycy9kb3ducmV2LnhtbERPy2rCQBTdF/yH4QrdFJ1YRdPUUUSo6M4XdnvJXJPQ&#10;zJ04M43x751FocvDec+XnalFS85XlhWMhgkI4tzqigsF59PXIAXhA7LG2jIpeJCH5aL3MsdM2zsf&#10;qD2GQsQQ9hkqKENoMil9XpJBP7QNceSu1hkMEbpCaof3GG5q+Z4kU2mw4thQYkPrkvKf469RkE62&#10;7bffjfeXfHqtP8LbrN3cnFKv/W71CSJQF/7Ff+6tVjBL4/x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SP2EwgAAANwAAAAPAAAAAAAAAAAAAAAAAJgCAABkcnMvZG93&#10;bnJldi54bWxQSwUGAAAAAAQABAD1AAAAhw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87" o:spid="_x0000_s1261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RYH8UA&#10;AADcAAAADwAAAGRycy9kb3ducmV2LnhtbESPQWvCQBSE74X+h+UJXoputEVjdJVSaNGbtaLXR/aZ&#10;BLNv091tjP/eFQoeh5n5hlmsOlOLlpyvLCsYDRMQxLnVFRcK9j+fgxSED8gaa8uk4EoeVsvnpwVm&#10;2l74m9pdKESEsM9QQRlCk0np85IM+qFtiKN3ss5giNIVUju8RLip5ThJJtJgxXGhxIY+SsrPuz+j&#10;IH1bt0e/ed0e8smpnoWXafv165Tq97r3OYhAXXiE/9trrWCajuB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BFgf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88" o:spid="_x0000_s1262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bGaMUA&#10;AADcAAAADwAAAGRycy9kb3ducmV2LnhtbESPQWvCQBSE74X+h+UVeim6qYqmqatIoaI3m4peH9ln&#10;Epp9G3e3Mf33XUHwOMzMN8x82ZtGdOR8bVnB6zABQVxYXXOpYP/9OUhB+ICssbFMCv7Iw3Lx+DDH&#10;TNsLf1GXh1JECPsMFVQhtJmUvqjIoB/aljh6J+sMhihdKbXDS4SbRo6SZCoN1hwXKmzpo6LiJ/81&#10;CtLJpjv67Xh3KKan5i28zLr12Sn1/NSv3kEE6sM9fGtvtIJZOoLrmXg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1sZo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89" o:spid="_x0000_s1263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pj88UA&#10;AADcAAAADwAAAGRycy9kb3ducmV2LnhtbESPQWvCQBSE70L/w/IKXkQ3raJp6ipSUOytTUWvj+wz&#10;Cc2+jbtrTP99tyD0OMzMN8xy3ZtGdOR8bVnB0yQBQVxYXXOp4PC1HacgfEDW2FgmBT/kYb16GCwx&#10;0/bGn9TloRQRwj5DBVUIbSalLyoy6Ce2JY7e2TqDIUpXSu3wFuGmkc9JMpcGa44LFbb0VlHxnV+N&#10;gnS2707+ffpxLObn5iWMFt3u4pQaPvabVxCB+vAfvrf3WsEin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mmPz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</v:group>
        </w:pict>
      </w:r>
      <w:r w:rsidR="00AF5A97" w:rsidRPr="0003121B">
        <w:rPr>
          <w:b/>
          <w:sz w:val="28"/>
          <w:szCs w:val="28"/>
        </w:rPr>
        <w:t xml:space="preserve">Дата </w:t>
      </w:r>
      <w:proofErr w:type="spellStart"/>
      <w:r w:rsidR="00AF5A97" w:rsidRPr="0003121B">
        <w:rPr>
          <w:b/>
          <w:sz w:val="28"/>
          <w:szCs w:val="28"/>
        </w:rPr>
        <w:t>заповнення</w:t>
      </w:r>
      <w:proofErr w:type="spellEnd"/>
      <w:r w:rsidR="00AF5A97" w:rsidRPr="0003121B">
        <w:rPr>
          <w:b/>
          <w:sz w:val="28"/>
          <w:szCs w:val="28"/>
        </w:rPr>
        <w:t xml:space="preserve"> </w:t>
      </w:r>
      <w:proofErr w:type="spellStart"/>
      <w:r w:rsidR="00AF5A97" w:rsidRPr="0003121B">
        <w:rPr>
          <w:b/>
          <w:sz w:val="28"/>
          <w:szCs w:val="28"/>
        </w:rPr>
        <w:t>картки</w:t>
      </w:r>
      <w:proofErr w:type="spellEnd"/>
      <w:r w:rsidR="00AF5A97" w:rsidRPr="0003121B">
        <w:rPr>
          <w:b/>
          <w:sz w:val="28"/>
          <w:szCs w:val="28"/>
        </w:rPr>
        <w:tab/>
      </w:r>
    </w:p>
    <w:p w:rsidR="00AF5A97" w:rsidRPr="0003121B" w:rsidRDefault="00AF5A97" w:rsidP="00AF5A97">
      <w:pPr>
        <w:tabs>
          <w:tab w:val="left" w:pos="2760"/>
        </w:tabs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>):</w:t>
      </w:r>
    </w:p>
    <w:p w:rsidR="00AF5A97" w:rsidRPr="0003121B" w:rsidRDefault="0078066E" w:rsidP="00AF5A97">
      <w:pPr>
        <w:tabs>
          <w:tab w:val="left" w:pos="276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Группа 762" o:spid="_x0000_s1264" style="position:absolute;margin-left:288.35pt;margin-top:2.75pt;width:2in;height:18pt;z-index:25167974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">
            <v:shape id="Text Box 191" o:spid="_x0000_s1265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aFCcUA&#10;AADcAAAADwAAAGRycy9kb3ducmV2LnhtbESPQWvCQBSE7wX/w/KEXkrdqCVqdBURWvRWtbTXR/aZ&#10;BLNv4+42xn/vCoUeh5n5hlmsOlOLlpyvLCsYDhIQxLnVFRcKvo7vr1MQPiBrrC2Tght5WC17TwvM&#10;tL3yntpDKESEsM9QQRlCk0np85IM+oFtiKN3ss5giNIVUju8Rrip5ShJUmmw4rhQYkObkvLz4dco&#10;mL5t2x+/G39+5+mpnoWXSftxcUo997v1HESgLvyH/9pbrWCSjuF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oUJ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92" o:spid="_x0000_s1266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8dfcYA&#10;AADcAAAADwAAAGRycy9kb3ducmV2LnhtbESPT2vCQBTE7wW/w/KEXkrd+Ieo0VWK0KK3qqW9PrLP&#10;JJh9m+5uY/z2riD0OMzMb5jlujO1aMn5yrKC4SABQZxbXXGh4Ov4/joD4QOyxtoyKbiSh/Wq97TE&#10;TNsL76k9hEJECPsMFZQhNJmUPi/JoB/Yhjh6J+sMhihdIbXDS4SbWo6SJJUGK44LJTa0KSk/H/6M&#10;gtlk2/743fjzO09P9Ty8TNuPX6fUc797W4AI1IX/8KO91Qqm6Q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8dfc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93" o:spid="_x0000_s1267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45s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JpOoG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O45s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94" o:spid="_x0000_s1268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EmkcUA&#10;AADc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pn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4SaR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95" o:spid="_x0000_s1269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2DCsUA&#10;AADcAAAADwAAAGRycy9kb3ducmV2LnhtbESPQWvCQBSE70L/w/IKXkQ3tSXR1FVEsNibVdHrI/tM&#10;QrNv0901pv++Wyj0OMzMN8xi1ZtGdOR8bVnB0yQBQVxYXXOp4HTcjmcgfEDW2FgmBd/kYbV8GCww&#10;1/bOH9QdQikihH2OCqoQ2lxKX1Rk0E9sSxy9q3UGQ5SulNrhPcJNI6dJkkqDNceFClvaVFR8Hm5G&#10;wexl1138+/P+XKTXZh5GWff25ZQaPvbrVxCB+vAf/mvvtIIszeD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YMK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96" o:spid="_x0000_s1270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IXeM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K6N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IXeMMAAADcAAAADwAAAAAAAAAAAAAAAACYAgAAZHJzL2Rv&#10;d25yZXYueG1sUEsFBgAAAAAEAAQA9QAAAIg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97" o:spid="_x0000_s1271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6y48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TdAb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rLj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98" o:spid="_x0000_s1272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2No8IA&#10;AADcAAAADwAAAGRycy9kb3ducmV2LnhtbERPy2rCQBTdF/yH4QrdFJ1YxdjUUUSo6M4XdnvJXJPQ&#10;zJ04M43x751FocvDec+XnalFS85XlhWMhgkI4tzqigsF59PXYAbCB2SNtWVS8CAPy0XvZY6Ztnc+&#10;UHsMhYgh7DNUUIbQZFL6vCSDfmgb4shdrTMYInSF1A7vMdzU8j1JptJgxbGhxIbWJeU/x1+jYDbZ&#10;tt9+N95f8um1/ghvabu5OaVe+93qE0SgLvyL/9xbrSBN4/x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nY2jwgAAANwAAAAPAAAAAAAAAAAAAAAAAJgCAABkcnMvZG93&#10;bnJldi54bWxQSwUGAAAAAAQABAD1AAAAhwMAAAAA&#10;">
              <v:textbox>
                <w:txbxContent>
                  <w:p w:rsidR="00AF5A97" w:rsidRPr="003328A0" w:rsidRDefault="00AF5A97" w:rsidP="00AF5A97"/>
                </w:txbxContent>
              </v:textbox>
            </v:shape>
          </v:group>
        </w:pict>
      </w:r>
      <w:r w:rsidR="00AF5A97" w:rsidRPr="0003121B">
        <w:rPr>
          <w:b/>
          <w:sz w:val="28"/>
          <w:szCs w:val="28"/>
        </w:rPr>
        <w:t xml:space="preserve">Вид </w:t>
      </w:r>
      <w:r w:rsidR="00AF5A97">
        <w:rPr>
          <w:b/>
          <w:sz w:val="28"/>
          <w:szCs w:val="28"/>
        </w:rPr>
        <w:t>проєкт</w:t>
      </w:r>
      <w:r w:rsidR="00AF5A97" w:rsidRPr="0003121B">
        <w:rPr>
          <w:b/>
          <w:sz w:val="28"/>
          <w:szCs w:val="28"/>
        </w:rPr>
        <w:t xml:space="preserve">у  </w:t>
      </w:r>
    </w:p>
    <w:p w:rsidR="00AF5A97" w:rsidRPr="0003121B" w:rsidRDefault="00AF5A97" w:rsidP="00AF5A97">
      <w:pPr>
        <w:tabs>
          <w:tab w:val="left" w:pos="2760"/>
        </w:tabs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>):</w:t>
      </w:r>
    </w:p>
    <w:p w:rsidR="00AF5A97" w:rsidRPr="0003121B" w:rsidRDefault="0078066E" w:rsidP="00AF5A97">
      <w:pPr>
        <w:tabs>
          <w:tab w:val="left" w:pos="276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Поле 777" o:spid="_x0000_s1273" type="#_x0000_t202" style="position:absolute;margin-left:351pt;margin-top:2.1pt;width:18pt;height:18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">
            <v:textbox>
              <w:txbxContent>
                <w:p w:rsidR="00AF5A97" w:rsidRPr="00C879DC" w:rsidRDefault="00AF5A97" w:rsidP="00AF5A97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776" o:spid="_x0000_s1274" type="#_x0000_t202" style="position:absolute;margin-left:333pt;margin-top:2.1pt;width:18pt;height:18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">
            <v:textbox>
              <w:txbxContent>
                <w:p w:rsidR="00AF5A97" w:rsidRPr="00C879DC" w:rsidRDefault="00AF5A97" w:rsidP="00AF5A97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775" o:spid="_x0000_s1275" type="#_x0000_t202" style="position:absolute;margin-left:315pt;margin-top:2.1pt;width:18pt;height:18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">
            <v:textbox>
              <w:txbxContent>
                <w:p w:rsidR="00AF5A97" w:rsidRPr="000B6C51" w:rsidRDefault="00AF5A97" w:rsidP="00AF5A97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774" o:spid="_x0000_s1276" type="#_x0000_t202" style="position:absolute;margin-left:297pt;margin-top:2.1pt;width:18pt;height:18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">
            <v:textbox>
              <w:txbxContent>
                <w:p w:rsidR="00AF5A97" w:rsidRPr="00C879DC" w:rsidRDefault="00AF5A97" w:rsidP="00AF5A97"/>
              </w:txbxContent>
            </v:textbox>
          </v:shape>
        </w:pict>
      </w:r>
      <w:proofErr w:type="spellStart"/>
      <w:r w:rsidR="00AF5A97" w:rsidRPr="0003121B">
        <w:rPr>
          <w:b/>
          <w:sz w:val="28"/>
          <w:szCs w:val="28"/>
        </w:rPr>
        <w:t>Реєстраційний</w:t>
      </w:r>
      <w:proofErr w:type="spellEnd"/>
      <w:r w:rsidR="00AF5A97" w:rsidRPr="0003121B">
        <w:rPr>
          <w:b/>
          <w:sz w:val="28"/>
          <w:szCs w:val="28"/>
        </w:rPr>
        <w:t xml:space="preserve"> №       </w:t>
      </w:r>
    </w:p>
    <w:p w:rsidR="00AF5A97" w:rsidRPr="0003121B" w:rsidRDefault="00AF5A97" w:rsidP="00AF5A97">
      <w:pPr>
        <w:tabs>
          <w:tab w:val="left" w:pos="2760"/>
        </w:tabs>
        <w:rPr>
          <w:b/>
        </w:rPr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 xml:space="preserve">):  </w:t>
      </w:r>
    </w:p>
    <w:p w:rsidR="00AF5A97" w:rsidRPr="0003121B" w:rsidRDefault="00AF5A97" w:rsidP="00AF5A97">
      <w:pPr>
        <w:pStyle w:val="Default"/>
        <w:rPr>
          <w:sz w:val="28"/>
          <w:szCs w:val="28"/>
          <w:lang w:val="uk-UA"/>
        </w:rPr>
      </w:pPr>
    </w:p>
    <w:p w:rsidR="00AF5A97" w:rsidRPr="00435B8D" w:rsidRDefault="00AF5A97" w:rsidP="00AF5A97">
      <w:pPr>
        <w:pStyle w:val="Default"/>
        <w:ind w:left="720"/>
        <w:jc w:val="both"/>
        <w:rPr>
          <w:szCs w:val="28"/>
          <w:lang w:val="uk-UA"/>
        </w:rPr>
      </w:pPr>
      <w:r w:rsidRPr="00435B8D">
        <w:rPr>
          <w:b/>
          <w:szCs w:val="28"/>
          <w:lang w:val="uk-UA"/>
        </w:rPr>
        <w:t>РОЗДІЛ І.</w:t>
      </w:r>
      <w:r w:rsidRPr="00435B8D">
        <w:rPr>
          <w:szCs w:val="28"/>
          <w:lang w:val="uk-UA"/>
        </w:rPr>
        <w:t xml:space="preserve"> Попередня оцінка проєкту з точки зору правильності і повноти заповнення форми проєкту.</w:t>
      </w:r>
    </w:p>
    <w:p w:rsidR="00AF5A97" w:rsidRPr="00435B8D" w:rsidRDefault="00AF5A97" w:rsidP="00AF5A97">
      <w:pPr>
        <w:pStyle w:val="Default"/>
        <w:ind w:left="720"/>
        <w:jc w:val="both"/>
        <w:rPr>
          <w:szCs w:val="28"/>
          <w:lang w:val="uk-UA"/>
        </w:rPr>
      </w:pPr>
    </w:p>
    <w:p w:rsidR="00AF5A97" w:rsidRPr="00435B8D" w:rsidRDefault="00AF5A97" w:rsidP="001B186C">
      <w:pPr>
        <w:pStyle w:val="Default"/>
        <w:numPr>
          <w:ilvl w:val="1"/>
          <w:numId w:val="3"/>
        </w:numPr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Форма проєкту заповнена згідно з вимогами, немає необхідності запрошувати автора проєкту для отримання додаткової інформації.</w:t>
      </w:r>
    </w:p>
    <w:p w:rsidR="00AF5A97" w:rsidRPr="00435B8D" w:rsidRDefault="00AF5A97" w:rsidP="00AF5A97">
      <w:pPr>
        <w:pStyle w:val="Default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 (вказати недоліки)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</w:p>
    <w:p w:rsidR="00AF5A97" w:rsidRPr="00435B8D" w:rsidRDefault="00AF5A97" w:rsidP="001B186C">
      <w:pPr>
        <w:pStyle w:val="Default"/>
        <w:numPr>
          <w:ilvl w:val="1"/>
          <w:numId w:val="3"/>
        </w:numPr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Список мешканців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міської територіальної громади, які підтримують проєкт, який планується реалізувати за кошти Громадського бюджету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міської територіальної громади сформований правильно і в достатній кількості:</w:t>
      </w:r>
    </w:p>
    <w:p w:rsidR="00AF5A97" w:rsidRPr="00435B8D" w:rsidRDefault="00AF5A97" w:rsidP="00AF5A97">
      <w:pPr>
        <w:pStyle w:val="Default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b/>
          <w:szCs w:val="28"/>
          <w:lang w:val="uk-UA"/>
        </w:rPr>
        <w:t xml:space="preserve">РОЗДІЛ ІІ. </w:t>
      </w:r>
      <w:r w:rsidRPr="00435B8D">
        <w:rPr>
          <w:szCs w:val="28"/>
          <w:lang w:val="uk-UA"/>
        </w:rPr>
        <w:t>Аналіз проєкту на предмет можливості його реалізації: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2.1. Форма проєкту містить всю інформацію, необхідну для здійснення аналізу пропозицій проєкту на предмет реалістичності.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 (зазначити чіткі причини)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2.2. Запропонований проєкт стосується виключно повноважень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 міської ради.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 (зазначити чіткі причини)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2.3. Запропонований проєкт відповідає чинному законодавству та нормативним актам.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 (зазначити чіткі причини)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2.4. Реалізація запропонованого проєкту можлива протягом одного бюджетного року і спрямована на кінцевий результат.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 (зазначити чіткі причини)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2.5. Орієнтовний бюджет проєкту, поданий автором для його реалізації: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приймається без зауважень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з зауваженнями (необхідно вказати зауваження за формою)</w:t>
      </w:r>
    </w:p>
    <w:p w:rsidR="00AF5A97" w:rsidRPr="0003121B" w:rsidRDefault="00AF5A97" w:rsidP="00AF5A97">
      <w:pPr>
        <w:pStyle w:val="Default"/>
        <w:ind w:left="708"/>
        <w:jc w:val="both"/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8"/>
        <w:gridCol w:w="3919"/>
        <w:gridCol w:w="2419"/>
        <w:gridCol w:w="2435"/>
      </w:tblGrid>
      <w:tr w:rsidR="00AF5A97" w:rsidRPr="0003121B" w:rsidTr="00AF5A97">
        <w:tc>
          <w:tcPr>
            <w:tcW w:w="817" w:type="dxa"/>
            <w:vMerge w:val="restart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№ з/п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lang w:val="uk-UA"/>
              </w:rPr>
              <w:t xml:space="preserve">Статті витрат </w:t>
            </w:r>
            <w:r>
              <w:rPr>
                <w:b/>
                <w:i/>
                <w:lang w:val="uk-UA"/>
              </w:rPr>
              <w:t>проєкт</w:t>
            </w:r>
            <w:r w:rsidRPr="0003121B">
              <w:rPr>
                <w:b/>
                <w:i/>
                <w:lang w:val="uk-UA"/>
              </w:rPr>
              <w:t>у</w:t>
            </w:r>
          </w:p>
        </w:tc>
        <w:tc>
          <w:tcPr>
            <w:tcW w:w="4928" w:type="dxa"/>
            <w:gridSpan w:val="2"/>
            <w:shd w:val="clear" w:color="auto" w:fill="auto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Орієнтовні витрати, грн.</w:t>
            </w:r>
          </w:p>
        </w:tc>
      </w:tr>
      <w:tr w:rsidR="00AF5A97" w:rsidRPr="0003121B" w:rsidTr="00AF5A97">
        <w:tc>
          <w:tcPr>
            <w:tcW w:w="817" w:type="dxa"/>
            <w:vMerge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 xml:space="preserve">Запропоновані автором </w:t>
            </w:r>
            <w:r>
              <w:rPr>
                <w:b/>
                <w:i/>
                <w:lang w:val="uk-UA"/>
              </w:rPr>
              <w:t>проєкт</w:t>
            </w:r>
            <w:r w:rsidRPr="0003121B">
              <w:rPr>
                <w:b/>
                <w:i/>
                <w:lang w:val="uk-UA"/>
              </w:rPr>
              <w:t>у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Зміни, внесені Координаційною радою</w:t>
            </w:r>
          </w:p>
        </w:tc>
      </w:tr>
      <w:tr w:rsidR="00AF5A97" w:rsidRPr="0003121B" w:rsidTr="00AF5A97">
        <w:tc>
          <w:tcPr>
            <w:tcW w:w="817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AF5A97" w:rsidRPr="0003121B" w:rsidTr="00AF5A97">
        <w:tc>
          <w:tcPr>
            <w:tcW w:w="817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AF5A97" w:rsidRPr="0003121B" w:rsidTr="00AF5A97">
        <w:tc>
          <w:tcPr>
            <w:tcW w:w="817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AF5A97" w:rsidRPr="0003121B" w:rsidTr="00AF5A97">
        <w:tc>
          <w:tcPr>
            <w:tcW w:w="817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AF5A97" w:rsidRPr="0003121B" w:rsidTr="00AF5A97">
        <w:tc>
          <w:tcPr>
            <w:tcW w:w="817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AF5A97" w:rsidRPr="0003121B" w:rsidTr="00AF5A97">
        <w:tc>
          <w:tcPr>
            <w:tcW w:w="4927" w:type="dxa"/>
            <w:gridSpan w:val="2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Всього:</w:t>
            </w: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</w:tbl>
    <w:p w:rsidR="00AF5A97" w:rsidRPr="0003121B" w:rsidRDefault="00AF5A97" w:rsidP="00AF5A97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proofErr w:type="spellStart"/>
      <w:r w:rsidRPr="00435B8D">
        <w:rPr>
          <w:szCs w:val="28"/>
          <w:lang w:val="uk-UA"/>
        </w:rPr>
        <w:t>Обгрунтування</w:t>
      </w:r>
      <w:proofErr w:type="spellEnd"/>
      <w:r w:rsidRPr="00435B8D">
        <w:rPr>
          <w:szCs w:val="28"/>
          <w:lang w:val="uk-UA"/>
        </w:rPr>
        <w:t xml:space="preserve"> внесених змін: </w:t>
      </w:r>
    </w:p>
    <w:p w:rsidR="00AF5A97" w:rsidRPr="00435B8D" w:rsidRDefault="00AF5A97" w:rsidP="00AF5A97">
      <w:pPr>
        <w:pStyle w:val="Default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2.6. Чи існує необхідність розробки </w:t>
      </w:r>
      <w:proofErr w:type="spellStart"/>
      <w:r w:rsidRPr="00435B8D">
        <w:rPr>
          <w:szCs w:val="28"/>
          <w:lang w:val="uk-UA"/>
        </w:rPr>
        <w:t>проєктно-кошторисної</w:t>
      </w:r>
      <w:proofErr w:type="spellEnd"/>
      <w:r w:rsidRPr="00435B8D">
        <w:rPr>
          <w:szCs w:val="28"/>
          <w:lang w:val="uk-UA"/>
        </w:rPr>
        <w:t xml:space="preserve"> документації </w:t>
      </w:r>
      <w:proofErr w:type="spellStart"/>
      <w:r w:rsidRPr="00435B8D">
        <w:rPr>
          <w:szCs w:val="28"/>
          <w:lang w:val="uk-UA"/>
        </w:rPr>
        <w:t>проєкту</w:t>
      </w:r>
      <w:proofErr w:type="spellEnd"/>
      <w:r w:rsidRPr="00435B8D">
        <w:rPr>
          <w:szCs w:val="28"/>
          <w:lang w:val="uk-UA"/>
        </w:rPr>
        <w:t xml:space="preserve"> за рахунок коштів міського бюджету.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2.7. Висновок, стосовно технічних можливостей реалізації запропонованого проєкту.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позитивний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lastRenderedPageBreak/>
        <w:t>б) негативний (зазначити чіткі причини)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szCs w:val="28"/>
          <w:lang w:val="uk-UA"/>
        </w:rPr>
        <w:t>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2.8. Чи реалізація запропонованого передбачає майбутні витрати (утримання, поточний ремонт).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 (які в річному вимірі)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b/>
          <w:szCs w:val="28"/>
          <w:lang w:val="uk-UA"/>
        </w:rPr>
        <w:t xml:space="preserve">РОЗДІЛ ІІІ. </w:t>
      </w:r>
      <w:r w:rsidRPr="00435B8D">
        <w:rPr>
          <w:szCs w:val="28"/>
          <w:lang w:val="uk-UA"/>
        </w:rPr>
        <w:t xml:space="preserve">Рекомендації щодо внесення проєкту, запропонованого до фінансування за рахунок коштів Громадського бюджету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міської територіальної громади в перелік проєктів для голосування:</w:t>
      </w:r>
    </w:p>
    <w:p w:rsidR="00AF5A97" w:rsidRPr="00435B8D" w:rsidRDefault="00AF5A97" w:rsidP="00AF5A97">
      <w:pPr>
        <w:pStyle w:val="Default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ab/>
        <w:t>а) позитивні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негативні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Обгрунтування:_____________________________________________________________________________________________________________________________________________________________________________________________________________________</w:t>
      </w:r>
      <w:r>
        <w:rPr>
          <w:szCs w:val="28"/>
          <w:lang w:val="uk-UA"/>
        </w:rPr>
        <w:t>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 «__» ________. _____ р.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Голова Координаційної ради</w:t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  <w:t>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Секретар Координаційної ради</w:t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435B8D">
        <w:rPr>
          <w:szCs w:val="28"/>
          <w:lang w:val="uk-UA"/>
        </w:rPr>
        <w:t>____________</w:t>
      </w:r>
    </w:p>
    <w:sectPr w:rsidR="00AF5A97" w:rsidRPr="00435B8D" w:rsidSect="00597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90D84"/>
    <w:multiLevelType w:val="multilevel"/>
    <w:tmpl w:val="42E266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317E58AE"/>
    <w:multiLevelType w:val="hybridMultilevel"/>
    <w:tmpl w:val="5CA46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84E3C"/>
    <w:multiLevelType w:val="hybridMultilevel"/>
    <w:tmpl w:val="4106D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9905F22"/>
    <w:multiLevelType w:val="hybridMultilevel"/>
    <w:tmpl w:val="E4B46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6">
    <w:nsid w:val="6FEE4904"/>
    <w:multiLevelType w:val="hybridMultilevel"/>
    <w:tmpl w:val="D632C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ED3"/>
    <w:rsid w:val="00113ED3"/>
    <w:rsid w:val="001B186C"/>
    <w:rsid w:val="00291ED3"/>
    <w:rsid w:val="00597766"/>
    <w:rsid w:val="005F511F"/>
    <w:rsid w:val="0078066E"/>
    <w:rsid w:val="008C7ED3"/>
    <w:rsid w:val="00A21E3D"/>
    <w:rsid w:val="00AF5A97"/>
    <w:rsid w:val="00CA3B77"/>
    <w:rsid w:val="00E360AF"/>
    <w:rsid w:val="00E75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AF5A97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AF5A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91E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F5A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F5A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AF5A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F5A97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AF5A97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8C7ED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91ED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91E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1">
    <w:name w:val="Заголовок 1 Знак"/>
    <w:basedOn w:val="a0"/>
    <w:link w:val="10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AF5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F5A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F5A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F5A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AF5A97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Default">
    <w:name w:val="Default"/>
    <w:rsid w:val="00AF5A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uiPriority w:val="1"/>
    <w:qFormat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aliases w:val="Знак, Знак"/>
    <w:basedOn w:val="a"/>
    <w:link w:val="a9"/>
    <w:rsid w:val="00AF5A97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AF5A9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7">
    <w:name w:val="Без интервала Знак"/>
    <w:link w:val="a6"/>
    <w:uiPriority w:val="1"/>
    <w:locked/>
    <w:rsid w:val="00AF5A97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AF5A9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AF5A97"/>
    <w:pPr>
      <w:ind w:left="720"/>
      <w:contextualSpacing/>
    </w:pPr>
    <w:rPr>
      <w:rFonts w:eastAsia="Calibri"/>
      <w:sz w:val="24"/>
      <w:szCs w:val="24"/>
    </w:rPr>
  </w:style>
  <w:style w:type="paragraph" w:styleId="aa">
    <w:name w:val="Body Text Indent"/>
    <w:basedOn w:val="a"/>
    <w:link w:val="ab"/>
    <w:unhideWhenUsed/>
    <w:rsid w:val="00AF5A9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F5A9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AF5A9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rsid w:val="00AF5A9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AF5A97"/>
    <w:rPr>
      <w:color w:val="0000FF"/>
      <w:u w:val="single"/>
    </w:rPr>
  </w:style>
  <w:style w:type="paragraph" w:styleId="af2">
    <w:name w:val="Balloon Text"/>
    <w:basedOn w:val="a"/>
    <w:link w:val="af3"/>
    <w:uiPriority w:val="99"/>
    <w:unhideWhenUsed/>
    <w:rsid w:val="00AF5A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AF5A9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AF5A97"/>
  </w:style>
  <w:style w:type="character" w:styleId="af5">
    <w:name w:val="Emphasis"/>
    <w:basedOn w:val="a0"/>
    <w:qFormat/>
    <w:rsid w:val="00AF5A97"/>
    <w:rPr>
      <w:i/>
      <w:iCs/>
    </w:rPr>
  </w:style>
  <w:style w:type="paragraph" w:customStyle="1" w:styleId="14">
    <w:name w:val="Без интервала1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AF5A97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AF5A97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rsid w:val="00AF5A97"/>
  </w:style>
  <w:style w:type="character" w:customStyle="1" w:styleId="dat0">
    <w:name w:val="dat0"/>
    <w:rsid w:val="00AF5A97"/>
  </w:style>
  <w:style w:type="character" w:customStyle="1" w:styleId="15">
    <w:name w:val="Без интервала Знак1"/>
    <w:basedOn w:val="a0"/>
    <w:uiPriority w:val="1"/>
    <w:locked/>
    <w:rsid w:val="00AF5A97"/>
    <w:rPr>
      <w:rFonts w:ascii="Calibri" w:eastAsia="Times New Roman" w:hAnsi="Calibri" w:cs="Times New Roman"/>
      <w:lang w:eastAsia="ru-RU"/>
    </w:rPr>
  </w:style>
  <w:style w:type="paragraph" w:customStyle="1" w:styleId="23">
    <w:name w:val="Абзац списка2"/>
    <w:basedOn w:val="a"/>
    <w:uiPriority w:val="99"/>
    <w:rsid w:val="00AF5A9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AF5A97"/>
  </w:style>
  <w:style w:type="character" w:customStyle="1" w:styleId="s1">
    <w:name w:val="s1"/>
    <w:uiPriority w:val="99"/>
    <w:rsid w:val="00AF5A97"/>
  </w:style>
  <w:style w:type="paragraph" w:styleId="24">
    <w:name w:val="Body Text Indent 2"/>
    <w:basedOn w:val="a"/>
    <w:link w:val="25"/>
    <w:rsid w:val="00AF5A97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F5A97"/>
    <w:rPr>
      <w:rFonts w:cs="Times New Roman"/>
    </w:rPr>
  </w:style>
  <w:style w:type="character" w:styleId="af6">
    <w:name w:val="Strong"/>
    <w:basedOn w:val="a0"/>
    <w:qFormat/>
    <w:rsid w:val="00AF5A97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AF5A9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AF5A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AF5A9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rsid w:val="00AF5A97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uiPriority w:val="99"/>
    <w:rsid w:val="00AF5A97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AF5A97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AF5A97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AF5A97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AF5A9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AF5A9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AF5A97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AF5A97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AF5A97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AF5A97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AF5A97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AF5A97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AF5A97"/>
    <w:rPr>
      <w:rFonts w:cs="Calibri"/>
    </w:rPr>
  </w:style>
  <w:style w:type="paragraph" w:customStyle="1" w:styleId="61">
    <w:name w:val="Без интервала6"/>
    <w:link w:val="NoSpacingChar1"/>
    <w:rsid w:val="00AF5A97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AF5A97"/>
    <w:rPr>
      <w:rFonts w:ascii="Calibri" w:eastAsia="Times New Roman" w:hAnsi="Calibri" w:cs="Times New Roman"/>
    </w:rPr>
  </w:style>
  <w:style w:type="paragraph" w:customStyle="1" w:styleId="NoSpacing1">
    <w:name w:val="No Spacing1"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AF5A97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AF5A97"/>
    <w:rPr>
      <w:rFonts w:cs="Calibri"/>
    </w:rPr>
  </w:style>
  <w:style w:type="paragraph" w:customStyle="1" w:styleId="100">
    <w:name w:val="Без интервала10"/>
    <w:link w:val="NoSpacingChar3"/>
    <w:rsid w:val="00AF5A97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AF5A97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AF5A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AF5A97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AF5A97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AF5A97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AF5A9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AF5A9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AF5A97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uiPriority w:val="99"/>
    <w:qFormat/>
    <w:rsid w:val="00AF5A97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AF5A97"/>
  </w:style>
  <w:style w:type="character" w:customStyle="1" w:styleId="aff1">
    <w:name w:val="Дата Знак"/>
    <w:basedOn w:val="a0"/>
    <w:link w:val="aff0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AF5A97"/>
  </w:style>
  <w:style w:type="character" w:customStyle="1" w:styleId="27">
    <w:name w:val="Основной текст (2)_"/>
    <w:link w:val="28"/>
    <w:locked/>
    <w:rsid w:val="00AF5A97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AF5A97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AF5A97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AF5A97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AF5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5A9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F5A97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AF5A97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AF5A97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AF5A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AF5A97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AF5A97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AF5A97"/>
    <w:rPr>
      <w:sz w:val="32"/>
      <w:lang w:bidi="ar-SA"/>
    </w:rPr>
  </w:style>
  <w:style w:type="paragraph" w:customStyle="1" w:styleId="p5">
    <w:name w:val="p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AF5A97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AF5A97"/>
  </w:style>
  <w:style w:type="paragraph" w:customStyle="1" w:styleId="rvps17">
    <w:name w:val="rvps1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AF5A97"/>
  </w:style>
  <w:style w:type="paragraph" w:customStyle="1" w:styleId="rvps6">
    <w:name w:val="rvps6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AF5A97"/>
  </w:style>
  <w:style w:type="paragraph" w:customStyle="1" w:styleId="rvps4">
    <w:name w:val="rvps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AF5A97"/>
  </w:style>
  <w:style w:type="paragraph" w:customStyle="1" w:styleId="rvps15">
    <w:name w:val="rvps1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AF5A97"/>
  </w:style>
  <w:style w:type="paragraph" w:customStyle="1" w:styleId="rvps12">
    <w:name w:val="rvps1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AF5A97"/>
  </w:style>
  <w:style w:type="paragraph" w:customStyle="1" w:styleId="msonormalcxspmiddle">
    <w:name w:val="msonormal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213pt4">
    <w:name w:val="Основной текст (2) + 13 pt4"/>
    <w:rsid w:val="00AF5A97"/>
    <w:rPr>
      <w:sz w:val="26"/>
      <w:shd w:val="clear" w:color="auto" w:fill="FFFFFF"/>
    </w:rPr>
  </w:style>
  <w:style w:type="character" w:customStyle="1" w:styleId="rvts37">
    <w:name w:val="rvts37"/>
    <w:basedOn w:val="a0"/>
    <w:rsid w:val="00AF5A97"/>
  </w:style>
  <w:style w:type="paragraph" w:customStyle="1" w:styleId="72">
    <w:name w:val="Абзац списка7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82">
    <w:name w:val="Абзац списка8"/>
    <w:basedOn w:val="a"/>
    <w:rsid w:val="00AF5A97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AF5A97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AF5A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91E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F5A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F5A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AF5A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F5A97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AF5A97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8C7ED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91ED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91E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1">
    <w:name w:val="Заголовок 1 Знак"/>
    <w:basedOn w:val="a0"/>
    <w:link w:val="10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AF5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F5A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F5A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F5A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AF5A97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Default">
    <w:name w:val="Default"/>
    <w:rsid w:val="00AF5A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uiPriority w:val="1"/>
    <w:qFormat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aliases w:val="Знак, Знак"/>
    <w:basedOn w:val="a"/>
    <w:link w:val="a9"/>
    <w:rsid w:val="00AF5A97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AF5A9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7">
    <w:name w:val="Без интервала Знак"/>
    <w:link w:val="a6"/>
    <w:uiPriority w:val="1"/>
    <w:locked/>
    <w:rsid w:val="00AF5A97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AF5A9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AF5A97"/>
    <w:pPr>
      <w:ind w:left="720"/>
      <w:contextualSpacing/>
    </w:pPr>
    <w:rPr>
      <w:rFonts w:eastAsia="Calibri"/>
      <w:sz w:val="24"/>
      <w:szCs w:val="24"/>
    </w:rPr>
  </w:style>
  <w:style w:type="paragraph" w:styleId="aa">
    <w:name w:val="Body Text Indent"/>
    <w:basedOn w:val="a"/>
    <w:link w:val="ab"/>
    <w:unhideWhenUsed/>
    <w:rsid w:val="00AF5A9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F5A9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AF5A9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rsid w:val="00AF5A9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AF5A97"/>
    <w:rPr>
      <w:color w:val="0000FF"/>
      <w:u w:val="single"/>
    </w:rPr>
  </w:style>
  <w:style w:type="paragraph" w:styleId="af2">
    <w:name w:val="Balloon Text"/>
    <w:basedOn w:val="a"/>
    <w:link w:val="af3"/>
    <w:uiPriority w:val="99"/>
    <w:unhideWhenUsed/>
    <w:rsid w:val="00AF5A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AF5A9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AF5A97"/>
  </w:style>
  <w:style w:type="character" w:styleId="af5">
    <w:name w:val="Emphasis"/>
    <w:basedOn w:val="a0"/>
    <w:qFormat/>
    <w:rsid w:val="00AF5A97"/>
    <w:rPr>
      <w:i/>
      <w:iCs/>
    </w:rPr>
  </w:style>
  <w:style w:type="paragraph" w:customStyle="1" w:styleId="14">
    <w:name w:val="Без интервала1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AF5A97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AF5A97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rsid w:val="00AF5A97"/>
  </w:style>
  <w:style w:type="character" w:customStyle="1" w:styleId="dat0">
    <w:name w:val="dat0"/>
    <w:rsid w:val="00AF5A97"/>
  </w:style>
  <w:style w:type="character" w:customStyle="1" w:styleId="15">
    <w:name w:val="Без интервала Знак1"/>
    <w:basedOn w:val="a0"/>
    <w:uiPriority w:val="1"/>
    <w:locked/>
    <w:rsid w:val="00AF5A97"/>
    <w:rPr>
      <w:rFonts w:ascii="Calibri" w:eastAsia="Times New Roman" w:hAnsi="Calibri" w:cs="Times New Roman"/>
      <w:lang w:eastAsia="ru-RU"/>
    </w:rPr>
  </w:style>
  <w:style w:type="paragraph" w:customStyle="1" w:styleId="23">
    <w:name w:val="Абзац списка2"/>
    <w:basedOn w:val="a"/>
    <w:uiPriority w:val="99"/>
    <w:rsid w:val="00AF5A9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AF5A97"/>
  </w:style>
  <w:style w:type="character" w:customStyle="1" w:styleId="s1">
    <w:name w:val="s1"/>
    <w:uiPriority w:val="99"/>
    <w:rsid w:val="00AF5A97"/>
  </w:style>
  <w:style w:type="paragraph" w:styleId="24">
    <w:name w:val="Body Text Indent 2"/>
    <w:basedOn w:val="a"/>
    <w:link w:val="25"/>
    <w:rsid w:val="00AF5A97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F5A97"/>
    <w:rPr>
      <w:rFonts w:cs="Times New Roman"/>
    </w:rPr>
  </w:style>
  <w:style w:type="character" w:styleId="af6">
    <w:name w:val="Strong"/>
    <w:basedOn w:val="a0"/>
    <w:qFormat/>
    <w:rsid w:val="00AF5A97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AF5A9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AF5A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AF5A9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rsid w:val="00AF5A97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uiPriority w:val="99"/>
    <w:rsid w:val="00AF5A97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AF5A97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AF5A97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AF5A97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AF5A9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AF5A9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AF5A97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AF5A97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AF5A97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AF5A97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AF5A97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AF5A97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AF5A97"/>
    <w:rPr>
      <w:rFonts w:cs="Calibri"/>
    </w:rPr>
  </w:style>
  <w:style w:type="paragraph" w:customStyle="1" w:styleId="61">
    <w:name w:val="Без интервала6"/>
    <w:link w:val="NoSpacingChar1"/>
    <w:rsid w:val="00AF5A97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AF5A97"/>
    <w:rPr>
      <w:rFonts w:ascii="Calibri" w:eastAsia="Times New Roman" w:hAnsi="Calibri" w:cs="Times New Roman"/>
    </w:rPr>
  </w:style>
  <w:style w:type="paragraph" w:customStyle="1" w:styleId="NoSpacing1">
    <w:name w:val="No Spacing1"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AF5A97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AF5A97"/>
    <w:rPr>
      <w:rFonts w:cs="Calibri"/>
    </w:rPr>
  </w:style>
  <w:style w:type="paragraph" w:customStyle="1" w:styleId="100">
    <w:name w:val="Без интервала10"/>
    <w:link w:val="NoSpacingChar3"/>
    <w:rsid w:val="00AF5A97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AF5A97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AF5A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AF5A97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AF5A97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AF5A97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AF5A9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AF5A9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AF5A97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uiPriority w:val="99"/>
    <w:qFormat/>
    <w:rsid w:val="00AF5A97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AF5A97"/>
  </w:style>
  <w:style w:type="character" w:customStyle="1" w:styleId="aff1">
    <w:name w:val="Дата Знак"/>
    <w:basedOn w:val="a0"/>
    <w:link w:val="aff0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AF5A97"/>
  </w:style>
  <w:style w:type="character" w:customStyle="1" w:styleId="27">
    <w:name w:val="Основной текст (2)_"/>
    <w:link w:val="28"/>
    <w:locked/>
    <w:rsid w:val="00AF5A97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AF5A97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AF5A97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AF5A97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AF5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5A9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F5A97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AF5A97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AF5A97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AF5A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AF5A97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AF5A97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AF5A97"/>
    <w:rPr>
      <w:sz w:val="32"/>
      <w:lang w:bidi="ar-SA"/>
    </w:rPr>
  </w:style>
  <w:style w:type="paragraph" w:customStyle="1" w:styleId="p5">
    <w:name w:val="p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AF5A97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AF5A97"/>
  </w:style>
  <w:style w:type="paragraph" w:customStyle="1" w:styleId="rvps17">
    <w:name w:val="rvps1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AF5A97"/>
  </w:style>
  <w:style w:type="paragraph" w:customStyle="1" w:styleId="rvps6">
    <w:name w:val="rvps6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AF5A97"/>
  </w:style>
  <w:style w:type="paragraph" w:customStyle="1" w:styleId="rvps4">
    <w:name w:val="rvps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AF5A97"/>
  </w:style>
  <w:style w:type="paragraph" w:customStyle="1" w:styleId="rvps15">
    <w:name w:val="rvps1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AF5A97"/>
  </w:style>
  <w:style w:type="paragraph" w:customStyle="1" w:styleId="rvps12">
    <w:name w:val="rvps1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AF5A97"/>
  </w:style>
  <w:style w:type="paragraph" w:customStyle="1" w:styleId="msonormalcxspmiddle">
    <w:name w:val="msonormal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213pt4">
    <w:name w:val="Основной текст (2) + 13 pt4"/>
    <w:rsid w:val="00AF5A97"/>
    <w:rPr>
      <w:sz w:val="26"/>
      <w:shd w:val="clear" w:color="auto" w:fill="FFFFFF"/>
    </w:rPr>
  </w:style>
  <w:style w:type="character" w:customStyle="1" w:styleId="rvts37">
    <w:name w:val="rvts37"/>
    <w:basedOn w:val="a0"/>
    <w:rsid w:val="00AF5A97"/>
  </w:style>
  <w:style w:type="paragraph" w:customStyle="1" w:styleId="72">
    <w:name w:val="Абзац списка7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82">
    <w:name w:val="Абзац списка8"/>
    <w:basedOn w:val="a"/>
    <w:rsid w:val="00AF5A97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2021-06-10T18:38:00Z</dcterms:created>
  <dcterms:modified xsi:type="dcterms:W3CDTF">2021-06-10T18:38:00Z</dcterms:modified>
</cp:coreProperties>
</file>