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906" w:rsidRPr="00B34A99" w:rsidRDefault="00C11906" w:rsidP="00C1190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Сімдесят третя сесія</w:t>
      </w:r>
      <w:r w:rsidRPr="00B34A99">
        <w:rPr>
          <w:b/>
          <w:bCs/>
          <w:lang w:val="uk-UA"/>
        </w:rPr>
        <w:t xml:space="preserve"> </w:t>
      </w:r>
      <w:proofErr w:type="spellStart"/>
      <w:r w:rsidRPr="00B34A99">
        <w:rPr>
          <w:b/>
          <w:bCs/>
          <w:lang w:val="uk-UA"/>
        </w:rPr>
        <w:t>Знам’янської</w:t>
      </w:r>
      <w:proofErr w:type="spellEnd"/>
      <w:r w:rsidRPr="00B34A99">
        <w:rPr>
          <w:b/>
          <w:bCs/>
          <w:lang w:val="uk-UA"/>
        </w:rPr>
        <w:t xml:space="preserve">  міської  ради</w:t>
      </w:r>
    </w:p>
    <w:p w:rsidR="00C11906" w:rsidRPr="00B34A99" w:rsidRDefault="00C11906" w:rsidP="00C11906">
      <w:pPr>
        <w:jc w:val="center"/>
        <w:rPr>
          <w:b/>
          <w:bCs/>
          <w:lang w:val="uk-UA"/>
        </w:rPr>
      </w:pPr>
      <w:r w:rsidRPr="00B34A99">
        <w:rPr>
          <w:b/>
          <w:bCs/>
          <w:lang w:val="uk-UA"/>
        </w:rPr>
        <w:t>сьомого  скликання</w:t>
      </w:r>
    </w:p>
    <w:p w:rsidR="00C11906" w:rsidRDefault="00C11906" w:rsidP="00C11906">
      <w:pPr>
        <w:jc w:val="center"/>
        <w:rPr>
          <w:b/>
          <w:bCs/>
          <w:lang w:val="uk-UA"/>
        </w:rPr>
      </w:pPr>
    </w:p>
    <w:p w:rsidR="00C11906" w:rsidRPr="00B34A99" w:rsidRDefault="00C11906" w:rsidP="00C11906">
      <w:pPr>
        <w:jc w:val="center"/>
        <w:rPr>
          <w:lang w:val="uk-UA"/>
        </w:rPr>
      </w:pPr>
      <w:r w:rsidRPr="00B34A99">
        <w:rPr>
          <w:b/>
          <w:bCs/>
          <w:lang w:val="uk-UA"/>
        </w:rPr>
        <w:t xml:space="preserve">Р І Ш Е Н </w:t>
      </w:r>
      <w:proofErr w:type="spellStart"/>
      <w:r w:rsidRPr="00B34A99">
        <w:rPr>
          <w:b/>
          <w:bCs/>
          <w:lang w:val="uk-UA"/>
        </w:rPr>
        <w:t>Н</w:t>
      </w:r>
      <w:proofErr w:type="spellEnd"/>
      <w:r w:rsidRPr="00B34A99">
        <w:rPr>
          <w:b/>
          <w:bCs/>
          <w:lang w:val="uk-UA"/>
        </w:rPr>
        <w:t xml:space="preserve"> Я</w:t>
      </w:r>
    </w:p>
    <w:p w:rsidR="00C11906" w:rsidRPr="00B34A99" w:rsidRDefault="00C11906" w:rsidP="00C11906">
      <w:pPr>
        <w:rPr>
          <w:lang w:val="uk-UA"/>
        </w:rPr>
      </w:pPr>
      <w:r w:rsidRPr="00B34A99">
        <w:rPr>
          <w:lang w:val="uk-UA"/>
        </w:rPr>
        <w:t xml:space="preserve">від </w:t>
      </w:r>
      <w:r>
        <w:rPr>
          <w:lang w:val="uk-UA"/>
        </w:rPr>
        <w:t xml:space="preserve">03 липня 2019 </w:t>
      </w:r>
      <w:r w:rsidRPr="00B34A99">
        <w:rPr>
          <w:lang w:val="uk-UA"/>
        </w:rPr>
        <w:t xml:space="preserve"> року </w:t>
      </w:r>
      <w:r w:rsidRPr="00B34A99">
        <w:rPr>
          <w:lang w:val="uk-UA"/>
        </w:rPr>
        <w:tab/>
      </w:r>
      <w:r w:rsidRPr="00B34A99">
        <w:rPr>
          <w:lang w:val="uk-UA"/>
        </w:rPr>
        <w:tab/>
      </w:r>
      <w:r w:rsidRPr="00B34A99">
        <w:rPr>
          <w:lang w:val="uk-UA"/>
        </w:rPr>
        <w:tab/>
      </w:r>
      <w:r w:rsidRPr="00B34A99">
        <w:rPr>
          <w:lang w:val="uk-UA"/>
        </w:rPr>
        <w:tab/>
        <w:t xml:space="preserve">                                  </w:t>
      </w:r>
      <w:r w:rsidRPr="00B34A99">
        <w:rPr>
          <w:lang w:val="uk-UA"/>
        </w:rPr>
        <w:tab/>
      </w:r>
      <w:r w:rsidRPr="00B34A99">
        <w:rPr>
          <w:lang w:val="uk-UA"/>
        </w:rPr>
        <w:tab/>
      </w:r>
      <w:r w:rsidRPr="00B34A99">
        <w:rPr>
          <w:b/>
          <w:bCs/>
          <w:lang w:val="uk-UA"/>
        </w:rPr>
        <w:t>№</w:t>
      </w:r>
      <w:r>
        <w:rPr>
          <w:b/>
          <w:bCs/>
          <w:lang w:val="uk-UA"/>
        </w:rPr>
        <w:t xml:space="preserve"> 2031</w:t>
      </w:r>
    </w:p>
    <w:p w:rsidR="00C11906" w:rsidRPr="000648BD" w:rsidRDefault="00C11906" w:rsidP="00C11906">
      <w:pPr>
        <w:jc w:val="center"/>
        <w:rPr>
          <w:lang w:val="uk-UA"/>
        </w:rPr>
      </w:pPr>
      <w:r w:rsidRPr="00B34A99">
        <w:rPr>
          <w:lang w:val="uk-UA"/>
        </w:rPr>
        <w:t>м. Знам'янка</w:t>
      </w:r>
    </w:p>
    <w:p w:rsidR="00C11906" w:rsidRDefault="00C11906" w:rsidP="00C11906">
      <w:pPr>
        <w:rPr>
          <w:lang w:val="uk-UA"/>
        </w:rPr>
      </w:pPr>
    </w:p>
    <w:p w:rsidR="00C11906" w:rsidRPr="00183C69" w:rsidRDefault="00C11906" w:rsidP="00C11906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183C69">
        <w:rPr>
          <w:rFonts w:ascii="Times New Roman" w:hAnsi="Times New Roman"/>
          <w:sz w:val="24"/>
          <w:szCs w:val="24"/>
        </w:rPr>
        <w:t xml:space="preserve">Про уточнення площі і затвердження </w:t>
      </w:r>
      <w:r w:rsidRPr="00183C69"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183C69">
        <w:rPr>
          <w:rFonts w:ascii="Times New Roman" w:eastAsia="MS Mincho" w:hAnsi="Times New Roman"/>
          <w:bCs/>
          <w:color w:val="000000"/>
          <w:sz w:val="24"/>
          <w:szCs w:val="24"/>
        </w:rPr>
        <w:t>Єщенку</w:t>
      </w:r>
      <w:proofErr w:type="spellEnd"/>
      <w:r w:rsidRPr="00183C69"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 С.М.</w:t>
      </w:r>
    </w:p>
    <w:p w:rsidR="00C11906" w:rsidRPr="00183C69" w:rsidRDefault="00C11906" w:rsidP="00C11906">
      <w:pPr>
        <w:ind w:left="720"/>
        <w:jc w:val="both"/>
        <w:rPr>
          <w:lang w:val="uk-UA"/>
        </w:rPr>
      </w:pPr>
    </w:p>
    <w:p w:rsidR="00C11906" w:rsidRPr="00183C69" w:rsidRDefault="00C11906" w:rsidP="00C11906">
      <w:pPr>
        <w:ind w:firstLine="708"/>
        <w:jc w:val="both"/>
        <w:rPr>
          <w:lang w:val="uk-UA"/>
        </w:rPr>
      </w:pPr>
      <w:r w:rsidRPr="00183C69">
        <w:rPr>
          <w:lang w:val="uk-UA"/>
        </w:rPr>
        <w:t xml:space="preserve">Розглянувши заяву </w:t>
      </w:r>
      <w:proofErr w:type="spellStart"/>
      <w:r w:rsidRPr="00183C69">
        <w:rPr>
          <w:lang w:val="uk-UA"/>
        </w:rPr>
        <w:t>гр.Єщенка</w:t>
      </w:r>
      <w:proofErr w:type="spellEnd"/>
      <w:r w:rsidRPr="00183C69">
        <w:rPr>
          <w:lang w:val="uk-UA"/>
        </w:rPr>
        <w:t xml:space="preserve"> Сергія Миколайовича про уточнення площі і </w:t>
      </w:r>
      <w:r w:rsidRPr="00183C69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183C69">
        <w:rPr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471,0 </w:t>
      </w:r>
      <w:proofErr w:type="spellStart"/>
      <w:r w:rsidRPr="00183C69">
        <w:rPr>
          <w:lang w:val="uk-UA"/>
        </w:rPr>
        <w:t>кв.м</w:t>
      </w:r>
      <w:proofErr w:type="spellEnd"/>
      <w:r w:rsidRPr="00183C69">
        <w:rPr>
          <w:lang w:val="uk-UA"/>
        </w:rPr>
        <w:t xml:space="preserve">, з кадастровим номером 3510600000:50:146:0012 по </w:t>
      </w:r>
      <w:proofErr w:type="spellStart"/>
      <w:r w:rsidRPr="00183C69">
        <w:rPr>
          <w:lang w:val="uk-UA"/>
        </w:rPr>
        <w:t>вул</w:t>
      </w:r>
      <w:r>
        <w:rPr>
          <w:lang w:val="uk-UA"/>
        </w:rPr>
        <w:t>.</w:t>
      </w:r>
      <w:r w:rsidRPr="00183C69">
        <w:rPr>
          <w:lang w:val="uk-UA"/>
        </w:rPr>
        <w:t>Дружби</w:t>
      </w:r>
      <w:proofErr w:type="spellEnd"/>
      <w:r w:rsidRPr="00183C69">
        <w:rPr>
          <w:lang w:val="uk-UA"/>
        </w:rPr>
        <w:t xml:space="preserve">, 4,  </w:t>
      </w:r>
      <w:r w:rsidRPr="00183C69">
        <w:rPr>
          <w:color w:val="000000"/>
          <w:lang w:val="uk-UA"/>
        </w:rPr>
        <w:t>керуючись ст.12, 116, 118, 121 Земельного Кодексу України,</w:t>
      </w:r>
      <w:r w:rsidRPr="00183C69">
        <w:rPr>
          <w:lang w:val="uk-UA"/>
        </w:rPr>
        <w:t xml:space="preserve">  ст.25 Закону України «Про землеустрій», п. 34 ч.1 ст.26 Закону України </w:t>
      </w:r>
      <w:proofErr w:type="spellStart"/>
      <w:r w:rsidRPr="00183C69">
        <w:rPr>
          <w:lang w:val="uk-UA"/>
        </w:rPr>
        <w:t>“Про</w:t>
      </w:r>
      <w:proofErr w:type="spellEnd"/>
      <w:r w:rsidRPr="00183C69">
        <w:rPr>
          <w:lang w:val="uk-UA"/>
        </w:rPr>
        <w:t xml:space="preserve"> місцеве самоврядування в </w:t>
      </w:r>
      <w:proofErr w:type="spellStart"/>
      <w:r w:rsidRPr="00183C69">
        <w:rPr>
          <w:lang w:val="uk-UA"/>
        </w:rPr>
        <w:t>Україні”</w:t>
      </w:r>
      <w:proofErr w:type="spellEnd"/>
      <w:r w:rsidRPr="00183C69">
        <w:rPr>
          <w:lang w:val="uk-UA"/>
        </w:rPr>
        <w:t>, міська рада</w:t>
      </w:r>
    </w:p>
    <w:p w:rsidR="00C11906" w:rsidRPr="00183C69" w:rsidRDefault="00C11906" w:rsidP="00C11906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183C69">
        <w:rPr>
          <w:b/>
          <w:lang w:val="uk-UA"/>
        </w:rPr>
        <w:t>В и р і ш и л а:</w:t>
      </w:r>
    </w:p>
    <w:p w:rsidR="00C11906" w:rsidRPr="00183C69" w:rsidRDefault="00C11906" w:rsidP="00C11906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</w:p>
    <w:p w:rsidR="00C11906" w:rsidRPr="00183C69" w:rsidRDefault="00C11906" w:rsidP="00C11906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183C69">
        <w:rPr>
          <w:color w:val="000000"/>
          <w:lang w:val="uk-UA"/>
        </w:rPr>
        <w:t xml:space="preserve">Уточнити площу і затвердити </w:t>
      </w:r>
      <w:r w:rsidRPr="00183C69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</w:t>
      </w:r>
      <w:proofErr w:type="spellStart"/>
      <w:r w:rsidRPr="00183C69">
        <w:rPr>
          <w:lang w:val="uk-UA"/>
        </w:rPr>
        <w:t>Єщенку</w:t>
      </w:r>
      <w:proofErr w:type="spellEnd"/>
      <w:r w:rsidRPr="00183C69">
        <w:rPr>
          <w:lang w:val="uk-UA"/>
        </w:rPr>
        <w:t xml:space="preserve"> Сергію Миколайовичу земельну ділянку загальною площею 471,0 </w:t>
      </w:r>
      <w:proofErr w:type="spellStart"/>
      <w:r w:rsidRPr="00183C69">
        <w:rPr>
          <w:lang w:val="uk-UA"/>
        </w:rPr>
        <w:t>кв.м</w:t>
      </w:r>
      <w:proofErr w:type="spellEnd"/>
      <w:r w:rsidRPr="00183C69">
        <w:rPr>
          <w:lang w:val="uk-UA"/>
        </w:rPr>
        <w:t xml:space="preserve">, з кадастровим номером 3510600000:50:146:0012 по вул. Дружби, 4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183C69">
        <w:rPr>
          <w:lang w:val="uk-UA"/>
        </w:rPr>
        <w:t>Знам’янської</w:t>
      </w:r>
      <w:proofErr w:type="spellEnd"/>
      <w:r w:rsidRPr="00183C69">
        <w:rPr>
          <w:lang w:val="uk-UA"/>
        </w:rPr>
        <w:t xml:space="preserve"> міської ради, у т.ч. угіддя – під </w:t>
      </w:r>
      <w:proofErr w:type="spellStart"/>
      <w:r w:rsidRPr="00183C69">
        <w:rPr>
          <w:lang w:val="uk-UA"/>
        </w:rPr>
        <w:t>одно-</w:t>
      </w:r>
      <w:proofErr w:type="spellEnd"/>
      <w:r w:rsidRPr="00183C69">
        <w:rPr>
          <w:lang w:val="uk-UA"/>
        </w:rPr>
        <w:t xml:space="preserve"> та двоповерховою житловою забудовою, код КВЦПЗ – 02.01. </w:t>
      </w:r>
    </w:p>
    <w:p w:rsidR="00C11906" w:rsidRPr="00183C69" w:rsidRDefault="00C11906" w:rsidP="00C11906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183C69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183C69">
        <w:rPr>
          <w:lang w:val="uk-UA"/>
        </w:rPr>
        <w:t>нач</w:t>
      </w:r>
      <w:proofErr w:type="spellEnd"/>
      <w:r w:rsidRPr="00183C69">
        <w:rPr>
          <w:lang w:val="uk-UA"/>
        </w:rPr>
        <w:t>. А.</w:t>
      </w:r>
      <w:proofErr w:type="spellStart"/>
      <w:r w:rsidRPr="00183C69">
        <w:rPr>
          <w:lang w:val="uk-UA"/>
        </w:rPr>
        <w:t>Грицюк</w:t>
      </w:r>
      <w:proofErr w:type="spellEnd"/>
      <w:r w:rsidRPr="00183C69">
        <w:rPr>
          <w:lang w:val="uk-UA"/>
        </w:rPr>
        <w:t>)</w:t>
      </w:r>
      <w:r>
        <w:rPr>
          <w:lang w:val="uk-UA"/>
        </w:rPr>
        <w:t>.</w:t>
      </w:r>
    </w:p>
    <w:p w:rsidR="00C11906" w:rsidRPr="00183C69" w:rsidRDefault="00C11906" w:rsidP="00C11906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183C69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183C69">
        <w:rPr>
          <w:lang w:val="uk-UA"/>
        </w:rPr>
        <w:t>Р.</w:t>
      </w:r>
      <w:proofErr w:type="spellStart"/>
      <w:r w:rsidRPr="00183C69">
        <w:rPr>
          <w:lang w:val="uk-UA"/>
        </w:rPr>
        <w:t>Кондратьєв</w:t>
      </w:r>
      <w:proofErr w:type="spellEnd"/>
      <w:r w:rsidRPr="00183C69">
        <w:rPr>
          <w:rFonts w:eastAsia="MS Mincho"/>
          <w:lang w:val="uk-UA"/>
        </w:rPr>
        <w:t>).</w:t>
      </w:r>
    </w:p>
    <w:p w:rsidR="00C11906" w:rsidRPr="00183C69" w:rsidRDefault="00C11906" w:rsidP="00C11906">
      <w:pPr>
        <w:rPr>
          <w:lang w:val="uk-UA"/>
        </w:rPr>
      </w:pPr>
    </w:p>
    <w:p w:rsidR="00C11906" w:rsidRPr="00183C69" w:rsidRDefault="00C11906" w:rsidP="00C11906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183C69">
        <w:rPr>
          <w:rFonts w:ascii="Times New Roman" w:hAnsi="Times New Roman"/>
          <w:b/>
          <w:sz w:val="24"/>
          <w:szCs w:val="24"/>
        </w:rPr>
        <w:t>Міський голова</w:t>
      </w:r>
      <w:r w:rsidRPr="00183C69">
        <w:rPr>
          <w:rFonts w:ascii="Times New Roman" w:hAnsi="Times New Roman"/>
          <w:b/>
          <w:sz w:val="24"/>
          <w:szCs w:val="24"/>
        </w:rPr>
        <w:tab/>
      </w:r>
      <w:r w:rsidRPr="00183C69">
        <w:rPr>
          <w:rFonts w:ascii="Times New Roman" w:hAnsi="Times New Roman"/>
          <w:b/>
          <w:sz w:val="24"/>
          <w:szCs w:val="24"/>
        </w:rPr>
        <w:tab/>
      </w:r>
      <w:r w:rsidRPr="00183C69">
        <w:rPr>
          <w:rFonts w:ascii="Times New Roman" w:hAnsi="Times New Roman"/>
          <w:b/>
          <w:sz w:val="24"/>
          <w:szCs w:val="24"/>
        </w:rPr>
        <w:tab/>
      </w:r>
      <w:r w:rsidRPr="00183C69">
        <w:rPr>
          <w:rFonts w:ascii="Times New Roman" w:hAnsi="Times New Roman"/>
          <w:b/>
          <w:sz w:val="24"/>
          <w:szCs w:val="24"/>
        </w:rPr>
        <w:tab/>
        <w:t>С.</w:t>
      </w:r>
      <w:proofErr w:type="spellStart"/>
      <w:r w:rsidRPr="00183C69">
        <w:rPr>
          <w:rFonts w:ascii="Times New Roman" w:hAnsi="Times New Roman"/>
          <w:b/>
          <w:sz w:val="24"/>
          <w:szCs w:val="24"/>
        </w:rPr>
        <w:t>Філіпенко</w:t>
      </w:r>
      <w:proofErr w:type="spellEnd"/>
    </w:p>
    <w:p w:rsidR="00C11906" w:rsidRPr="004E7C8F" w:rsidRDefault="00C11906" w:rsidP="00C11906">
      <w:pPr>
        <w:rPr>
          <w:lang w:val="en-US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02B28"/>
    <w:multiLevelType w:val="hybridMultilevel"/>
    <w:tmpl w:val="D118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1906"/>
    <w:rsid w:val="004F3A77"/>
    <w:rsid w:val="00C11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1906"/>
    <w:pPr>
      <w:ind w:left="720"/>
      <w:contextualSpacing/>
    </w:pPr>
  </w:style>
  <w:style w:type="paragraph" w:styleId="a4">
    <w:name w:val="Plain Text"/>
    <w:aliases w:val="Знак"/>
    <w:basedOn w:val="a"/>
    <w:link w:val="a5"/>
    <w:rsid w:val="00C11906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"/>
    <w:basedOn w:val="a0"/>
    <w:link w:val="a4"/>
    <w:rsid w:val="00C11906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2019-07-08T08:53:00Z</dcterms:created>
  <dcterms:modified xsi:type="dcterms:W3CDTF">2019-07-08T08:53:00Z</dcterms:modified>
</cp:coreProperties>
</file>