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17A" w:rsidRPr="00CF117A" w:rsidRDefault="00CF117A" w:rsidP="00CF117A">
      <w:pPr>
        <w:pStyle w:val="a5"/>
        <w:shd w:val="clear" w:color="auto" w:fill="FFFFFF"/>
        <w:spacing w:before="0" w:beforeAutospacing="0" w:after="0" w:afterAutospacing="0"/>
        <w:jc w:val="center"/>
        <w:rPr>
          <w:b/>
          <w:lang w:val="uk-UA"/>
        </w:rPr>
      </w:pPr>
      <w:r w:rsidRPr="00CF117A">
        <w:rPr>
          <w:b/>
          <w:lang w:val="uk-UA"/>
        </w:rPr>
        <w:tab/>
      </w:r>
      <w:r w:rsidRPr="00CF117A">
        <w:rPr>
          <w:b/>
          <w:lang w:val="uk-UA"/>
        </w:rPr>
        <w:tab/>
      </w:r>
      <w:r w:rsidRPr="00CF117A">
        <w:rPr>
          <w:b/>
          <w:lang w:val="uk-UA"/>
        </w:rPr>
        <w:tab/>
      </w:r>
      <w:r w:rsidRPr="00CF117A">
        <w:rPr>
          <w:b/>
          <w:lang w:val="uk-UA"/>
        </w:rPr>
        <w:tab/>
      </w:r>
      <w:r w:rsidRPr="00CF117A">
        <w:rPr>
          <w:b/>
          <w:lang w:val="uk-UA"/>
        </w:rPr>
        <w:tab/>
      </w:r>
      <w:r w:rsidRPr="00CF117A">
        <w:rPr>
          <w:b/>
          <w:lang w:val="uk-UA"/>
        </w:rPr>
        <w:tab/>
      </w:r>
      <w:r w:rsidRPr="00CF117A">
        <w:rPr>
          <w:b/>
          <w:lang w:val="uk-UA"/>
        </w:rPr>
        <w:tab/>
      </w:r>
      <w:r w:rsidRPr="00CF117A">
        <w:rPr>
          <w:b/>
          <w:lang w:val="uk-UA"/>
        </w:rPr>
        <w:tab/>
      </w:r>
      <w:r w:rsidRPr="00CF117A">
        <w:rPr>
          <w:b/>
          <w:lang w:val="uk-UA"/>
        </w:rPr>
        <w:tab/>
        <w:t>ПРОЕКТ</w:t>
      </w:r>
    </w:p>
    <w:p w:rsidR="00CF117A" w:rsidRPr="00CF117A" w:rsidRDefault="00CF117A" w:rsidP="00CF117A">
      <w:pPr>
        <w:pStyle w:val="a5"/>
        <w:shd w:val="clear" w:color="auto" w:fill="FFFFFF"/>
        <w:spacing w:before="0" w:beforeAutospacing="0" w:after="0" w:afterAutospacing="0"/>
        <w:jc w:val="center"/>
        <w:rPr>
          <w:b/>
          <w:lang w:val="uk-UA"/>
        </w:rPr>
      </w:pPr>
    </w:p>
    <w:p w:rsidR="00CF117A" w:rsidRPr="00CF117A" w:rsidRDefault="00CF117A" w:rsidP="00CF117A">
      <w:pPr>
        <w:pStyle w:val="a5"/>
        <w:shd w:val="clear" w:color="auto" w:fill="FFFFFF"/>
        <w:spacing w:before="0" w:beforeAutospacing="0" w:after="0" w:afterAutospacing="0"/>
        <w:jc w:val="center"/>
        <w:rPr>
          <w:b/>
          <w:lang w:val="uk-UA"/>
        </w:rPr>
      </w:pPr>
      <w:r w:rsidRPr="00CF117A">
        <w:rPr>
          <w:b/>
          <w:lang w:val="uk-UA"/>
        </w:rPr>
        <w:t>ПОЯСНЮВАЛЬНА ЗАПИСКА</w:t>
      </w:r>
    </w:p>
    <w:p w:rsidR="00CF117A" w:rsidRPr="00CF117A" w:rsidRDefault="00CF117A" w:rsidP="00CF117A">
      <w:pPr>
        <w:pStyle w:val="a3"/>
        <w:jc w:val="center"/>
        <w:rPr>
          <w:rFonts w:ascii="Times New Roman" w:hAnsi="Times New Roman"/>
          <w:sz w:val="24"/>
          <w:szCs w:val="24"/>
        </w:rPr>
      </w:pPr>
      <w:r w:rsidRPr="00CF117A">
        <w:rPr>
          <w:rFonts w:ascii="Times New Roman" w:hAnsi="Times New Roman"/>
          <w:sz w:val="24"/>
          <w:szCs w:val="24"/>
        </w:rPr>
        <w:t xml:space="preserve">до проекту </w:t>
      </w:r>
      <w:proofErr w:type="spellStart"/>
      <w:proofErr w:type="gramStart"/>
      <w:r w:rsidRPr="00CF117A">
        <w:rPr>
          <w:rFonts w:ascii="Times New Roman" w:hAnsi="Times New Roman"/>
          <w:sz w:val="24"/>
          <w:szCs w:val="24"/>
        </w:rPr>
        <w:t>р</w:t>
      </w:r>
      <w:proofErr w:type="gramEnd"/>
      <w:r w:rsidRPr="00CF117A">
        <w:rPr>
          <w:rFonts w:ascii="Times New Roman" w:hAnsi="Times New Roman"/>
          <w:sz w:val="24"/>
          <w:szCs w:val="24"/>
        </w:rPr>
        <w:t>ішення</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Знам’янської</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міської</w:t>
      </w:r>
      <w:proofErr w:type="spellEnd"/>
      <w:r w:rsidRPr="00CF117A">
        <w:rPr>
          <w:rFonts w:ascii="Times New Roman" w:hAnsi="Times New Roman"/>
          <w:sz w:val="24"/>
          <w:szCs w:val="24"/>
        </w:rPr>
        <w:t xml:space="preserve"> ради </w:t>
      </w:r>
    </w:p>
    <w:p w:rsidR="00CF117A" w:rsidRPr="00CF117A" w:rsidRDefault="00CF117A" w:rsidP="00CF117A">
      <w:pPr>
        <w:pStyle w:val="a3"/>
        <w:jc w:val="center"/>
        <w:rPr>
          <w:rFonts w:ascii="Times New Roman" w:hAnsi="Times New Roman"/>
          <w:sz w:val="24"/>
          <w:szCs w:val="24"/>
        </w:rPr>
      </w:pPr>
      <w:r w:rsidRPr="00CF117A">
        <w:rPr>
          <w:rFonts w:ascii="Times New Roman" w:hAnsi="Times New Roman"/>
          <w:sz w:val="24"/>
          <w:szCs w:val="24"/>
        </w:rPr>
        <w:t xml:space="preserve">«Про </w:t>
      </w:r>
      <w:proofErr w:type="spellStart"/>
      <w:r w:rsidRPr="00CF117A">
        <w:rPr>
          <w:rFonts w:ascii="Times New Roman" w:hAnsi="Times New Roman"/>
          <w:sz w:val="24"/>
          <w:szCs w:val="24"/>
        </w:rPr>
        <w:t>створення</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комунальної</w:t>
      </w:r>
      <w:proofErr w:type="spellEnd"/>
      <w:r w:rsidRPr="00CF117A">
        <w:rPr>
          <w:rFonts w:ascii="Times New Roman" w:hAnsi="Times New Roman"/>
          <w:sz w:val="24"/>
          <w:szCs w:val="24"/>
        </w:rPr>
        <w:t xml:space="preserve"> установи </w:t>
      </w:r>
    </w:p>
    <w:p w:rsidR="00CF117A" w:rsidRPr="00CF117A" w:rsidRDefault="00CF117A" w:rsidP="00CF117A">
      <w:pPr>
        <w:pStyle w:val="a3"/>
        <w:jc w:val="center"/>
        <w:rPr>
          <w:rFonts w:ascii="Times New Roman" w:hAnsi="Times New Roman"/>
          <w:sz w:val="24"/>
          <w:szCs w:val="24"/>
        </w:rPr>
      </w:pPr>
      <w:r w:rsidRPr="00CF117A">
        <w:rPr>
          <w:rFonts w:ascii="Times New Roman" w:hAnsi="Times New Roman"/>
          <w:sz w:val="24"/>
          <w:szCs w:val="24"/>
        </w:rPr>
        <w:t>«</w:t>
      </w:r>
      <w:proofErr w:type="spellStart"/>
      <w:r w:rsidRPr="00CF117A">
        <w:rPr>
          <w:rFonts w:ascii="Times New Roman" w:hAnsi="Times New Roman"/>
          <w:sz w:val="24"/>
          <w:szCs w:val="24"/>
        </w:rPr>
        <w:t>Знам’янський</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інклюзивно-ресурсний</w:t>
      </w:r>
      <w:proofErr w:type="spellEnd"/>
      <w:r w:rsidRPr="00CF117A">
        <w:rPr>
          <w:rFonts w:ascii="Times New Roman" w:hAnsi="Times New Roman"/>
          <w:sz w:val="24"/>
          <w:szCs w:val="24"/>
        </w:rPr>
        <w:t xml:space="preserve"> центр» </w:t>
      </w:r>
      <w:proofErr w:type="spellStart"/>
      <w:r w:rsidRPr="00CF117A">
        <w:rPr>
          <w:rFonts w:ascii="Times New Roman" w:hAnsi="Times New Roman"/>
          <w:sz w:val="24"/>
          <w:szCs w:val="24"/>
        </w:rPr>
        <w:t>Знам’янської</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міської</w:t>
      </w:r>
      <w:proofErr w:type="spellEnd"/>
      <w:r w:rsidRPr="00CF117A">
        <w:rPr>
          <w:rFonts w:ascii="Times New Roman" w:hAnsi="Times New Roman"/>
          <w:sz w:val="24"/>
          <w:szCs w:val="24"/>
        </w:rPr>
        <w:t xml:space="preserve"> </w:t>
      </w:r>
      <w:proofErr w:type="gramStart"/>
      <w:r w:rsidRPr="00CF117A">
        <w:rPr>
          <w:rFonts w:ascii="Times New Roman" w:hAnsi="Times New Roman"/>
          <w:sz w:val="24"/>
          <w:szCs w:val="24"/>
        </w:rPr>
        <w:t>ради</w:t>
      </w:r>
      <w:proofErr w:type="gramEnd"/>
      <w:r w:rsidRPr="00CF117A">
        <w:rPr>
          <w:rFonts w:ascii="Times New Roman" w:hAnsi="Times New Roman"/>
          <w:sz w:val="24"/>
          <w:szCs w:val="24"/>
        </w:rPr>
        <w:t xml:space="preserve">» </w:t>
      </w:r>
    </w:p>
    <w:p w:rsidR="00CF117A" w:rsidRPr="00CF117A" w:rsidRDefault="00CF117A" w:rsidP="00CF117A">
      <w:pPr>
        <w:pStyle w:val="a3"/>
        <w:jc w:val="center"/>
        <w:rPr>
          <w:rFonts w:ascii="Times New Roman" w:hAnsi="Times New Roman"/>
          <w:bCs/>
          <w:sz w:val="24"/>
          <w:szCs w:val="24"/>
          <w:shd w:val="clear" w:color="auto" w:fill="FFFFFF"/>
        </w:rPr>
      </w:pPr>
    </w:p>
    <w:p w:rsidR="00CF117A" w:rsidRPr="00CF117A" w:rsidRDefault="00CF117A" w:rsidP="00CF117A">
      <w:pPr>
        <w:pStyle w:val="a3"/>
        <w:numPr>
          <w:ilvl w:val="0"/>
          <w:numId w:val="1"/>
        </w:numPr>
        <w:jc w:val="both"/>
        <w:rPr>
          <w:rFonts w:ascii="Times New Roman" w:hAnsi="Times New Roman"/>
          <w:b/>
          <w:bCs/>
          <w:sz w:val="24"/>
          <w:szCs w:val="24"/>
          <w:shd w:val="clear" w:color="auto" w:fill="FFFFFF"/>
        </w:rPr>
      </w:pPr>
      <w:r w:rsidRPr="00CF117A">
        <w:rPr>
          <w:rFonts w:ascii="Times New Roman" w:hAnsi="Times New Roman"/>
          <w:b/>
          <w:bCs/>
          <w:sz w:val="24"/>
          <w:szCs w:val="24"/>
          <w:shd w:val="clear" w:color="auto" w:fill="FFFFFF"/>
        </w:rPr>
        <w:t xml:space="preserve">Характеристика стану речей в </w:t>
      </w:r>
      <w:proofErr w:type="spellStart"/>
      <w:r w:rsidRPr="00CF117A">
        <w:rPr>
          <w:rFonts w:ascii="Times New Roman" w:hAnsi="Times New Roman"/>
          <w:b/>
          <w:bCs/>
          <w:sz w:val="24"/>
          <w:szCs w:val="24"/>
          <w:shd w:val="clear" w:color="auto" w:fill="FFFFFF"/>
        </w:rPr>
        <w:t>галузі</w:t>
      </w:r>
      <w:proofErr w:type="spellEnd"/>
      <w:r w:rsidRPr="00CF117A">
        <w:rPr>
          <w:rFonts w:ascii="Times New Roman" w:hAnsi="Times New Roman"/>
          <w:b/>
          <w:bCs/>
          <w:sz w:val="24"/>
          <w:szCs w:val="24"/>
          <w:shd w:val="clear" w:color="auto" w:fill="FFFFFF"/>
        </w:rPr>
        <w:t xml:space="preserve">, яку </w:t>
      </w:r>
      <w:proofErr w:type="spellStart"/>
      <w:r w:rsidRPr="00CF117A">
        <w:rPr>
          <w:rFonts w:ascii="Times New Roman" w:hAnsi="Times New Roman"/>
          <w:b/>
          <w:bCs/>
          <w:sz w:val="24"/>
          <w:szCs w:val="24"/>
          <w:shd w:val="clear" w:color="auto" w:fill="FFFFFF"/>
        </w:rPr>
        <w:t>врегульовує</w:t>
      </w:r>
      <w:proofErr w:type="spellEnd"/>
      <w:r w:rsidRPr="00CF117A">
        <w:rPr>
          <w:rFonts w:ascii="Times New Roman" w:hAnsi="Times New Roman"/>
          <w:b/>
          <w:bCs/>
          <w:sz w:val="24"/>
          <w:szCs w:val="24"/>
          <w:shd w:val="clear" w:color="auto" w:fill="FFFFFF"/>
        </w:rPr>
        <w:t xml:space="preserve"> </w:t>
      </w:r>
      <w:proofErr w:type="spellStart"/>
      <w:r w:rsidRPr="00CF117A">
        <w:rPr>
          <w:rFonts w:ascii="Times New Roman" w:hAnsi="Times New Roman"/>
          <w:b/>
          <w:bCs/>
          <w:sz w:val="24"/>
          <w:szCs w:val="24"/>
          <w:shd w:val="clear" w:color="auto" w:fill="FFFFFF"/>
        </w:rPr>
        <w:t>це</w:t>
      </w:r>
      <w:proofErr w:type="spellEnd"/>
      <w:r w:rsidRPr="00CF117A">
        <w:rPr>
          <w:rFonts w:ascii="Times New Roman" w:hAnsi="Times New Roman"/>
          <w:b/>
          <w:bCs/>
          <w:sz w:val="24"/>
          <w:szCs w:val="24"/>
          <w:shd w:val="clear" w:color="auto" w:fill="FFFFFF"/>
        </w:rPr>
        <w:t xml:space="preserve"> </w:t>
      </w:r>
      <w:proofErr w:type="spellStart"/>
      <w:proofErr w:type="gramStart"/>
      <w:r w:rsidRPr="00CF117A">
        <w:rPr>
          <w:rFonts w:ascii="Times New Roman" w:hAnsi="Times New Roman"/>
          <w:b/>
          <w:bCs/>
          <w:sz w:val="24"/>
          <w:szCs w:val="24"/>
          <w:shd w:val="clear" w:color="auto" w:fill="FFFFFF"/>
        </w:rPr>
        <w:t>р</w:t>
      </w:r>
      <w:proofErr w:type="gramEnd"/>
      <w:r w:rsidRPr="00CF117A">
        <w:rPr>
          <w:rFonts w:ascii="Times New Roman" w:hAnsi="Times New Roman"/>
          <w:b/>
          <w:bCs/>
          <w:sz w:val="24"/>
          <w:szCs w:val="24"/>
          <w:shd w:val="clear" w:color="auto" w:fill="FFFFFF"/>
        </w:rPr>
        <w:t>ішення</w:t>
      </w:r>
      <w:proofErr w:type="spellEnd"/>
      <w:r w:rsidRPr="00CF117A">
        <w:rPr>
          <w:rFonts w:ascii="Times New Roman" w:hAnsi="Times New Roman"/>
          <w:b/>
          <w:bCs/>
          <w:sz w:val="24"/>
          <w:szCs w:val="24"/>
          <w:shd w:val="clear" w:color="auto" w:fill="FFFFFF"/>
        </w:rPr>
        <w:t>:</w:t>
      </w:r>
    </w:p>
    <w:p w:rsidR="00CF117A" w:rsidRPr="00CF117A" w:rsidRDefault="00CF117A" w:rsidP="00CF117A">
      <w:pPr>
        <w:pStyle w:val="a3"/>
        <w:ind w:firstLine="708"/>
        <w:jc w:val="both"/>
        <w:rPr>
          <w:rFonts w:ascii="Times New Roman" w:hAnsi="Times New Roman"/>
          <w:bCs/>
          <w:sz w:val="24"/>
          <w:szCs w:val="24"/>
          <w:shd w:val="clear" w:color="auto" w:fill="FFFFFF"/>
        </w:rPr>
      </w:pPr>
      <w:r w:rsidRPr="00CF117A">
        <w:rPr>
          <w:rFonts w:ascii="Times New Roman" w:hAnsi="Times New Roman"/>
          <w:sz w:val="24"/>
          <w:szCs w:val="24"/>
        </w:rPr>
        <w:t xml:space="preserve">На </w:t>
      </w:r>
      <w:proofErr w:type="spellStart"/>
      <w:r w:rsidRPr="00CF117A">
        <w:rPr>
          <w:rFonts w:ascii="Times New Roman" w:hAnsi="Times New Roman"/>
          <w:sz w:val="24"/>
          <w:szCs w:val="24"/>
        </w:rPr>
        <w:t>виконання</w:t>
      </w:r>
      <w:proofErr w:type="spellEnd"/>
      <w:r w:rsidRPr="00CF117A">
        <w:rPr>
          <w:rFonts w:ascii="Times New Roman" w:hAnsi="Times New Roman"/>
          <w:sz w:val="24"/>
          <w:szCs w:val="24"/>
        </w:rPr>
        <w:t xml:space="preserve"> Постанови </w:t>
      </w:r>
      <w:proofErr w:type="spellStart"/>
      <w:r w:rsidRPr="00CF117A">
        <w:rPr>
          <w:rFonts w:ascii="Times New Roman" w:hAnsi="Times New Roman"/>
          <w:sz w:val="24"/>
          <w:szCs w:val="24"/>
        </w:rPr>
        <w:t>Кабінету</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Міні</w:t>
      </w:r>
      <w:proofErr w:type="gramStart"/>
      <w:r w:rsidRPr="00CF117A">
        <w:rPr>
          <w:rFonts w:ascii="Times New Roman" w:hAnsi="Times New Roman"/>
          <w:sz w:val="24"/>
          <w:szCs w:val="24"/>
        </w:rPr>
        <w:t>стр</w:t>
      </w:r>
      <w:proofErr w:type="gramEnd"/>
      <w:r w:rsidRPr="00CF117A">
        <w:rPr>
          <w:rFonts w:ascii="Times New Roman" w:hAnsi="Times New Roman"/>
          <w:sz w:val="24"/>
          <w:szCs w:val="24"/>
        </w:rPr>
        <w:t>ів</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України</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від</w:t>
      </w:r>
      <w:proofErr w:type="spellEnd"/>
      <w:r w:rsidRPr="00CF117A">
        <w:rPr>
          <w:rFonts w:ascii="Times New Roman" w:hAnsi="Times New Roman"/>
          <w:sz w:val="24"/>
          <w:szCs w:val="24"/>
        </w:rPr>
        <w:t xml:space="preserve"> 12 </w:t>
      </w:r>
      <w:proofErr w:type="spellStart"/>
      <w:r w:rsidRPr="00CF117A">
        <w:rPr>
          <w:rFonts w:ascii="Times New Roman" w:hAnsi="Times New Roman"/>
          <w:sz w:val="24"/>
          <w:szCs w:val="24"/>
        </w:rPr>
        <w:t>липня</w:t>
      </w:r>
      <w:proofErr w:type="spellEnd"/>
      <w:r w:rsidRPr="00CF117A">
        <w:rPr>
          <w:rFonts w:ascii="Times New Roman" w:hAnsi="Times New Roman"/>
          <w:sz w:val="24"/>
          <w:szCs w:val="24"/>
        </w:rPr>
        <w:t xml:space="preserve"> 2017 року №545 «Про </w:t>
      </w:r>
      <w:proofErr w:type="spellStart"/>
      <w:r w:rsidRPr="00CF117A">
        <w:rPr>
          <w:rFonts w:ascii="Times New Roman" w:hAnsi="Times New Roman"/>
          <w:sz w:val="24"/>
          <w:szCs w:val="24"/>
        </w:rPr>
        <w:t>затвердження</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Положення</w:t>
      </w:r>
      <w:proofErr w:type="spellEnd"/>
      <w:r w:rsidRPr="00CF117A">
        <w:rPr>
          <w:rFonts w:ascii="Times New Roman" w:hAnsi="Times New Roman"/>
          <w:sz w:val="24"/>
          <w:szCs w:val="24"/>
        </w:rPr>
        <w:t xml:space="preserve"> про </w:t>
      </w:r>
      <w:proofErr w:type="spellStart"/>
      <w:r w:rsidRPr="00CF117A">
        <w:rPr>
          <w:rFonts w:ascii="Times New Roman" w:hAnsi="Times New Roman"/>
          <w:sz w:val="24"/>
          <w:szCs w:val="24"/>
        </w:rPr>
        <w:t>інклюзивно-ресурсний</w:t>
      </w:r>
      <w:proofErr w:type="spellEnd"/>
      <w:r w:rsidRPr="00CF117A">
        <w:rPr>
          <w:rFonts w:ascii="Times New Roman" w:hAnsi="Times New Roman"/>
          <w:sz w:val="24"/>
          <w:szCs w:val="24"/>
        </w:rPr>
        <w:t xml:space="preserve"> центр»,</w:t>
      </w:r>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відповідно</w:t>
      </w:r>
      <w:proofErr w:type="spellEnd"/>
      <w:r w:rsidRPr="00CF117A">
        <w:rPr>
          <w:rFonts w:ascii="Times New Roman" w:hAnsi="Times New Roman"/>
          <w:bCs/>
          <w:sz w:val="24"/>
          <w:szCs w:val="24"/>
          <w:shd w:val="clear" w:color="auto" w:fill="FFFFFF"/>
        </w:rPr>
        <w:t xml:space="preserve"> до </w:t>
      </w:r>
      <w:proofErr w:type="spellStart"/>
      <w:r w:rsidRPr="00CF117A">
        <w:rPr>
          <w:rFonts w:ascii="Times New Roman" w:hAnsi="Times New Roman"/>
          <w:bCs/>
          <w:sz w:val="24"/>
          <w:szCs w:val="24"/>
          <w:shd w:val="clear" w:color="auto" w:fill="FFFFFF"/>
        </w:rPr>
        <w:t>рішення</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виконавчого</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комітету</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Знам’янської</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міської</w:t>
      </w:r>
      <w:proofErr w:type="spellEnd"/>
      <w:r w:rsidRPr="00CF117A">
        <w:rPr>
          <w:rFonts w:ascii="Times New Roman" w:hAnsi="Times New Roman"/>
          <w:bCs/>
          <w:sz w:val="24"/>
          <w:szCs w:val="24"/>
          <w:shd w:val="clear" w:color="auto" w:fill="FFFFFF"/>
        </w:rPr>
        <w:t xml:space="preserve"> ради </w:t>
      </w:r>
      <w:proofErr w:type="spellStart"/>
      <w:r w:rsidRPr="00CF117A">
        <w:rPr>
          <w:rFonts w:ascii="Times New Roman" w:hAnsi="Times New Roman"/>
          <w:bCs/>
          <w:sz w:val="24"/>
          <w:szCs w:val="24"/>
          <w:shd w:val="clear" w:color="auto" w:fill="FFFFFF"/>
        </w:rPr>
        <w:t>від</w:t>
      </w:r>
      <w:proofErr w:type="spellEnd"/>
      <w:r w:rsidRPr="00CF117A">
        <w:rPr>
          <w:rFonts w:ascii="Times New Roman" w:hAnsi="Times New Roman"/>
          <w:bCs/>
          <w:sz w:val="24"/>
          <w:szCs w:val="24"/>
          <w:shd w:val="clear" w:color="auto" w:fill="FFFFFF"/>
        </w:rPr>
        <w:t xml:space="preserve"> 31 </w:t>
      </w:r>
      <w:proofErr w:type="spellStart"/>
      <w:r w:rsidRPr="00CF117A">
        <w:rPr>
          <w:rFonts w:ascii="Times New Roman" w:hAnsi="Times New Roman"/>
          <w:bCs/>
          <w:sz w:val="24"/>
          <w:szCs w:val="24"/>
          <w:shd w:val="clear" w:color="auto" w:fill="FFFFFF"/>
        </w:rPr>
        <w:t>травня</w:t>
      </w:r>
      <w:proofErr w:type="spellEnd"/>
      <w:r w:rsidRPr="00CF117A">
        <w:rPr>
          <w:rFonts w:ascii="Times New Roman" w:hAnsi="Times New Roman"/>
          <w:bCs/>
          <w:sz w:val="24"/>
          <w:szCs w:val="24"/>
          <w:shd w:val="clear" w:color="auto" w:fill="FFFFFF"/>
        </w:rPr>
        <w:t xml:space="preserve"> 2018 року № 159 «Про </w:t>
      </w:r>
      <w:proofErr w:type="spellStart"/>
      <w:r w:rsidRPr="00CF117A">
        <w:rPr>
          <w:rFonts w:ascii="Times New Roman" w:hAnsi="Times New Roman"/>
          <w:bCs/>
          <w:sz w:val="24"/>
          <w:szCs w:val="24"/>
          <w:shd w:val="clear" w:color="auto" w:fill="FFFFFF"/>
        </w:rPr>
        <w:t>створення</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Інклюзивно</w:t>
      </w:r>
      <w:proofErr w:type="spellEnd"/>
      <w:r w:rsidRPr="00CF117A">
        <w:rPr>
          <w:rFonts w:ascii="Times New Roman" w:hAnsi="Times New Roman"/>
          <w:bCs/>
          <w:sz w:val="24"/>
          <w:szCs w:val="24"/>
          <w:shd w:val="clear" w:color="auto" w:fill="FFFFFF"/>
        </w:rPr>
        <w:t xml:space="preserve">-ресурсного центру та </w:t>
      </w:r>
      <w:proofErr w:type="spellStart"/>
      <w:r w:rsidRPr="00CF117A">
        <w:rPr>
          <w:rFonts w:ascii="Times New Roman" w:hAnsi="Times New Roman"/>
          <w:bCs/>
          <w:sz w:val="24"/>
          <w:szCs w:val="24"/>
          <w:shd w:val="clear" w:color="auto" w:fill="FFFFFF"/>
        </w:rPr>
        <w:t>ліквідацію</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міської</w:t>
      </w:r>
      <w:proofErr w:type="spellEnd"/>
      <w:r w:rsidRPr="00CF117A">
        <w:rPr>
          <w:rFonts w:ascii="Times New Roman" w:hAnsi="Times New Roman"/>
          <w:bCs/>
          <w:sz w:val="24"/>
          <w:szCs w:val="24"/>
          <w:shd w:val="clear" w:color="auto" w:fill="FFFFFF"/>
        </w:rPr>
        <w:t xml:space="preserve"> психолого-медико-</w:t>
      </w:r>
      <w:proofErr w:type="spellStart"/>
      <w:r w:rsidRPr="00CF117A">
        <w:rPr>
          <w:rFonts w:ascii="Times New Roman" w:hAnsi="Times New Roman"/>
          <w:bCs/>
          <w:sz w:val="24"/>
          <w:szCs w:val="24"/>
          <w:shd w:val="clear" w:color="auto" w:fill="FFFFFF"/>
        </w:rPr>
        <w:t>педагогічної</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консультації</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відділу</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освіти</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утворено</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структурний</w:t>
      </w:r>
      <w:proofErr w:type="spellEnd"/>
      <w:r w:rsidRPr="00CF117A">
        <w:rPr>
          <w:rFonts w:ascii="Times New Roman" w:hAnsi="Times New Roman"/>
          <w:bCs/>
          <w:sz w:val="24"/>
          <w:szCs w:val="24"/>
          <w:shd w:val="clear" w:color="auto" w:fill="FFFFFF"/>
        </w:rPr>
        <w:t xml:space="preserve"> </w:t>
      </w:r>
      <w:proofErr w:type="spellStart"/>
      <w:proofErr w:type="gramStart"/>
      <w:r w:rsidRPr="00CF117A">
        <w:rPr>
          <w:rFonts w:ascii="Times New Roman" w:hAnsi="Times New Roman"/>
          <w:bCs/>
          <w:sz w:val="24"/>
          <w:szCs w:val="24"/>
          <w:shd w:val="clear" w:color="auto" w:fill="FFFFFF"/>
        </w:rPr>
        <w:t>п</w:t>
      </w:r>
      <w:proofErr w:type="gramEnd"/>
      <w:r w:rsidRPr="00CF117A">
        <w:rPr>
          <w:rFonts w:ascii="Times New Roman" w:hAnsi="Times New Roman"/>
          <w:bCs/>
          <w:sz w:val="24"/>
          <w:szCs w:val="24"/>
          <w:shd w:val="clear" w:color="auto" w:fill="FFFFFF"/>
        </w:rPr>
        <w:t>ідрозділ</w:t>
      </w:r>
      <w:proofErr w:type="spellEnd"/>
      <w:r w:rsidRPr="00CF117A">
        <w:rPr>
          <w:rFonts w:ascii="Times New Roman" w:hAnsi="Times New Roman"/>
          <w:bCs/>
          <w:sz w:val="24"/>
          <w:szCs w:val="24"/>
          <w:shd w:val="clear" w:color="auto" w:fill="FFFFFF"/>
        </w:rPr>
        <w:t xml:space="preserve"> при </w:t>
      </w:r>
      <w:proofErr w:type="spellStart"/>
      <w:r w:rsidRPr="00CF117A">
        <w:rPr>
          <w:rFonts w:ascii="Times New Roman" w:hAnsi="Times New Roman"/>
          <w:bCs/>
          <w:sz w:val="24"/>
          <w:szCs w:val="24"/>
          <w:shd w:val="clear" w:color="auto" w:fill="FFFFFF"/>
        </w:rPr>
        <w:t>відділі</w:t>
      </w:r>
      <w:proofErr w:type="spellEnd"/>
      <w:r w:rsidRPr="00CF117A">
        <w:rPr>
          <w:rFonts w:ascii="Times New Roman" w:hAnsi="Times New Roman"/>
          <w:bCs/>
          <w:sz w:val="24"/>
          <w:szCs w:val="24"/>
          <w:shd w:val="clear" w:color="auto" w:fill="FFFFFF"/>
        </w:rPr>
        <w:t xml:space="preserve"> </w:t>
      </w:r>
      <w:proofErr w:type="spellStart"/>
      <w:r w:rsidRPr="00CF117A">
        <w:rPr>
          <w:rFonts w:ascii="Times New Roman" w:hAnsi="Times New Roman"/>
          <w:bCs/>
          <w:sz w:val="24"/>
          <w:szCs w:val="24"/>
          <w:shd w:val="clear" w:color="auto" w:fill="FFFFFF"/>
        </w:rPr>
        <w:t>освіти</w:t>
      </w:r>
      <w:proofErr w:type="spellEnd"/>
      <w:r w:rsidRPr="00CF117A">
        <w:rPr>
          <w:rFonts w:ascii="Times New Roman" w:hAnsi="Times New Roman"/>
          <w:bCs/>
          <w:sz w:val="24"/>
          <w:szCs w:val="24"/>
          <w:shd w:val="clear" w:color="auto" w:fill="FFFFFF"/>
        </w:rPr>
        <w:t xml:space="preserve"> – </w:t>
      </w:r>
      <w:proofErr w:type="spellStart"/>
      <w:r w:rsidRPr="00CF117A">
        <w:rPr>
          <w:rFonts w:ascii="Times New Roman" w:hAnsi="Times New Roman"/>
          <w:bCs/>
          <w:sz w:val="24"/>
          <w:szCs w:val="24"/>
          <w:shd w:val="clear" w:color="auto" w:fill="FFFFFF"/>
        </w:rPr>
        <w:t>Інклюзивно-ресурсний</w:t>
      </w:r>
      <w:proofErr w:type="spellEnd"/>
      <w:r w:rsidRPr="00CF117A">
        <w:rPr>
          <w:rFonts w:ascii="Times New Roman" w:hAnsi="Times New Roman"/>
          <w:bCs/>
          <w:sz w:val="24"/>
          <w:szCs w:val="24"/>
          <w:shd w:val="clear" w:color="auto" w:fill="FFFFFF"/>
        </w:rPr>
        <w:t xml:space="preserve"> центр. </w:t>
      </w:r>
    </w:p>
    <w:p w:rsidR="00CF117A" w:rsidRPr="00CF117A" w:rsidRDefault="00CF117A" w:rsidP="00CF117A">
      <w:pPr>
        <w:pStyle w:val="a3"/>
        <w:numPr>
          <w:ilvl w:val="0"/>
          <w:numId w:val="1"/>
        </w:numPr>
        <w:jc w:val="both"/>
        <w:rPr>
          <w:rFonts w:ascii="Times New Roman" w:hAnsi="Times New Roman"/>
          <w:b/>
          <w:bCs/>
          <w:sz w:val="24"/>
          <w:szCs w:val="24"/>
          <w:shd w:val="clear" w:color="auto" w:fill="FFFFFF"/>
        </w:rPr>
      </w:pPr>
      <w:r w:rsidRPr="00CF117A">
        <w:rPr>
          <w:rFonts w:ascii="Times New Roman" w:hAnsi="Times New Roman"/>
          <w:b/>
          <w:bCs/>
          <w:sz w:val="24"/>
          <w:szCs w:val="24"/>
          <w:shd w:val="clear" w:color="auto" w:fill="FFFFFF"/>
        </w:rPr>
        <w:t xml:space="preserve">Потреба і мета </w:t>
      </w:r>
      <w:proofErr w:type="spellStart"/>
      <w:r w:rsidRPr="00CF117A">
        <w:rPr>
          <w:rFonts w:ascii="Times New Roman" w:hAnsi="Times New Roman"/>
          <w:b/>
          <w:bCs/>
          <w:sz w:val="24"/>
          <w:szCs w:val="24"/>
          <w:shd w:val="clear" w:color="auto" w:fill="FFFFFF"/>
        </w:rPr>
        <w:t>прийняття</w:t>
      </w:r>
      <w:proofErr w:type="spellEnd"/>
      <w:r w:rsidRPr="00CF117A">
        <w:rPr>
          <w:rFonts w:ascii="Times New Roman" w:hAnsi="Times New Roman"/>
          <w:b/>
          <w:bCs/>
          <w:sz w:val="24"/>
          <w:szCs w:val="24"/>
          <w:shd w:val="clear" w:color="auto" w:fill="FFFFFF"/>
        </w:rPr>
        <w:t xml:space="preserve"> </w:t>
      </w:r>
      <w:proofErr w:type="spellStart"/>
      <w:proofErr w:type="gramStart"/>
      <w:r w:rsidRPr="00CF117A">
        <w:rPr>
          <w:rFonts w:ascii="Times New Roman" w:hAnsi="Times New Roman"/>
          <w:b/>
          <w:bCs/>
          <w:sz w:val="24"/>
          <w:szCs w:val="24"/>
          <w:shd w:val="clear" w:color="auto" w:fill="FFFFFF"/>
        </w:rPr>
        <w:t>р</w:t>
      </w:r>
      <w:proofErr w:type="gramEnd"/>
      <w:r w:rsidRPr="00CF117A">
        <w:rPr>
          <w:rFonts w:ascii="Times New Roman" w:hAnsi="Times New Roman"/>
          <w:b/>
          <w:bCs/>
          <w:sz w:val="24"/>
          <w:szCs w:val="24"/>
          <w:shd w:val="clear" w:color="auto" w:fill="FFFFFF"/>
        </w:rPr>
        <w:t>ішення</w:t>
      </w:r>
      <w:proofErr w:type="spellEnd"/>
      <w:r w:rsidRPr="00CF117A">
        <w:rPr>
          <w:rFonts w:ascii="Times New Roman" w:hAnsi="Times New Roman"/>
          <w:b/>
          <w:bCs/>
          <w:sz w:val="24"/>
          <w:szCs w:val="24"/>
          <w:shd w:val="clear" w:color="auto" w:fill="FFFFFF"/>
        </w:rPr>
        <w:t>:</w:t>
      </w:r>
    </w:p>
    <w:p w:rsidR="00CF117A" w:rsidRPr="00CF117A" w:rsidRDefault="00CF117A" w:rsidP="00CF117A">
      <w:pPr>
        <w:ind w:firstLine="708"/>
        <w:jc w:val="both"/>
        <w:rPr>
          <w:lang w:val="uk-UA"/>
        </w:rPr>
      </w:pPr>
      <w:r w:rsidRPr="00CF117A">
        <w:rPr>
          <w:lang w:val="uk-UA"/>
        </w:rPr>
        <w:t xml:space="preserve">Інклюзивно-ресурсний центр є установою, що створюється з метою забезпечення права дітей з особливими освітніми потребами від 2 до 18 років на здобуття дошкільної та загальної середньої освіти, у тому числі у професійно-технічних навчальних закладах, шляхом проведення комплексної психолого-педагогічної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супроводження. </w:t>
      </w:r>
    </w:p>
    <w:p w:rsidR="00CF117A" w:rsidRPr="00CF117A" w:rsidRDefault="00CF117A" w:rsidP="00CF117A">
      <w:pPr>
        <w:pStyle w:val="a4"/>
        <w:numPr>
          <w:ilvl w:val="0"/>
          <w:numId w:val="1"/>
        </w:numPr>
        <w:spacing w:after="0" w:line="240" w:lineRule="auto"/>
        <w:jc w:val="both"/>
        <w:rPr>
          <w:rFonts w:ascii="Times New Roman" w:hAnsi="Times New Roman"/>
          <w:b/>
          <w:sz w:val="24"/>
          <w:szCs w:val="24"/>
          <w:lang w:val="uk-UA"/>
        </w:rPr>
      </w:pPr>
      <w:r w:rsidRPr="00CF117A">
        <w:rPr>
          <w:rFonts w:ascii="Times New Roman" w:hAnsi="Times New Roman"/>
          <w:b/>
          <w:sz w:val="24"/>
          <w:szCs w:val="24"/>
          <w:lang w:val="uk-UA"/>
        </w:rPr>
        <w:t>Прогнозовані суспільні, економічні, фінансові та юридичні наслідки прийняття рішення:</w:t>
      </w:r>
    </w:p>
    <w:p w:rsidR="00CF117A" w:rsidRPr="00CF117A" w:rsidRDefault="00CF117A" w:rsidP="00CF117A">
      <w:pPr>
        <w:ind w:firstLine="708"/>
        <w:jc w:val="both"/>
        <w:rPr>
          <w:lang w:val="uk-UA"/>
        </w:rPr>
      </w:pPr>
      <w:r w:rsidRPr="00CF117A">
        <w:rPr>
          <w:lang w:val="uk-UA"/>
        </w:rPr>
        <w:t xml:space="preserve">Забезпечення права на освіту дітей з особливими освітніми потребами, створення умов для надання необхідної психолого-педагогічної підтримки  дітям з особливими освітніми потребами, з урахуванням їх індивідуальних потреб, сприяння розвитку їх особистостей, поліпшення стану здоров'я та якості життя, створення умов для їх соціалізації у середовищі. </w:t>
      </w:r>
    </w:p>
    <w:p w:rsidR="00CF117A" w:rsidRPr="00CF117A" w:rsidRDefault="00CF117A" w:rsidP="00CF117A">
      <w:pPr>
        <w:pStyle w:val="a3"/>
        <w:ind w:firstLine="708"/>
        <w:jc w:val="both"/>
        <w:rPr>
          <w:rFonts w:ascii="Times New Roman" w:hAnsi="Times New Roman"/>
          <w:sz w:val="24"/>
          <w:szCs w:val="24"/>
          <w:lang w:val="uk-UA"/>
        </w:rPr>
      </w:pPr>
      <w:r w:rsidRPr="00CF117A">
        <w:rPr>
          <w:rFonts w:ascii="Times New Roman" w:hAnsi="Times New Roman"/>
          <w:sz w:val="24"/>
          <w:szCs w:val="24"/>
          <w:lang w:val="uk-UA"/>
        </w:rPr>
        <w:t xml:space="preserve">Прийняття цього рішення дозволить продовжити </w:t>
      </w:r>
      <w:r w:rsidRPr="00CF117A">
        <w:rPr>
          <w:rFonts w:ascii="Times New Roman" w:hAnsi="Times New Roman"/>
          <w:spacing w:val="-3"/>
          <w:sz w:val="24"/>
          <w:szCs w:val="24"/>
          <w:lang w:val="uk-UA"/>
        </w:rPr>
        <w:t xml:space="preserve">реалізацію </w:t>
      </w:r>
      <w:r w:rsidRPr="00CF117A">
        <w:rPr>
          <w:rFonts w:ascii="Times New Roman" w:hAnsi="Times New Roman"/>
          <w:sz w:val="24"/>
          <w:szCs w:val="24"/>
          <w:lang w:val="uk-UA"/>
        </w:rPr>
        <w:t>комплексу заходів щодо поліпшення доступу осіб з особливими освітніми потребами до освітніх послуг.</w:t>
      </w:r>
    </w:p>
    <w:p w:rsidR="00CF117A" w:rsidRPr="00CF117A" w:rsidRDefault="00CF117A" w:rsidP="00CF117A">
      <w:pPr>
        <w:pStyle w:val="a3"/>
        <w:numPr>
          <w:ilvl w:val="0"/>
          <w:numId w:val="1"/>
        </w:numPr>
        <w:jc w:val="both"/>
        <w:rPr>
          <w:rFonts w:ascii="Times New Roman" w:hAnsi="Times New Roman"/>
          <w:b/>
          <w:sz w:val="24"/>
          <w:szCs w:val="24"/>
        </w:rPr>
      </w:pPr>
      <w:proofErr w:type="spellStart"/>
      <w:r w:rsidRPr="00CF117A">
        <w:rPr>
          <w:rFonts w:ascii="Times New Roman" w:hAnsi="Times New Roman"/>
          <w:b/>
          <w:sz w:val="24"/>
          <w:szCs w:val="24"/>
        </w:rPr>
        <w:t>Механізм</w:t>
      </w:r>
      <w:proofErr w:type="spellEnd"/>
      <w:r w:rsidRPr="00CF117A">
        <w:rPr>
          <w:rFonts w:ascii="Times New Roman" w:hAnsi="Times New Roman"/>
          <w:b/>
          <w:sz w:val="24"/>
          <w:szCs w:val="24"/>
        </w:rPr>
        <w:t xml:space="preserve"> </w:t>
      </w:r>
      <w:proofErr w:type="spellStart"/>
      <w:r w:rsidRPr="00CF117A">
        <w:rPr>
          <w:rFonts w:ascii="Times New Roman" w:hAnsi="Times New Roman"/>
          <w:b/>
          <w:sz w:val="24"/>
          <w:szCs w:val="24"/>
        </w:rPr>
        <w:t>виконання</w:t>
      </w:r>
      <w:proofErr w:type="spellEnd"/>
      <w:r w:rsidRPr="00CF117A">
        <w:rPr>
          <w:rFonts w:ascii="Times New Roman" w:hAnsi="Times New Roman"/>
          <w:b/>
          <w:sz w:val="24"/>
          <w:szCs w:val="24"/>
        </w:rPr>
        <w:t xml:space="preserve"> </w:t>
      </w:r>
      <w:proofErr w:type="spellStart"/>
      <w:proofErr w:type="gramStart"/>
      <w:r w:rsidRPr="00CF117A">
        <w:rPr>
          <w:rFonts w:ascii="Times New Roman" w:hAnsi="Times New Roman"/>
          <w:b/>
          <w:sz w:val="24"/>
          <w:szCs w:val="24"/>
        </w:rPr>
        <w:t>р</w:t>
      </w:r>
      <w:proofErr w:type="gramEnd"/>
      <w:r w:rsidRPr="00CF117A">
        <w:rPr>
          <w:rFonts w:ascii="Times New Roman" w:hAnsi="Times New Roman"/>
          <w:b/>
          <w:sz w:val="24"/>
          <w:szCs w:val="24"/>
        </w:rPr>
        <w:t>ішення</w:t>
      </w:r>
      <w:proofErr w:type="spellEnd"/>
      <w:r w:rsidRPr="00CF117A">
        <w:rPr>
          <w:rFonts w:ascii="Times New Roman" w:hAnsi="Times New Roman"/>
          <w:b/>
          <w:sz w:val="24"/>
          <w:szCs w:val="24"/>
        </w:rPr>
        <w:t xml:space="preserve">: </w:t>
      </w:r>
    </w:p>
    <w:p w:rsidR="00CF117A" w:rsidRPr="00CF117A" w:rsidRDefault="00CF117A" w:rsidP="00CF117A">
      <w:pPr>
        <w:pStyle w:val="a3"/>
        <w:ind w:firstLine="708"/>
        <w:jc w:val="both"/>
        <w:rPr>
          <w:rFonts w:ascii="Times New Roman" w:hAnsi="Times New Roman"/>
          <w:sz w:val="24"/>
          <w:szCs w:val="24"/>
        </w:rPr>
      </w:pPr>
      <w:proofErr w:type="spellStart"/>
      <w:r w:rsidRPr="00CF117A">
        <w:rPr>
          <w:rFonts w:ascii="Times New Roman" w:hAnsi="Times New Roman"/>
          <w:sz w:val="24"/>
          <w:szCs w:val="24"/>
        </w:rPr>
        <w:t>Створення</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комунальної</w:t>
      </w:r>
      <w:proofErr w:type="spellEnd"/>
      <w:r w:rsidRPr="00CF117A">
        <w:rPr>
          <w:rFonts w:ascii="Times New Roman" w:hAnsi="Times New Roman"/>
          <w:sz w:val="24"/>
          <w:szCs w:val="24"/>
        </w:rPr>
        <w:t xml:space="preserve"> установи «</w:t>
      </w:r>
      <w:proofErr w:type="spellStart"/>
      <w:r w:rsidRPr="00CF117A">
        <w:rPr>
          <w:rFonts w:ascii="Times New Roman" w:hAnsi="Times New Roman"/>
          <w:sz w:val="24"/>
          <w:szCs w:val="24"/>
        </w:rPr>
        <w:t>Знам’янський</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інклюзивно-ресурсний</w:t>
      </w:r>
      <w:proofErr w:type="spellEnd"/>
      <w:r w:rsidRPr="00CF117A">
        <w:rPr>
          <w:rFonts w:ascii="Times New Roman" w:hAnsi="Times New Roman"/>
          <w:sz w:val="24"/>
          <w:szCs w:val="24"/>
        </w:rPr>
        <w:t xml:space="preserve"> центр»,  </w:t>
      </w:r>
      <w:proofErr w:type="spellStart"/>
      <w:r w:rsidRPr="00CF117A">
        <w:rPr>
          <w:rFonts w:ascii="Times New Roman" w:hAnsi="Times New Roman"/>
          <w:sz w:val="24"/>
          <w:szCs w:val="24"/>
        </w:rPr>
        <w:t>затвердження</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Положення</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затвердження</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штатної</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чисельності</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планування</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роботи</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звітність</w:t>
      </w:r>
      <w:proofErr w:type="spellEnd"/>
      <w:r w:rsidRPr="00CF117A">
        <w:rPr>
          <w:rFonts w:ascii="Times New Roman" w:hAnsi="Times New Roman"/>
          <w:sz w:val="24"/>
          <w:szCs w:val="24"/>
        </w:rPr>
        <w:t>.</w:t>
      </w:r>
    </w:p>
    <w:p w:rsidR="00CF117A" w:rsidRPr="00CF117A" w:rsidRDefault="00CF117A" w:rsidP="00CF117A">
      <w:pPr>
        <w:numPr>
          <w:ilvl w:val="0"/>
          <w:numId w:val="1"/>
        </w:numPr>
        <w:jc w:val="both"/>
      </w:pPr>
      <w:proofErr w:type="spellStart"/>
      <w:r w:rsidRPr="00CF117A">
        <w:rPr>
          <w:b/>
        </w:rPr>
        <w:t>Порівняльна</w:t>
      </w:r>
      <w:proofErr w:type="spellEnd"/>
      <w:r w:rsidRPr="00CF117A">
        <w:rPr>
          <w:b/>
        </w:rPr>
        <w:t xml:space="preserve"> </w:t>
      </w:r>
      <w:proofErr w:type="spellStart"/>
      <w:r w:rsidRPr="00CF117A">
        <w:rPr>
          <w:b/>
        </w:rPr>
        <w:t>таблиця</w:t>
      </w:r>
      <w:proofErr w:type="spellEnd"/>
      <w:r w:rsidRPr="00CF117A">
        <w:rPr>
          <w:b/>
        </w:rPr>
        <w:t xml:space="preserve"> </w:t>
      </w:r>
      <w:proofErr w:type="spellStart"/>
      <w:r w:rsidRPr="00CF117A">
        <w:rPr>
          <w:b/>
        </w:rPr>
        <w:t>змін</w:t>
      </w:r>
      <w:proofErr w:type="spellEnd"/>
      <w:r w:rsidRPr="00CF117A">
        <w:t xml:space="preserve">: не </w:t>
      </w:r>
      <w:proofErr w:type="spellStart"/>
      <w:r w:rsidRPr="00CF117A">
        <w:t>потребу</w:t>
      </w:r>
      <w:proofErr w:type="gramStart"/>
      <w:r w:rsidRPr="00CF117A">
        <w:t>є</w:t>
      </w:r>
      <w:proofErr w:type="spellEnd"/>
      <w:r w:rsidRPr="00CF117A">
        <w:t>.</w:t>
      </w:r>
      <w:proofErr w:type="gramEnd"/>
    </w:p>
    <w:p w:rsidR="00CF117A" w:rsidRPr="00CF117A" w:rsidRDefault="00CF117A" w:rsidP="00CF117A">
      <w:pPr>
        <w:numPr>
          <w:ilvl w:val="0"/>
          <w:numId w:val="1"/>
        </w:numPr>
        <w:jc w:val="both"/>
        <w:rPr>
          <w:b/>
        </w:rPr>
      </w:pPr>
      <w:r w:rsidRPr="00CF117A">
        <w:rPr>
          <w:b/>
        </w:rPr>
        <w:t xml:space="preserve">Дата </w:t>
      </w:r>
      <w:proofErr w:type="spellStart"/>
      <w:r w:rsidRPr="00CF117A">
        <w:rPr>
          <w:b/>
        </w:rPr>
        <w:t>оприлюднення</w:t>
      </w:r>
      <w:proofErr w:type="spellEnd"/>
      <w:r w:rsidRPr="00CF117A">
        <w:rPr>
          <w:b/>
        </w:rPr>
        <w:t xml:space="preserve"> проекту </w:t>
      </w:r>
      <w:proofErr w:type="spellStart"/>
      <w:proofErr w:type="gramStart"/>
      <w:r w:rsidRPr="00CF117A">
        <w:rPr>
          <w:b/>
        </w:rPr>
        <w:t>р</w:t>
      </w:r>
      <w:proofErr w:type="gramEnd"/>
      <w:r w:rsidRPr="00CF117A">
        <w:rPr>
          <w:b/>
        </w:rPr>
        <w:t>ішення</w:t>
      </w:r>
      <w:proofErr w:type="spellEnd"/>
      <w:r w:rsidRPr="00CF117A">
        <w:rPr>
          <w:b/>
        </w:rPr>
        <w:t xml:space="preserve"> та </w:t>
      </w:r>
      <w:proofErr w:type="spellStart"/>
      <w:r w:rsidRPr="00CF117A">
        <w:rPr>
          <w:b/>
        </w:rPr>
        <w:t>назва</w:t>
      </w:r>
      <w:proofErr w:type="spellEnd"/>
      <w:r w:rsidRPr="00CF117A">
        <w:rPr>
          <w:b/>
        </w:rPr>
        <w:t xml:space="preserve"> </w:t>
      </w:r>
      <w:proofErr w:type="spellStart"/>
      <w:r w:rsidRPr="00CF117A">
        <w:rPr>
          <w:b/>
        </w:rPr>
        <w:t>змін</w:t>
      </w:r>
      <w:proofErr w:type="spellEnd"/>
      <w:r w:rsidRPr="00CF117A">
        <w:rPr>
          <w:b/>
        </w:rPr>
        <w:t xml:space="preserve">, </w:t>
      </w:r>
      <w:proofErr w:type="spellStart"/>
      <w:r w:rsidRPr="00CF117A">
        <w:rPr>
          <w:b/>
        </w:rPr>
        <w:t>електронного</w:t>
      </w:r>
      <w:proofErr w:type="spellEnd"/>
      <w:r w:rsidRPr="00CF117A">
        <w:rPr>
          <w:b/>
        </w:rPr>
        <w:t xml:space="preserve"> </w:t>
      </w:r>
      <w:proofErr w:type="spellStart"/>
      <w:r w:rsidRPr="00CF117A">
        <w:rPr>
          <w:b/>
        </w:rPr>
        <w:t>видання</w:t>
      </w:r>
      <w:proofErr w:type="spellEnd"/>
      <w:r w:rsidRPr="00CF117A">
        <w:rPr>
          <w:b/>
        </w:rPr>
        <w:t>:</w:t>
      </w:r>
    </w:p>
    <w:p w:rsidR="00CF117A" w:rsidRPr="00CF117A" w:rsidRDefault="00CF117A" w:rsidP="00CF117A">
      <w:pPr>
        <w:ind w:left="720"/>
        <w:jc w:val="both"/>
      </w:pPr>
      <w:r w:rsidRPr="00CF117A">
        <w:t>____________________  201</w:t>
      </w:r>
      <w:r w:rsidRPr="00CF117A">
        <w:rPr>
          <w:lang w:val="uk-UA"/>
        </w:rPr>
        <w:t>9</w:t>
      </w:r>
      <w:r w:rsidRPr="00CF117A">
        <w:t xml:space="preserve"> року.</w:t>
      </w:r>
    </w:p>
    <w:p w:rsidR="00CF117A" w:rsidRPr="00CF117A" w:rsidRDefault="00CF117A" w:rsidP="00CF117A">
      <w:pPr>
        <w:pStyle w:val="a4"/>
        <w:spacing w:after="0"/>
        <w:rPr>
          <w:rFonts w:ascii="Times New Roman" w:hAnsi="Times New Roman"/>
          <w:sz w:val="24"/>
          <w:szCs w:val="24"/>
        </w:rPr>
      </w:pPr>
    </w:p>
    <w:p w:rsidR="00CF117A" w:rsidRPr="00CF117A" w:rsidRDefault="00CF117A" w:rsidP="00CF117A">
      <w:pPr>
        <w:numPr>
          <w:ilvl w:val="0"/>
          <w:numId w:val="1"/>
        </w:numPr>
        <w:jc w:val="both"/>
        <w:rPr>
          <w:b/>
        </w:rPr>
      </w:pPr>
      <w:r w:rsidRPr="00CF117A">
        <w:rPr>
          <w:b/>
        </w:rPr>
        <w:t xml:space="preserve">Дата, </w:t>
      </w:r>
      <w:proofErr w:type="spellStart"/>
      <w:proofErr w:type="gramStart"/>
      <w:r w:rsidRPr="00CF117A">
        <w:rPr>
          <w:b/>
        </w:rPr>
        <w:t>п</w:t>
      </w:r>
      <w:proofErr w:type="gramEnd"/>
      <w:r w:rsidRPr="00CF117A">
        <w:rPr>
          <w:b/>
        </w:rPr>
        <w:t>ідпис</w:t>
      </w:r>
      <w:proofErr w:type="spellEnd"/>
      <w:r w:rsidRPr="00CF117A">
        <w:rPr>
          <w:b/>
        </w:rPr>
        <w:t xml:space="preserve"> та П.І.Б. </w:t>
      </w:r>
      <w:proofErr w:type="spellStart"/>
      <w:r w:rsidRPr="00CF117A">
        <w:rPr>
          <w:b/>
        </w:rPr>
        <w:t>суб’єкту</w:t>
      </w:r>
      <w:proofErr w:type="spellEnd"/>
      <w:r w:rsidRPr="00CF117A">
        <w:rPr>
          <w:b/>
        </w:rPr>
        <w:t xml:space="preserve"> </w:t>
      </w:r>
      <w:proofErr w:type="spellStart"/>
      <w:r w:rsidRPr="00CF117A">
        <w:rPr>
          <w:b/>
        </w:rPr>
        <w:t>подання</w:t>
      </w:r>
      <w:proofErr w:type="spellEnd"/>
      <w:r w:rsidRPr="00CF117A">
        <w:rPr>
          <w:b/>
        </w:rPr>
        <w:t xml:space="preserve"> проекту </w:t>
      </w:r>
      <w:proofErr w:type="spellStart"/>
      <w:r w:rsidRPr="00CF117A">
        <w:rPr>
          <w:b/>
        </w:rPr>
        <w:t>рішення</w:t>
      </w:r>
      <w:proofErr w:type="spellEnd"/>
      <w:r w:rsidRPr="00CF117A">
        <w:rPr>
          <w:b/>
        </w:rPr>
        <w:t>:</w:t>
      </w:r>
    </w:p>
    <w:p w:rsidR="00CF117A" w:rsidRPr="00CF117A" w:rsidRDefault="00CF117A" w:rsidP="00CF117A">
      <w:pPr>
        <w:ind w:left="360" w:firstLine="348"/>
        <w:jc w:val="both"/>
        <w:rPr>
          <w:lang w:val="uk-UA"/>
        </w:rPr>
      </w:pPr>
      <w:r w:rsidRPr="00CF117A">
        <w:t>__________</w:t>
      </w:r>
      <w:r w:rsidRPr="00CF117A">
        <w:tab/>
        <w:t xml:space="preserve">       ____________________       </w:t>
      </w:r>
      <w:r w:rsidRPr="00CF117A">
        <w:rPr>
          <w:lang w:val="uk-UA"/>
        </w:rPr>
        <w:t>Клименко</w:t>
      </w:r>
      <w:r w:rsidRPr="00CF117A">
        <w:t xml:space="preserve"> Людмила </w:t>
      </w:r>
      <w:proofErr w:type="spellStart"/>
      <w:r w:rsidRPr="00CF117A">
        <w:t>Анатоліївна</w:t>
      </w:r>
      <w:proofErr w:type="spellEnd"/>
    </w:p>
    <w:p w:rsidR="00CF117A" w:rsidRPr="00CF117A" w:rsidRDefault="00CF117A" w:rsidP="00CF117A">
      <w:pPr>
        <w:numPr>
          <w:ilvl w:val="0"/>
          <w:numId w:val="1"/>
        </w:numPr>
        <w:jc w:val="both"/>
        <w:rPr>
          <w:b/>
        </w:rPr>
      </w:pPr>
      <w:r w:rsidRPr="00CF117A">
        <w:rPr>
          <w:b/>
        </w:rPr>
        <w:t xml:space="preserve">Дата </w:t>
      </w:r>
      <w:proofErr w:type="spellStart"/>
      <w:r w:rsidRPr="00CF117A">
        <w:rPr>
          <w:b/>
        </w:rPr>
        <w:t>отримання</w:t>
      </w:r>
      <w:proofErr w:type="spellEnd"/>
      <w:r w:rsidRPr="00CF117A">
        <w:rPr>
          <w:b/>
        </w:rPr>
        <w:t xml:space="preserve"> проекту </w:t>
      </w:r>
      <w:proofErr w:type="spellStart"/>
      <w:proofErr w:type="gramStart"/>
      <w:r w:rsidRPr="00CF117A">
        <w:rPr>
          <w:b/>
        </w:rPr>
        <w:t>р</w:t>
      </w:r>
      <w:proofErr w:type="gramEnd"/>
      <w:r w:rsidRPr="00CF117A">
        <w:rPr>
          <w:b/>
        </w:rPr>
        <w:t>ішення</w:t>
      </w:r>
      <w:proofErr w:type="spellEnd"/>
      <w:r w:rsidRPr="00CF117A">
        <w:rPr>
          <w:b/>
        </w:rPr>
        <w:t xml:space="preserve"> та </w:t>
      </w:r>
      <w:proofErr w:type="spellStart"/>
      <w:r w:rsidRPr="00CF117A">
        <w:rPr>
          <w:b/>
        </w:rPr>
        <w:t>пояснювальної</w:t>
      </w:r>
      <w:proofErr w:type="spellEnd"/>
      <w:r w:rsidRPr="00CF117A">
        <w:rPr>
          <w:b/>
        </w:rPr>
        <w:t xml:space="preserve"> записки, </w:t>
      </w:r>
      <w:proofErr w:type="spellStart"/>
      <w:r w:rsidRPr="00CF117A">
        <w:rPr>
          <w:b/>
        </w:rPr>
        <w:t>що</w:t>
      </w:r>
      <w:proofErr w:type="spellEnd"/>
      <w:r w:rsidRPr="00CF117A">
        <w:rPr>
          <w:b/>
        </w:rPr>
        <w:t xml:space="preserve"> </w:t>
      </w:r>
      <w:proofErr w:type="spellStart"/>
      <w:r w:rsidRPr="00CF117A">
        <w:rPr>
          <w:b/>
        </w:rPr>
        <w:t>засвідчена</w:t>
      </w:r>
      <w:proofErr w:type="spellEnd"/>
      <w:r w:rsidRPr="00CF117A">
        <w:rPr>
          <w:b/>
        </w:rPr>
        <w:t xml:space="preserve"> </w:t>
      </w:r>
      <w:proofErr w:type="spellStart"/>
      <w:r w:rsidRPr="00CF117A">
        <w:rPr>
          <w:b/>
        </w:rPr>
        <w:t>підписом</w:t>
      </w:r>
      <w:proofErr w:type="spellEnd"/>
      <w:r w:rsidRPr="00CF117A">
        <w:rPr>
          <w:b/>
        </w:rPr>
        <w:t xml:space="preserve"> секретаря </w:t>
      </w:r>
      <w:proofErr w:type="spellStart"/>
      <w:r w:rsidRPr="00CF117A">
        <w:rPr>
          <w:b/>
        </w:rPr>
        <w:t>міської</w:t>
      </w:r>
      <w:proofErr w:type="spellEnd"/>
      <w:r w:rsidRPr="00CF117A">
        <w:rPr>
          <w:b/>
        </w:rPr>
        <w:t xml:space="preserve"> ради та </w:t>
      </w:r>
      <w:proofErr w:type="spellStart"/>
      <w:r w:rsidRPr="00CF117A">
        <w:rPr>
          <w:b/>
        </w:rPr>
        <w:t>печаткою</w:t>
      </w:r>
      <w:proofErr w:type="spellEnd"/>
      <w:r w:rsidRPr="00CF117A">
        <w:rPr>
          <w:b/>
        </w:rPr>
        <w:t xml:space="preserve"> «Для </w:t>
      </w:r>
      <w:proofErr w:type="spellStart"/>
      <w:r w:rsidRPr="00CF117A">
        <w:rPr>
          <w:b/>
        </w:rPr>
        <w:t>документів</w:t>
      </w:r>
      <w:proofErr w:type="spellEnd"/>
      <w:r w:rsidRPr="00CF117A">
        <w:rPr>
          <w:b/>
        </w:rPr>
        <w:t>»</w:t>
      </w:r>
    </w:p>
    <w:p w:rsidR="00CF117A" w:rsidRPr="00CF117A" w:rsidRDefault="00CF117A" w:rsidP="00CF117A">
      <w:pPr>
        <w:jc w:val="both"/>
        <w:rPr>
          <w:b/>
        </w:rPr>
      </w:pPr>
      <w:r w:rsidRPr="00CF117A">
        <w:rPr>
          <w:b/>
        </w:rPr>
        <w:t xml:space="preserve">             __________</w:t>
      </w:r>
      <w:r w:rsidRPr="00CF117A">
        <w:rPr>
          <w:b/>
          <w:lang w:val="uk-UA"/>
        </w:rPr>
        <w:t>_____</w:t>
      </w:r>
      <w:r w:rsidRPr="00CF117A">
        <w:rPr>
          <w:b/>
        </w:rPr>
        <w:t>_____201</w:t>
      </w:r>
      <w:r w:rsidRPr="00CF117A">
        <w:rPr>
          <w:b/>
          <w:lang w:val="uk-UA"/>
        </w:rPr>
        <w:t>9</w:t>
      </w:r>
      <w:r w:rsidRPr="00CF117A">
        <w:rPr>
          <w:b/>
        </w:rPr>
        <w:t xml:space="preserve"> р.</w:t>
      </w:r>
      <w:r w:rsidRPr="00CF117A">
        <w:rPr>
          <w:b/>
        </w:rPr>
        <w:tab/>
      </w:r>
      <w:r w:rsidRPr="00CF117A">
        <w:rPr>
          <w:b/>
        </w:rPr>
        <w:tab/>
      </w:r>
      <w:r w:rsidRPr="00CF117A">
        <w:rPr>
          <w:b/>
        </w:rPr>
        <w:tab/>
        <w:t>_____</w:t>
      </w:r>
      <w:r w:rsidRPr="00CF117A">
        <w:rPr>
          <w:b/>
          <w:lang w:val="uk-UA"/>
        </w:rPr>
        <w:t>____</w:t>
      </w:r>
      <w:r w:rsidRPr="00CF117A">
        <w:rPr>
          <w:b/>
        </w:rPr>
        <w:t>_______  Н. Клименко</w:t>
      </w:r>
    </w:p>
    <w:p w:rsidR="00CF117A" w:rsidRPr="00CF117A" w:rsidRDefault="00CF117A" w:rsidP="00CF117A">
      <w:pPr>
        <w:jc w:val="both"/>
        <w:rPr>
          <w:lang w:val="uk-UA"/>
        </w:rPr>
      </w:pPr>
    </w:p>
    <w:p w:rsidR="00CF117A" w:rsidRPr="00CF117A" w:rsidRDefault="00CF117A" w:rsidP="00CF117A">
      <w:pPr>
        <w:jc w:val="both"/>
        <w:rPr>
          <w:lang w:val="uk-UA"/>
        </w:rPr>
      </w:pPr>
    </w:p>
    <w:p w:rsidR="00CF117A" w:rsidRPr="00CF117A" w:rsidRDefault="00CF117A" w:rsidP="00CF117A">
      <w:pPr>
        <w:jc w:val="both"/>
        <w:rPr>
          <w:lang w:val="uk-UA"/>
        </w:rPr>
      </w:pPr>
    </w:p>
    <w:p w:rsidR="00CF117A" w:rsidRPr="00CF117A" w:rsidRDefault="00CF117A" w:rsidP="00CF117A">
      <w:pPr>
        <w:jc w:val="both"/>
        <w:rPr>
          <w:lang w:val="uk-UA"/>
        </w:rPr>
      </w:pPr>
    </w:p>
    <w:p w:rsidR="00CF117A" w:rsidRPr="00CF117A" w:rsidRDefault="00CF117A" w:rsidP="00CF117A">
      <w:pPr>
        <w:jc w:val="both"/>
        <w:rPr>
          <w:lang w:val="uk-UA"/>
        </w:rPr>
      </w:pPr>
    </w:p>
    <w:p w:rsidR="00CF117A" w:rsidRPr="00CF117A" w:rsidRDefault="00CF117A" w:rsidP="00CF117A">
      <w:pPr>
        <w:jc w:val="both"/>
        <w:rPr>
          <w:lang w:val="uk-UA"/>
        </w:rPr>
      </w:pPr>
    </w:p>
    <w:p w:rsidR="00CF117A" w:rsidRPr="00CF117A" w:rsidRDefault="00CF117A" w:rsidP="00CF117A">
      <w:pPr>
        <w:jc w:val="both"/>
        <w:rPr>
          <w:lang w:val="uk-UA"/>
        </w:rPr>
      </w:pPr>
    </w:p>
    <w:p w:rsidR="00CF117A" w:rsidRPr="00CF117A" w:rsidRDefault="00CF117A" w:rsidP="00CF117A">
      <w:pPr>
        <w:jc w:val="both"/>
        <w:rPr>
          <w:lang w:val="uk-UA"/>
        </w:rPr>
      </w:pPr>
    </w:p>
    <w:p w:rsidR="00CF117A" w:rsidRPr="00CF117A" w:rsidRDefault="00CF117A" w:rsidP="00CF117A">
      <w:pPr>
        <w:jc w:val="both"/>
        <w:rPr>
          <w:lang w:val="uk-UA"/>
        </w:rPr>
      </w:pPr>
    </w:p>
    <w:p w:rsidR="00CF117A" w:rsidRPr="00CF117A" w:rsidRDefault="00CF117A" w:rsidP="00CF117A">
      <w:pPr>
        <w:jc w:val="center"/>
        <w:rPr>
          <w:b/>
          <w:lang w:val="uk-UA"/>
        </w:rPr>
      </w:pPr>
      <w:r w:rsidRPr="00CF117A">
        <w:rPr>
          <w:b/>
          <w:lang w:val="uk-UA"/>
        </w:rPr>
        <w:lastRenderedPageBreak/>
        <w:t xml:space="preserve">_______________________  сесія </w:t>
      </w:r>
      <w:proofErr w:type="spellStart"/>
      <w:r w:rsidRPr="00CF117A">
        <w:rPr>
          <w:b/>
          <w:lang w:val="uk-UA"/>
        </w:rPr>
        <w:t>Знам`янської</w:t>
      </w:r>
      <w:proofErr w:type="spellEnd"/>
      <w:r w:rsidRPr="00CF117A">
        <w:rPr>
          <w:b/>
          <w:lang w:val="uk-UA"/>
        </w:rPr>
        <w:t xml:space="preserve"> міської ради</w:t>
      </w:r>
    </w:p>
    <w:p w:rsidR="00CF117A" w:rsidRPr="00CF117A" w:rsidRDefault="00CF117A" w:rsidP="00CF117A">
      <w:pPr>
        <w:ind w:left="1440" w:firstLine="720"/>
        <w:rPr>
          <w:b/>
          <w:lang w:val="uk-UA"/>
        </w:rPr>
      </w:pPr>
      <w:r w:rsidRPr="00CF117A">
        <w:rPr>
          <w:b/>
          <w:lang w:val="uk-UA"/>
        </w:rPr>
        <w:t xml:space="preserve">                          сьомого скликання</w:t>
      </w:r>
    </w:p>
    <w:p w:rsidR="00CF117A" w:rsidRPr="00CF117A" w:rsidRDefault="00CF117A" w:rsidP="00CF117A">
      <w:pPr>
        <w:rPr>
          <w:lang w:val="uk-UA"/>
        </w:rPr>
      </w:pPr>
    </w:p>
    <w:p w:rsidR="00CF117A" w:rsidRPr="00CF117A" w:rsidRDefault="00CF117A" w:rsidP="00CF117A">
      <w:pPr>
        <w:keepNext/>
        <w:jc w:val="center"/>
        <w:outlineLvl w:val="2"/>
        <w:rPr>
          <w:b/>
          <w:lang w:val="uk-UA"/>
        </w:rPr>
      </w:pPr>
      <w:r w:rsidRPr="00CF117A">
        <w:rPr>
          <w:b/>
          <w:lang w:val="uk-UA"/>
        </w:rPr>
        <w:t xml:space="preserve">Р І Ш Е Н </w:t>
      </w:r>
      <w:proofErr w:type="spellStart"/>
      <w:r w:rsidRPr="00CF117A">
        <w:rPr>
          <w:b/>
          <w:lang w:val="uk-UA"/>
        </w:rPr>
        <w:t>Н</w:t>
      </w:r>
      <w:proofErr w:type="spellEnd"/>
      <w:r w:rsidRPr="00CF117A">
        <w:rPr>
          <w:b/>
          <w:lang w:val="uk-UA"/>
        </w:rPr>
        <w:t xml:space="preserve"> Я</w:t>
      </w:r>
    </w:p>
    <w:p w:rsidR="00CF117A" w:rsidRPr="00CF117A" w:rsidRDefault="00CF117A" w:rsidP="00CF117A">
      <w:pPr>
        <w:tabs>
          <w:tab w:val="left" w:pos="4114"/>
        </w:tabs>
        <w:rPr>
          <w:lang w:val="uk-UA"/>
        </w:rPr>
      </w:pPr>
      <w:r w:rsidRPr="00CF117A">
        <w:rPr>
          <w:lang w:val="uk-UA"/>
        </w:rPr>
        <w:t xml:space="preserve">від  __________________2019  року </w:t>
      </w:r>
      <w:r w:rsidRPr="00CF117A">
        <w:rPr>
          <w:lang w:val="uk-UA"/>
        </w:rPr>
        <w:tab/>
      </w:r>
      <w:r w:rsidRPr="00CF117A">
        <w:rPr>
          <w:lang w:val="uk-UA"/>
        </w:rPr>
        <w:tab/>
      </w:r>
      <w:r w:rsidRPr="00CF117A">
        <w:rPr>
          <w:lang w:val="uk-UA"/>
        </w:rPr>
        <w:tab/>
      </w:r>
      <w:r w:rsidRPr="00CF117A">
        <w:rPr>
          <w:lang w:val="uk-UA"/>
        </w:rPr>
        <w:tab/>
      </w:r>
      <w:r w:rsidRPr="00CF117A">
        <w:rPr>
          <w:lang w:val="uk-UA"/>
        </w:rPr>
        <w:tab/>
      </w:r>
      <w:r w:rsidRPr="00CF117A">
        <w:rPr>
          <w:lang w:val="uk-UA"/>
        </w:rPr>
        <w:tab/>
      </w:r>
      <w:r w:rsidRPr="00CF117A">
        <w:rPr>
          <w:lang w:val="uk-UA"/>
        </w:rPr>
        <w:tab/>
      </w:r>
      <w:r w:rsidRPr="00CF117A">
        <w:rPr>
          <w:b/>
          <w:lang w:val="uk-UA"/>
        </w:rPr>
        <w:t>№</w:t>
      </w:r>
    </w:p>
    <w:p w:rsidR="00CF117A" w:rsidRPr="00CF117A" w:rsidRDefault="00CF117A" w:rsidP="00CF117A">
      <w:pPr>
        <w:jc w:val="center"/>
        <w:rPr>
          <w:lang w:val="uk-UA"/>
        </w:rPr>
      </w:pPr>
      <w:r w:rsidRPr="00CF117A">
        <w:rPr>
          <w:lang w:val="uk-UA"/>
        </w:rPr>
        <w:t>м. Знам`янка</w:t>
      </w:r>
    </w:p>
    <w:p w:rsidR="00CF117A" w:rsidRPr="00CF117A" w:rsidRDefault="00CF117A" w:rsidP="00CF117A">
      <w:pPr>
        <w:rPr>
          <w:lang w:val="uk-UA"/>
        </w:rPr>
      </w:pPr>
      <w:r w:rsidRPr="00CF117A">
        <w:rPr>
          <w:lang w:val="uk-UA"/>
        </w:rPr>
        <w:t>Про створення комунальної установи</w:t>
      </w:r>
    </w:p>
    <w:p w:rsidR="00CF117A" w:rsidRPr="00CF117A" w:rsidRDefault="00CF117A" w:rsidP="00CF117A">
      <w:pPr>
        <w:rPr>
          <w:lang w:val="uk-UA"/>
        </w:rPr>
      </w:pPr>
      <w:r w:rsidRPr="00CF117A">
        <w:rPr>
          <w:lang w:val="uk-UA"/>
        </w:rPr>
        <w:t>«</w:t>
      </w:r>
      <w:proofErr w:type="spellStart"/>
      <w:r w:rsidRPr="00CF117A">
        <w:rPr>
          <w:lang w:val="uk-UA"/>
        </w:rPr>
        <w:t>Знам’янський</w:t>
      </w:r>
      <w:proofErr w:type="spellEnd"/>
      <w:r w:rsidRPr="00CF117A">
        <w:rPr>
          <w:lang w:val="uk-UA"/>
        </w:rPr>
        <w:t xml:space="preserve"> інклюзивно-ресурсний</w:t>
      </w:r>
    </w:p>
    <w:p w:rsidR="00CF117A" w:rsidRPr="00CF117A" w:rsidRDefault="00CF117A" w:rsidP="00CF117A">
      <w:pPr>
        <w:rPr>
          <w:lang w:val="uk-UA"/>
        </w:rPr>
      </w:pPr>
      <w:r w:rsidRPr="00CF117A">
        <w:rPr>
          <w:lang w:val="uk-UA"/>
        </w:rPr>
        <w:t xml:space="preserve">центр» </w:t>
      </w:r>
      <w:proofErr w:type="spellStart"/>
      <w:r w:rsidRPr="00CF117A">
        <w:rPr>
          <w:lang w:val="uk-UA"/>
        </w:rPr>
        <w:t>Знам’янської</w:t>
      </w:r>
      <w:proofErr w:type="spellEnd"/>
      <w:r w:rsidRPr="00CF117A">
        <w:rPr>
          <w:lang w:val="uk-UA"/>
        </w:rPr>
        <w:t xml:space="preserve"> міської ради</w:t>
      </w:r>
    </w:p>
    <w:p w:rsidR="00CF117A" w:rsidRPr="00CF117A" w:rsidRDefault="00CF117A" w:rsidP="00CF117A">
      <w:pPr>
        <w:rPr>
          <w:lang w:val="uk-UA"/>
        </w:rPr>
      </w:pPr>
    </w:p>
    <w:p w:rsidR="00CF117A" w:rsidRPr="00CF117A" w:rsidRDefault="00CF117A" w:rsidP="00CF117A">
      <w:pPr>
        <w:ind w:firstLine="300"/>
        <w:jc w:val="both"/>
        <w:rPr>
          <w:lang w:val="uk-UA"/>
        </w:rPr>
      </w:pPr>
      <w:r w:rsidRPr="00CF117A">
        <w:rPr>
          <w:lang w:val="uk-UA"/>
        </w:rPr>
        <w:tab/>
        <w:t>Керуючись п.30 ч.1 ст. 26 Закону України «Про місцеве самоврядування в Україні», ст.19 Закону України «Про освіту», на виконання Постанови Кабін</w:t>
      </w:r>
      <w:r>
        <w:rPr>
          <w:lang w:val="uk-UA"/>
        </w:rPr>
        <w:t xml:space="preserve">ету Міністрів України від   </w:t>
      </w:r>
      <w:r w:rsidRPr="00CF117A">
        <w:rPr>
          <w:lang w:val="uk-UA"/>
        </w:rPr>
        <w:t xml:space="preserve">12 липня 2017 року №545 «Про затвердження Положення про інклюзивно-ресурсний центр», </w:t>
      </w:r>
      <w:r w:rsidRPr="00CF117A">
        <w:rPr>
          <w:rStyle w:val="rvts0"/>
          <w:lang w:val="uk-UA"/>
        </w:rPr>
        <w:t xml:space="preserve">з метою забезпечення права дітей з особливими освітніми потребами віком від 2 до 18 років на здобуття дошкільної та загальної середньої освіти </w:t>
      </w:r>
      <w:r w:rsidRPr="00CF117A">
        <w:rPr>
          <w:lang w:val="uk-UA"/>
        </w:rPr>
        <w:t xml:space="preserve">та забезпечення системного кваліфікованого супроводження, міська рада </w:t>
      </w:r>
    </w:p>
    <w:p w:rsidR="00CF117A" w:rsidRPr="00CF117A" w:rsidRDefault="00CF117A" w:rsidP="00CF117A">
      <w:pPr>
        <w:ind w:firstLine="300"/>
        <w:jc w:val="center"/>
        <w:rPr>
          <w:lang w:val="uk-UA"/>
        </w:rPr>
      </w:pPr>
    </w:p>
    <w:p w:rsidR="00CF117A" w:rsidRPr="00CF117A" w:rsidRDefault="00CF117A" w:rsidP="00CF117A">
      <w:pPr>
        <w:ind w:firstLine="300"/>
        <w:jc w:val="center"/>
        <w:rPr>
          <w:lang w:val="uk-UA"/>
        </w:rPr>
      </w:pPr>
      <w:r w:rsidRPr="00CF117A">
        <w:rPr>
          <w:lang w:val="uk-UA"/>
        </w:rPr>
        <w:t>В И Р І Ш И Л А:</w:t>
      </w:r>
    </w:p>
    <w:p w:rsidR="00CF117A" w:rsidRPr="00CF117A" w:rsidRDefault="00CF117A" w:rsidP="00CF117A">
      <w:pPr>
        <w:ind w:firstLine="300"/>
        <w:jc w:val="center"/>
        <w:rPr>
          <w:lang w:val="uk-UA"/>
        </w:rPr>
      </w:pPr>
    </w:p>
    <w:p w:rsidR="00CF117A" w:rsidRPr="00CF117A" w:rsidRDefault="00CF117A" w:rsidP="00CF117A">
      <w:pPr>
        <w:numPr>
          <w:ilvl w:val="0"/>
          <w:numId w:val="17"/>
        </w:numPr>
        <w:ind w:left="0" w:firstLine="0"/>
        <w:jc w:val="both"/>
        <w:rPr>
          <w:lang w:val="uk-UA"/>
        </w:rPr>
      </w:pPr>
      <w:r w:rsidRPr="00CF117A">
        <w:rPr>
          <w:lang w:val="uk-UA"/>
        </w:rPr>
        <w:t>Створити комунальну установу «</w:t>
      </w:r>
      <w:proofErr w:type="spellStart"/>
      <w:r w:rsidRPr="00CF117A">
        <w:rPr>
          <w:lang w:val="uk-UA"/>
        </w:rPr>
        <w:t>Знам’янський</w:t>
      </w:r>
      <w:proofErr w:type="spellEnd"/>
      <w:r w:rsidRPr="00CF117A">
        <w:rPr>
          <w:lang w:val="uk-UA"/>
        </w:rPr>
        <w:t xml:space="preserve"> інклюзивно-ресурсний центр» </w:t>
      </w:r>
      <w:proofErr w:type="spellStart"/>
      <w:r w:rsidRPr="00CF117A">
        <w:rPr>
          <w:lang w:val="uk-UA"/>
        </w:rPr>
        <w:t>Знам’янської</w:t>
      </w:r>
      <w:proofErr w:type="spellEnd"/>
      <w:r w:rsidRPr="00CF117A">
        <w:rPr>
          <w:lang w:val="uk-UA"/>
        </w:rPr>
        <w:t xml:space="preserve"> міської ради з правом юридичної особи.</w:t>
      </w:r>
    </w:p>
    <w:p w:rsidR="00CF117A" w:rsidRPr="00CF117A" w:rsidRDefault="00CF117A" w:rsidP="00CF117A">
      <w:pPr>
        <w:numPr>
          <w:ilvl w:val="0"/>
          <w:numId w:val="17"/>
        </w:numPr>
        <w:ind w:left="0" w:firstLine="0"/>
        <w:jc w:val="both"/>
        <w:rPr>
          <w:lang w:val="uk-UA"/>
        </w:rPr>
      </w:pPr>
      <w:r w:rsidRPr="00CF117A">
        <w:rPr>
          <w:lang w:val="uk-UA"/>
        </w:rPr>
        <w:t>Затвердити Положення про комунальну установу «</w:t>
      </w:r>
      <w:proofErr w:type="spellStart"/>
      <w:r w:rsidRPr="00CF117A">
        <w:rPr>
          <w:lang w:val="uk-UA"/>
        </w:rPr>
        <w:t>Знам’янський</w:t>
      </w:r>
      <w:proofErr w:type="spellEnd"/>
      <w:r w:rsidRPr="00CF117A">
        <w:rPr>
          <w:lang w:val="uk-UA"/>
        </w:rPr>
        <w:t xml:space="preserve"> інклюзивно-ресурсний центр» </w:t>
      </w:r>
      <w:proofErr w:type="spellStart"/>
      <w:r w:rsidRPr="00CF117A">
        <w:rPr>
          <w:lang w:val="uk-UA"/>
        </w:rPr>
        <w:t>Знам’янської</w:t>
      </w:r>
      <w:proofErr w:type="spellEnd"/>
      <w:r w:rsidRPr="00CF117A">
        <w:rPr>
          <w:lang w:val="uk-UA"/>
        </w:rPr>
        <w:t xml:space="preserve"> міської ради, що додається.</w:t>
      </w:r>
    </w:p>
    <w:p w:rsidR="00CF117A" w:rsidRPr="00CF117A" w:rsidRDefault="00CF117A" w:rsidP="00CF117A">
      <w:pPr>
        <w:numPr>
          <w:ilvl w:val="0"/>
          <w:numId w:val="17"/>
        </w:numPr>
        <w:spacing w:before="100" w:beforeAutospacing="1"/>
        <w:ind w:left="0" w:firstLine="0"/>
        <w:jc w:val="both"/>
        <w:rPr>
          <w:lang w:val="uk-UA"/>
        </w:rPr>
      </w:pPr>
      <w:r w:rsidRPr="00CF117A">
        <w:rPr>
          <w:bCs/>
          <w:shd w:val="clear" w:color="auto" w:fill="FFFFFF"/>
          <w:lang w:val="uk-UA"/>
        </w:rPr>
        <w:t xml:space="preserve">Визначити відділ освіти виконавчого комітету </w:t>
      </w:r>
      <w:proofErr w:type="spellStart"/>
      <w:r w:rsidRPr="00CF117A">
        <w:rPr>
          <w:bCs/>
          <w:shd w:val="clear" w:color="auto" w:fill="FFFFFF"/>
          <w:lang w:val="uk-UA"/>
        </w:rPr>
        <w:t>Знам’янської</w:t>
      </w:r>
      <w:proofErr w:type="spellEnd"/>
      <w:r w:rsidRPr="00CF117A">
        <w:rPr>
          <w:bCs/>
          <w:shd w:val="clear" w:color="auto" w:fill="FFFFFF"/>
          <w:lang w:val="uk-UA"/>
        </w:rPr>
        <w:t xml:space="preserve"> міської ради уповноваженим органом управління комунальною установою «</w:t>
      </w:r>
      <w:proofErr w:type="spellStart"/>
      <w:r w:rsidRPr="00CF117A">
        <w:rPr>
          <w:bCs/>
          <w:shd w:val="clear" w:color="auto" w:fill="FFFFFF"/>
          <w:lang w:val="uk-UA"/>
        </w:rPr>
        <w:t>Знам’янський</w:t>
      </w:r>
      <w:proofErr w:type="spellEnd"/>
      <w:r w:rsidRPr="00CF117A">
        <w:rPr>
          <w:bCs/>
          <w:shd w:val="clear" w:color="auto" w:fill="FFFFFF"/>
          <w:lang w:val="uk-UA"/>
        </w:rPr>
        <w:t xml:space="preserve"> інклюзивно-ресурсний центр» </w:t>
      </w:r>
      <w:proofErr w:type="spellStart"/>
      <w:r w:rsidRPr="00CF117A">
        <w:rPr>
          <w:bCs/>
          <w:shd w:val="clear" w:color="auto" w:fill="FFFFFF"/>
          <w:lang w:val="uk-UA"/>
        </w:rPr>
        <w:t>Знам’янської</w:t>
      </w:r>
      <w:proofErr w:type="spellEnd"/>
      <w:r w:rsidRPr="00CF117A">
        <w:rPr>
          <w:bCs/>
          <w:shd w:val="clear" w:color="auto" w:fill="FFFFFF"/>
          <w:lang w:val="uk-UA"/>
        </w:rPr>
        <w:t xml:space="preserve"> міської ради.</w:t>
      </w:r>
    </w:p>
    <w:p w:rsidR="00CF117A" w:rsidRPr="00CF117A" w:rsidRDefault="00CF117A" w:rsidP="00CF117A">
      <w:pPr>
        <w:numPr>
          <w:ilvl w:val="0"/>
          <w:numId w:val="17"/>
        </w:numPr>
        <w:spacing w:before="100" w:beforeAutospacing="1"/>
        <w:ind w:left="0" w:firstLine="0"/>
        <w:jc w:val="both"/>
        <w:rPr>
          <w:lang w:val="uk-UA"/>
        </w:rPr>
      </w:pPr>
      <w:r w:rsidRPr="00CF117A">
        <w:rPr>
          <w:bCs/>
          <w:shd w:val="clear" w:color="auto" w:fill="FFFFFF"/>
          <w:lang w:val="uk-UA"/>
        </w:rPr>
        <w:t xml:space="preserve">Доручити виконавчому комітету </w:t>
      </w:r>
      <w:proofErr w:type="spellStart"/>
      <w:r w:rsidRPr="00CF117A">
        <w:rPr>
          <w:bCs/>
          <w:shd w:val="clear" w:color="auto" w:fill="FFFFFF"/>
          <w:lang w:val="uk-UA"/>
        </w:rPr>
        <w:t>Знам’янської</w:t>
      </w:r>
      <w:proofErr w:type="spellEnd"/>
      <w:r w:rsidRPr="00CF117A">
        <w:rPr>
          <w:bCs/>
          <w:shd w:val="clear" w:color="auto" w:fill="FFFFFF"/>
          <w:lang w:val="uk-UA"/>
        </w:rPr>
        <w:t xml:space="preserve"> міської ради затвердити штатну чисельність працівників інклюзивно-ресурсного центру з </w:t>
      </w:r>
      <w:proofErr w:type="spellStart"/>
      <w:r w:rsidRPr="00CF117A">
        <w:rPr>
          <w:bCs/>
          <w:shd w:val="clear" w:color="auto" w:fill="FFFFFF"/>
          <w:lang w:val="uk-UA"/>
        </w:rPr>
        <w:t>____берез</w:t>
      </w:r>
      <w:proofErr w:type="spellEnd"/>
      <w:r w:rsidRPr="00CF117A">
        <w:rPr>
          <w:bCs/>
          <w:shd w:val="clear" w:color="auto" w:fill="FFFFFF"/>
          <w:lang w:val="uk-UA"/>
        </w:rPr>
        <w:t>ня 2019 року.</w:t>
      </w:r>
    </w:p>
    <w:p w:rsidR="00CF117A" w:rsidRPr="00CF117A" w:rsidRDefault="00CF117A" w:rsidP="00CF117A">
      <w:pPr>
        <w:numPr>
          <w:ilvl w:val="0"/>
          <w:numId w:val="17"/>
        </w:numPr>
        <w:spacing w:before="100" w:beforeAutospacing="1"/>
        <w:ind w:left="0" w:firstLine="0"/>
        <w:jc w:val="both"/>
        <w:rPr>
          <w:lang w:val="uk-UA"/>
        </w:rPr>
      </w:pPr>
      <w:r w:rsidRPr="00CF117A">
        <w:rPr>
          <w:lang w:val="uk-UA"/>
        </w:rPr>
        <w:t>Доручити відділу освіти (</w:t>
      </w:r>
      <w:proofErr w:type="spellStart"/>
      <w:r w:rsidRPr="00CF117A">
        <w:rPr>
          <w:lang w:val="uk-UA"/>
        </w:rPr>
        <w:t>нач</w:t>
      </w:r>
      <w:proofErr w:type="spellEnd"/>
      <w:r w:rsidRPr="00CF117A">
        <w:rPr>
          <w:lang w:val="uk-UA"/>
        </w:rPr>
        <w:t>. Л.Клименко) здійснити необхідні дії щодо державної реєстрації комунальної установи «</w:t>
      </w:r>
      <w:proofErr w:type="spellStart"/>
      <w:r w:rsidRPr="00CF117A">
        <w:rPr>
          <w:lang w:val="uk-UA"/>
        </w:rPr>
        <w:t>Знам’янський</w:t>
      </w:r>
      <w:proofErr w:type="spellEnd"/>
      <w:r w:rsidRPr="00CF117A">
        <w:rPr>
          <w:lang w:val="uk-UA"/>
        </w:rPr>
        <w:t xml:space="preserve"> інклюзивно-ресурсний центр» </w:t>
      </w:r>
      <w:proofErr w:type="spellStart"/>
      <w:r w:rsidRPr="00CF117A">
        <w:rPr>
          <w:lang w:val="uk-UA"/>
        </w:rPr>
        <w:t>Знам’янської</w:t>
      </w:r>
      <w:proofErr w:type="spellEnd"/>
      <w:r w:rsidRPr="00CF117A">
        <w:rPr>
          <w:lang w:val="uk-UA"/>
        </w:rPr>
        <w:t xml:space="preserve"> міської ради та його включення до Єдиного державного реєстру юридичних осіб, фізичних осіб-підприємців та громадських формувань.</w:t>
      </w:r>
    </w:p>
    <w:p w:rsidR="00CF117A" w:rsidRPr="00CF117A" w:rsidRDefault="00CF117A" w:rsidP="00CF117A">
      <w:pPr>
        <w:numPr>
          <w:ilvl w:val="0"/>
          <w:numId w:val="17"/>
        </w:numPr>
        <w:spacing w:before="100" w:beforeAutospacing="1"/>
        <w:ind w:left="0" w:firstLine="0"/>
        <w:jc w:val="both"/>
        <w:rPr>
          <w:lang w:val="uk-UA"/>
        </w:rPr>
      </w:pPr>
      <w:r w:rsidRPr="00CF117A">
        <w:rPr>
          <w:lang w:val="uk-UA"/>
        </w:rPr>
        <w:t xml:space="preserve">Контроль за виконанням </w:t>
      </w:r>
      <w:r>
        <w:rPr>
          <w:lang w:val="uk-UA"/>
        </w:rPr>
        <w:t xml:space="preserve">даного </w:t>
      </w:r>
      <w:r w:rsidRPr="00CF117A">
        <w:rPr>
          <w:lang w:val="uk-UA"/>
        </w:rPr>
        <w:t>рішення покласти на постійну комісію з питань освіти, культури, молоді та спорту (</w:t>
      </w:r>
      <w:proofErr w:type="spellStart"/>
      <w:r>
        <w:rPr>
          <w:lang w:val="uk-UA"/>
        </w:rPr>
        <w:t>гол.Ю.Сопільняк</w:t>
      </w:r>
      <w:proofErr w:type="spellEnd"/>
      <w:r w:rsidRPr="00CF117A">
        <w:rPr>
          <w:lang w:val="uk-UA"/>
        </w:rPr>
        <w:t>).</w:t>
      </w:r>
    </w:p>
    <w:p w:rsidR="00CF117A" w:rsidRPr="00CF117A" w:rsidRDefault="00CF117A" w:rsidP="00CF117A">
      <w:pPr>
        <w:spacing w:before="100" w:beforeAutospacing="1"/>
        <w:jc w:val="both"/>
        <w:rPr>
          <w:lang w:val="uk-UA"/>
        </w:rPr>
      </w:pPr>
    </w:p>
    <w:p w:rsidR="00CF117A" w:rsidRPr="00CF117A" w:rsidRDefault="00CF117A" w:rsidP="00CF117A">
      <w:pPr>
        <w:jc w:val="center"/>
        <w:rPr>
          <w:lang w:val="uk-UA"/>
        </w:rPr>
      </w:pPr>
      <w:r>
        <w:rPr>
          <w:b/>
          <w:lang w:val="uk-UA"/>
        </w:rPr>
        <w:t>Міський голова</w:t>
      </w:r>
      <w:r>
        <w:rPr>
          <w:b/>
          <w:lang w:val="uk-UA"/>
        </w:rPr>
        <w:tab/>
      </w:r>
      <w:r>
        <w:rPr>
          <w:b/>
          <w:lang w:val="uk-UA"/>
        </w:rPr>
        <w:tab/>
      </w:r>
      <w:r>
        <w:rPr>
          <w:b/>
          <w:lang w:val="uk-UA"/>
        </w:rPr>
        <w:tab/>
      </w:r>
      <w:r>
        <w:rPr>
          <w:b/>
          <w:lang w:val="uk-UA"/>
        </w:rPr>
        <w:tab/>
      </w:r>
      <w:r w:rsidRPr="00CF117A">
        <w:rPr>
          <w:b/>
          <w:lang w:val="uk-UA"/>
        </w:rPr>
        <w:t>С.</w:t>
      </w:r>
      <w:proofErr w:type="spellStart"/>
      <w:r w:rsidRPr="00CF117A">
        <w:rPr>
          <w:b/>
          <w:lang w:val="uk-UA"/>
        </w:rPr>
        <w:t>Філіпенко</w:t>
      </w:r>
      <w:proofErr w:type="spellEnd"/>
    </w:p>
    <w:p w:rsidR="00CF117A" w:rsidRPr="00CF117A" w:rsidRDefault="00CF117A" w:rsidP="00CF117A">
      <w:pPr>
        <w:widowControl w:val="0"/>
        <w:autoSpaceDE w:val="0"/>
        <w:autoSpaceDN w:val="0"/>
        <w:adjustRightInd w:val="0"/>
        <w:ind w:left="4956"/>
        <w:jc w:val="both"/>
        <w:rPr>
          <w:b/>
          <w:lang w:val="uk-UA"/>
        </w:rPr>
      </w:pPr>
    </w:p>
    <w:p w:rsidR="00CF117A" w:rsidRPr="00CF117A" w:rsidRDefault="00CF117A" w:rsidP="00CF117A">
      <w:pPr>
        <w:widowControl w:val="0"/>
        <w:autoSpaceDE w:val="0"/>
        <w:autoSpaceDN w:val="0"/>
        <w:adjustRightInd w:val="0"/>
        <w:ind w:left="4956"/>
        <w:jc w:val="both"/>
        <w:rPr>
          <w:b/>
          <w:lang w:val="uk-UA"/>
        </w:rPr>
      </w:pPr>
    </w:p>
    <w:p w:rsidR="00CF117A" w:rsidRPr="00CF117A" w:rsidRDefault="00CF117A" w:rsidP="00CF117A">
      <w:pPr>
        <w:widowControl w:val="0"/>
        <w:autoSpaceDE w:val="0"/>
        <w:autoSpaceDN w:val="0"/>
        <w:adjustRightInd w:val="0"/>
        <w:ind w:left="4956"/>
        <w:jc w:val="both"/>
        <w:rPr>
          <w:b/>
          <w:lang w:val="uk-UA"/>
        </w:rPr>
      </w:pPr>
      <w:r w:rsidRPr="00CF117A">
        <w:rPr>
          <w:b/>
          <w:lang w:val="uk-UA"/>
        </w:rPr>
        <w:t xml:space="preserve">ЗАТВЕРДЖЕНО </w:t>
      </w:r>
    </w:p>
    <w:p w:rsidR="00CF117A" w:rsidRDefault="00CF117A" w:rsidP="00CF117A">
      <w:pPr>
        <w:widowControl w:val="0"/>
        <w:autoSpaceDE w:val="0"/>
        <w:autoSpaceDN w:val="0"/>
        <w:adjustRightInd w:val="0"/>
        <w:ind w:left="4956"/>
        <w:jc w:val="both"/>
        <w:rPr>
          <w:lang w:val="uk-UA"/>
        </w:rPr>
      </w:pPr>
      <w:r>
        <w:rPr>
          <w:lang w:val="uk-UA"/>
        </w:rPr>
        <w:t xml:space="preserve">рішенням міської </w:t>
      </w:r>
      <w:r w:rsidRPr="00CF117A">
        <w:rPr>
          <w:lang w:val="uk-UA"/>
        </w:rPr>
        <w:t xml:space="preserve">ради </w:t>
      </w:r>
    </w:p>
    <w:p w:rsidR="00CF117A" w:rsidRPr="00CF117A" w:rsidRDefault="00CF117A" w:rsidP="00CF117A">
      <w:pPr>
        <w:widowControl w:val="0"/>
        <w:autoSpaceDE w:val="0"/>
        <w:autoSpaceDN w:val="0"/>
        <w:adjustRightInd w:val="0"/>
        <w:ind w:left="4956"/>
        <w:jc w:val="both"/>
        <w:rPr>
          <w:lang w:val="uk-UA"/>
        </w:rPr>
      </w:pPr>
      <w:r>
        <w:rPr>
          <w:lang w:val="uk-UA"/>
        </w:rPr>
        <w:t xml:space="preserve">від </w:t>
      </w:r>
      <w:r w:rsidRPr="00CF117A">
        <w:rPr>
          <w:lang w:val="uk-UA"/>
        </w:rPr>
        <w:t xml:space="preserve">_________ </w:t>
      </w:r>
      <w:r>
        <w:rPr>
          <w:lang w:val="uk-UA"/>
        </w:rPr>
        <w:t>2019 №</w:t>
      </w:r>
    </w:p>
    <w:p w:rsidR="00CF117A" w:rsidRPr="00CF117A" w:rsidRDefault="00CF117A" w:rsidP="00CF117A">
      <w:pPr>
        <w:widowControl w:val="0"/>
        <w:autoSpaceDE w:val="0"/>
        <w:autoSpaceDN w:val="0"/>
        <w:adjustRightInd w:val="0"/>
        <w:ind w:left="4956"/>
        <w:jc w:val="both"/>
        <w:rPr>
          <w:lang w:val="uk-UA"/>
        </w:rPr>
      </w:pPr>
    </w:p>
    <w:p w:rsidR="00CF117A" w:rsidRPr="00CF117A" w:rsidRDefault="00CF117A" w:rsidP="00CF117A">
      <w:pPr>
        <w:widowControl w:val="0"/>
        <w:autoSpaceDE w:val="0"/>
        <w:autoSpaceDN w:val="0"/>
        <w:adjustRightInd w:val="0"/>
        <w:ind w:left="4956"/>
        <w:jc w:val="both"/>
        <w:rPr>
          <w:lang w:val="uk-UA"/>
        </w:rPr>
      </w:pPr>
    </w:p>
    <w:p w:rsidR="00CF117A" w:rsidRPr="00CF117A" w:rsidRDefault="00CF117A" w:rsidP="00CF117A">
      <w:pPr>
        <w:spacing w:line="276" w:lineRule="auto"/>
        <w:ind w:right="257"/>
        <w:jc w:val="center"/>
        <w:rPr>
          <w:lang w:val="uk-UA"/>
        </w:rPr>
      </w:pPr>
      <w:r w:rsidRPr="00CF117A">
        <w:rPr>
          <w:b/>
          <w:lang w:val="uk-UA"/>
        </w:rPr>
        <w:t>ПОЛОЖЕННЯ</w:t>
      </w:r>
    </w:p>
    <w:p w:rsidR="00CF117A" w:rsidRPr="00CF117A" w:rsidRDefault="00CF117A" w:rsidP="00CF117A">
      <w:pPr>
        <w:pStyle w:val="a3"/>
        <w:jc w:val="center"/>
        <w:rPr>
          <w:rFonts w:ascii="Times New Roman" w:hAnsi="Times New Roman"/>
          <w:b/>
          <w:sz w:val="24"/>
          <w:szCs w:val="24"/>
        </w:rPr>
      </w:pPr>
      <w:r>
        <w:rPr>
          <w:rFonts w:ascii="Times New Roman" w:hAnsi="Times New Roman"/>
          <w:b/>
          <w:sz w:val="24"/>
          <w:szCs w:val="24"/>
          <w:lang w:val="uk-UA"/>
        </w:rPr>
        <w:t>п</w:t>
      </w:r>
      <w:proofErr w:type="spellStart"/>
      <w:r w:rsidRPr="00CF117A">
        <w:rPr>
          <w:rFonts w:ascii="Times New Roman" w:hAnsi="Times New Roman"/>
          <w:b/>
          <w:sz w:val="24"/>
          <w:szCs w:val="24"/>
        </w:rPr>
        <w:t>ро</w:t>
      </w:r>
      <w:proofErr w:type="spellEnd"/>
      <w:r w:rsidRPr="00CF117A">
        <w:rPr>
          <w:rFonts w:ascii="Times New Roman" w:hAnsi="Times New Roman"/>
          <w:b/>
          <w:sz w:val="24"/>
          <w:szCs w:val="24"/>
        </w:rPr>
        <w:t xml:space="preserve">  </w:t>
      </w:r>
      <w:proofErr w:type="spellStart"/>
      <w:r w:rsidRPr="00CF117A">
        <w:rPr>
          <w:rFonts w:ascii="Times New Roman" w:hAnsi="Times New Roman"/>
          <w:b/>
          <w:sz w:val="24"/>
          <w:szCs w:val="24"/>
        </w:rPr>
        <w:t>комунальну</w:t>
      </w:r>
      <w:proofErr w:type="spellEnd"/>
      <w:r w:rsidRPr="00CF117A">
        <w:rPr>
          <w:rFonts w:ascii="Times New Roman" w:hAnsi="Times New Roman"/>
          <w:b/>
          <w:sz w:val="24"/>
          <w:szCs w:val="24"/>
        </w:rPr>
        <w:t xml:space="preserve"> </w:t>
      </w:r>
      <w:proofErr w:type="spellStart"/>
      <w:r w:rsidRPr="00CF117A">
        <w:rPr>
          <w:rFonts w:ascii="Times New Roman" w:hAnsi="Times New Roman"/>
          <w:b/>
          <w:sz w:val="24"/>
          <w:szCs w:val="24"/>
        </w:rPr>
        <w:t>установу</w:t>
      </w:r>
      <w:proofErr w:type="spellEnd"/>
      <w:r w:rsidRPr="00CF117A">
        <w:rPr>
          <w:rFonts w:ascii="Times New Roman" w:hAnsi="Times New Roman"/>
          <w:b/>
          <w:sz w:val="24"/>
          <w:szCs w:val="24"/>
        </w:rPr>
        <w:t xml:space="preserve"> «</w:t>
      </w:r>
      <w:proofErr w:type="spellStart"/>
      <w:r w:rsidRPr="00CF117A">
        <w:rPr>
          <w:rFonts w:ascii="Times New Roman" w:hAnsi="Times New Roman"/>
          <w:b/>
          <w:sz w:val="24"/>
          <w:szCs w:val="24"/>
        </w:rPr>
        <w:t>Знам’янський</w:t>
      </w:r>
      <w:proofErr w:type="spellEnd"/>
      <w:r w:rsidRPr="00CF117A">
        <w:rPr>
          <w:rFonts w:ascii="Times New Roman" w:hAnsi="Times New Roman"/>
          <w:b/>
          <w:sz w:val="24"/>
          <w:szCs w:val="24"/>
        </w:rPr>
        <w:t xml:space="preserve"> </w:t>
      </w:r>
      <w:proofErr w:type="spellStart"/>
      <w:r w:rsidRPr="00CF117A">
        <w:rPr>
          <w:rFonts w:ascii="Times New Roman" w:hAnsi="Times New Roman"/>
          <w:b/>
          <w:sz w:val="24"/>
          <w:szCs w:val="24"/>
        </w:rPr>
        <w:t>інклюзивно-ресурсний</w:t>
      </w:r>
      <w:proofErr w:type="spellEnd"/>
      <w:r w:rsidRPr="00CF117A">
        <w:rPr>
          <w:rFonts w:ascii="Times New Roman" w:hAnsi="Times New Roman"/>
          <w:b/>
          <w:sz w:val="24"/>
          <w:szCs w:val="24"/>
        </w:rPr>
        <w:t xml:space="preserve"> центр» </w:t>
      </w:r>
      <w:proofErr w:type="spellStart"/>
      <w:r w:rsidRPr="00CF117A">
        <w:rPr>
          <w:rFonts w:ascii="Times New Roman" w:hAnsi="Times New Roman"/>
          <w:b/>
          <w:sz w:val="24"/>
          <w:szCs w:val="24"/>
        </w:rPr>
        <w:t>Знам’янської</w:t>
      </w:r>
      <w:proofErr w:type="spellEnd"/>
      <w:r w:rsidRPr="00CF117A">
        <w:rPr>
          <w:rFonts w:ascii="Times New Roman" w:hAnsi="Times New Roman"/>
          <w:b/>
          <w:sz w:val="24"/>
          <w:szCs w:val="24"/>
        </w:rPr>
        <w:t xml:space="preserve"> </w:t>
      </w:r>
      <w:proofErr w:type="spellStart"/>
      <w:r w:rsidRPr="00CF117A">
        <w:rPr>
          <w:rFonts w:ascii="Times New Roman" w:hAnsi="Times New Roman"/>
          <w:b/>
          <w:sz w:val="24"/>
          <w:szCs w:val="24"/>
        </w:rPr>
        <w:t>міської</w:t>
      </w:r>
      <w:proofErr w:type="spellEnd"/>
      <w:r w:rsidRPr="00CF117A">
        <w:rPr>
          <w:rFonts w:ascii="Times New Roman" w:hAnsi="Times New Roman"/>
          <w:b/>
          <w:sz w:val="24"/>
          <w:szCs w:val="24"/>
        </w:rPr>
        <w:t xml:space="preserve"> ради</w:t>
      </w:r>
    </w:p>
    <w:p w:rsidR="00CF117A" w:rsidRPr="00CF117A" w:rsidRDefault="00CF117A" w:rsidP="00CF117A">
      <w:pPr>
        <w:pStyle w:val="a3"/>
        <w:jc w:val="center"/>
        <w:rPr>
          <w:rFonts w:ascii="Times New Roman" w:hAnsi="Times New Roman"/>
          <w:b/>
          <w:sz w:val="24"/>
          <w:szCs w:val="24"/>
        </w:rPr>
      </w:pPr>
      <w:r w:rsidRPr="00CF117A">
        <w:rPr>
          <w:rFonts w:ascii="Times New Roman" w:hAnsi="Times New Roman"/>
          <w:b/>
          <w:sz w:val="24"/>
          <w:szCs w:val="24"/>
        </w:rPr>
        <w:t xml:space="preserve"> </w:t>
      </w:r>
    </w:p>
    <w:p w:rsidR="00CF117A" w:rsidRPr="00CF117A" w:rsidRDefault="00CF117A" w:rsidP="00CF117A">
      <w:pPr>
        <w:pStyle w:val="1"/>
        <w:spacing w:line="276" w:lineRule="auto"/>
        <w:ind w:right="733"/>
        <w:rPr>
          <w:rFonts w:ascii="Times New Roman" w:hAnsi="Times New Roman"/>
          <w:color w:val="auto"/>
          <w:sz w:val="24"/>
          <w:szCs w:val="24"/>
          <w:lang w:val="uk-UA"/>
        </w:rPr>
      </w:pPr>
      <w:r w:rsidRPr="00CF117A">
        <w:rPr>
          <w:rFonts w:ascii="Times New Roman" w:hAnsi="Times New Roman"/>
          <w:color w:val="auto"/>
          <w:sz w:val="24"/>
          <w:szCs w:val="24"/>
          <w:lang w:val="uk-UA"/>
        </w:rPr>
        <w:lastRenderedPageBreak/>
        <w:t>1.Загальні положення</w:t>
      </w:r>
    </w:p>
    <w:p w:rsidR="00CF117A" w:rsidRPr="00CF117A" w:rsidRDefault="00CF117A" w:rsidP="00CF117A">
      <w:pPr>
        <w:ind w:firstLine="441"/>
        <w:jc w:val="both"/>
        <w:rPr>
          <w:lang w:val="uk-UA"/>
        </w:rPr>
      </w:pPr>
      <w:r w:rsidRPr="00CF117A">
        <w:rPr>
          <w:lang w:val="uk-UA"/>
        </w:rPr>
        <w:t>1. «</w:t>
      </w:r>
      <w:proofErr w:type="spellStart"/>
      <w:r w:rsidRPr="00CF117A">
        <w:rPr>
          <w:lang w:val="uk-UA"/>
        </w:rPr>
        <w:t>Знам’янський</w:t>
      </w:r>
      <w:proofErr w:type="spellEnd"/>
      <w:r w:rsidRPr="00CF117A">
        <w:rPr>
          <w:lang w:val="uk-UA"/>
        </w:rPr>
        <w:t xml:space="preserve"> інклюзивно-ресурсний центр» </w:t>
      </w:r>
      <w:proofErr w:type="spellStart"/>
      <w:r w:rsidRPr="00CF117A">
        <w:rPr>
          <w:lang w:val="uk-UA"/>
        </w:rPr>
        <w:t>Знам’янської</w:t>
      </w:r>
      <w:proofErr w:type="spellEnd"/>
      <w:r w:rsidRPr="00CF117A">
        <w:rPr>
          <w:lang w:val="uk-UA"/>
        </w:rPr>
        <w:t xml:space="preserve"> міської ради (далі -  Центр) є комунальною установою.</w:t>
      </w:r>
    </w:p>
    <w:p w:rsidR="00CF117A" w:rsidRPr="00CF117A" w:rsidRDefault="00CF117A" w:rsidP="00CF117A">
      <w:pPr>
        <w:ind w:firstLine="441"/>
        <w:jc w:val="both"/>
        <w:rPr>
          <w:lang w:val="uk-UA"/>
        </w:rPr>
      </w:pPr>
      <w:r w:rsidRPr="00CF117A">
        <w:rPr>
          <w:lang w:val="uk-UA"/>
        </w:rPr>
        <w:t>Повне найменування: комунальна установа «</w:t>
      </w:r>
      <w:proofErr w:type="spellStart"/>
      <w:r w:rsidRPr="00CF117A">
        <w:rPr>
          <w:lang w:val="uk-UA"/>
        </w:rPr>
        <w:t>Знам’янський</w:t>
      </w:r>
      <w:proofErr w:type="spellEnd"/>
      <w:r w:rsidRPr="00CF117A">
        <w:rPr>
          <w:lang w:val="uk-UA"/>
        </w:rPr>
        <w:t xml:space="preserve"> інклюзивно-ресурсний центр» </w:t>
      </w:r>
      <w:proofErr w:type="spellStart"/>
      <w:r w:rsidRPr="00CF117A">
        <w:rPr>
          <w:lang w:val="uk-UA"/>
        </w:rPr>
        <w:t>Знам’янської</w:t>
      </w:r>
      <w:proofErr w:type="spellEnd"/>
      <w:r w:rsidRPr="00CF117A">
        <w:rPr>
          <w:lang w:val="uk-UA"/>
        </w:rPr>
        <w:t xml:space="preserve"> міської ради.</w:t>
      </w:r>
    </w:p>
    <w:p w:rsidR="00CF117A" w:rsidRPr="00CF117A" w:rsidRDefault="00CF117A" w:rsidP="00CF117A">
      <w:pPr>
        <w:ind w:firstLine="441"/>
        <w:jc w:val="both"/>
        <w:rPr>
          <w:lang w:val="uk-UA"/>
        </w:rPr>
      </w:pPr>
      <w:r w:rsidRPr="00CF117A">
        <w:rPr>
          <w:lang w:val="uk-UA"/>
        </w:rPr>
        <w:t xml:space="preserve">Скорочене найменування: </w:t>
      </w:r>
      <w:proofErr w:type="spellStart"/>
      <w:r w:rsidRPr="00CF117A">
        <w:rPr>
          <w:lang w:val="uk-UA"/>
        </w:rPr>
        <w:t>Знам’янський</w:t>
      </w:r>
      <w:proofErr w:type="spellEnd"/>
      <w:r w:rsidRPr="00CF117A">
        <w:rPr>
          <w:lang w:val="uk-UA"/>
        </w:rPr>
        <w:t xml:space="preserve"> ІРЦ.</w:t>
      </w:r>
    </w:p>
    <w:p w:rsidR="00CF117A" w:rsidRPr="00CF117A" w:rsidRDefault="00CF117A" w:rsidP="00CF117A">
      <w:pPr>
        <w:ind w:firstLine="441"/>
        <w:jc w:val="both"/>
        <w:rPr>
          <w:lang w:val="uk-UA"/>
        </w:rPr>
      </w:pPr>
      <w:r w:rsidRPr="00CF117A">
        <w:rPr>
          <w:lang w:val="uk-UA"/>
        </w:rPr>
        <w:t xml:space="preserve">2. Центр створений рішенням </w:t>
      </w:r>
      <w:proofErr w:type="spellStart"/>
      <w:r w:rsidRPr="00CF117A">
        <w:rPr>
          <w:lang w:val="uk-UA"/>
        </w:rPr>
        <w:t>Знам’янської</w:t>
      </w:r>
      <w:proofErr w:type="spellEnd"/>
      <w:r w:rsidRPr="00CF117A">
        <w:rPr>
          <w:lang w:val="uk-UA"/>
        </w:rPr>
        <w:t xml:space="preserve"> міської ради </w:t>
      </w:r>
      <w:proofErr w:type="spellStart"/>
      <w:r w:rsidRPr="00CF117A">
        <w:rPr>
          <w:lang w:val="uk-UA"/>
        </w:rPr>
        <w:t>від___лю</w:t>
      </w:r>
      <w:proofErr w:type="spellEnd"/>
      <w:r w:rsidRPr="00CF117A">
        <w:rPr>
          <w:lang w:val="uk-UA"/>
        </w:rPr>
        <w:t>того 2019 року (__сесія 7 скликання).</w:t>
      </w:r>
    </w:p>
    <w:p w:rsidR="00CF117A" w:rsidRPr="00CF117A" w:rsidRDefault="00CF117A" w:rsidP="00CF117A">
      <w:pPr>
        <w:ind w:firstLine="441"/>
        <w:jc w:val="both"/>
        <w:rPr>
          <w:lang w:val="uk-UA"/>
        </w:rPr>
      </w:pPr>
      <w:r w:rsidRPr="00CF117A">
        <w:rPr>
          <w:lang w:val="uk-UA"/>
        </w:rPr>
        <w:t>3. Засновником комунальної установи «</w:t>
      </w:r>
      <w:proofErr w:type="spellStart"/>
      <w:r w:rsidRPr="00CF117A">
        <w:rPr>
          <w:lang w:val="uk-UA"/>
        </w:rPr>
        <w:t>Знам’янський</w:t>
      </w:r>
      <w:proofErr w:type="spellEnd"/>
      <w:r w:rsidRPr="00CF117A">
        <w:rPr>
          <w:lang w:val="uk-UA"/>
        </w:rPr>
        <w:t xml:space="preserve"> інклюзивно-ресурсний центр»  є </w:t>
      </w:r>
      <w:proofErr w:type="spellStart"/>
      <w:r w:rsidRPr="00CF117A">
        <w:rPr>
          <w:lang w:val="uk-UA"/>
        </w:rPr>
        <w:t>Знам’янська</w:t>
      </w:r>
      <w:proofErr w:type="spellEnd"/>
      <w:r w:rsidRPr="00CF117A">
        <w:rPr>
          <w:lang w:val="uk-UA"/>
        </w:rPr>
        <w:t xml:space="preserve"> міська рада, а уповноваженим органом управління центром – відділ освіти виконавчого комітету </w:t>
      </w:r>
      <w:proofErr w:type="spellStart"/>
      <w:r w:rsidRPr="00CF117A">
        <w:rPr>
          <w:lang w:val="uk-UA"/>
        </w:rPr>
        <w:t>Знам’янської</w:t>
      </w:r>
      <w:proofErr w:type="spellEnd"/>
      <w:r w:rsidRPr="00CF117A">
        <w:rPr>
          <w:lang w:val="uk-UA"/>
        </w:rPr>
        <w:t xml:space="preserve"> міської ради, що</w:t>
      </w:r>
      <w:r w:rsidRPr="00CF117A">
        <w:rPr>
          <w:rStyle w:val="10"/>
          <w:rFonts w:ascii="Times New Roman" w:eastAsia="Calibri" w:hAnsi="Times New Roman"/>
          <w:sz w:val="24"/>
          <w:szCs w:val="24"/>
          <w:lang w:val="uk-UA"/>
        </w:rPr>
        <w:t xml:space="preserve"> </w:t>
      </w:r>
      <w:r w:rsidRPr="00CF117A">
        <w:rPr>
          <w:rStyle w:val="rvts0"/>
          <w:lang w:val="uk-UA"/>
        </w:rPr>
        <w:t>здійснює координацію діяльності інклюзивно-ресурсних центрів, контроль за дотриманням ними актів законодавства та цього Положення.</w:t>
      </w:r>
    </w:p>
    <w:p w:rsidR="00CF117A" w:rsidRPr="00CF117A" w:rsidRDefault="00CF117A" w:rsidP="00CF117A">
      <w:pPr>
        <w:ind w:firstLine="441"/>
        <w:jc w:val="both"/>
        <w:rPr>
          <w:lang w:val="uk-UA"/>
        </w:rPr>
      </w:pPr>
      <w:r w:rsidRPr="00CF117A">
        <w:rPr>
          <w:lang w:val="uk-UA"/>
        </w:rPr>
        <w:t xml:space="preserve">4.  У своїй діяльності центр керується Конституцією України, Конвенцією про права осіб з інвалідністю, Законами України “Про освіту”, “Про дошкільну освіту”, “Про загальну середню освіту”, рішеннями </w:t>
      </w:r>
      <w:proofErr w:type="spellStart"/>
      <w:r w:rsidRPr="00CF117A">
        <w:rPr>
          <w:lang w:val="uk-UA"/>
        </w:rPr>
        <w:t>Знам’янської</w:t>
      </w:r>
      <w:proofErr w:type="spellEnd"/>
      <w:r w:rsidRPr="00CF117A">
        <w:rPr>
          <w:lang w:val="uk-UA"/>
        </w:rPr>
        <w:t xml:space="preserve"> міської ради та її виконавчого комітету, розпорядженнями міського голови, наказами начальника відділу освіти і Положенням, іншими актами законодавства. </w:t>
      </w:r>
    </w:p>
    <w:p w:rsidR="00CF117A" w:rsidRPr="00CF117A" w:rsidRDefault="00CF117A" w:rsidP="00CF117A">
      <w:pPr>
        <w:ind w:firstLine="441"/>
        <w:jc w:val="both"/>
        <w:rPr>
          <w:lang w:val="uk-UA"/>
        </w:rPr>
      </w:pPr>
      <w:r w:rsidRPr="00CF117A">
        <w:rPr>
          <w:lang w:val="uk-UA"/>
        </w:rPr>
        <w:t>5. Комунальна установа «</w:t>
      </w:r>
      <w:proofErr w:type="spellStart"/>
      <w:r w:rsidRPr="00CF117A">
        <w:rPr>
          <w:lang w:val="uk-UA"/>
        </w:rPr>
        <w:t>Знам’янський</w:t>
      </w:r>
      <w:proofErr w:type="spellEnd"/>
      <w:r w:rsidRPr="00CF117A">
        <w:rPr>
          <w:lang w:val="uk-UA"/>
        </w:rPr>
        <w:t xml:space="preserve"> інклюзивно-ресурсний центр» </w:t>
      </w:r>
      <w:proofErr w:type="spellStart"/>
      <w:r w:rsidRPr="00CF117A">
        <w:rPr>
          <w:lang w:val="uk-UA"/>
        </w:rPr>
        <w:t>Знам’янської</w:t>
      </w:r>
      <w:proofErr w:type="spellEnd"/>
      <w:r w:rsidRPr="00CF117A">
        <w:rPr>
          <w:lang w:val="uk-UA"/>
        </w:rPr>
        <w:t xml:space="preserve"> міської ради є юридичною особою</w:t>
      </w:r>
      <w:bookmarkStart w:id="0" w:name="n20"/>
      <w:bookmarkEnd w:id="0"/>
      <w:r w:rsidRPr="00CF117A">
        <w:rPr>
          <w:lang w:val="uk-UA"/>
        </w:rPr>
        <w:t xml:space="preserve">, має печатку і штампи, бланки встановленого зразка, обслуговується централізованою бухгалтерією відділу освіти виконавчого комітету </w:t>
      </w:r>
      <w:proofErr w:type="spellStart"/>
      <w:r w:rsidRPr="00CF117A">
        <w:rPr>
          <w:lang w:val="uk-UA"/>
        </w:rPr>
        <w:t>Знам’янської</w:t>
      </w:r>
      <w:proofErr w:type="spellEnd"/>
      <w:r w:rsidRPr="00CF117A">
        <w:rPr>
          <w:lang w:val="uk-UA"/>
        </w:rPr>
        <w:t xml:space="preserve"> міської ради.</w:t>
      </w:r>
    </w:p>
    <w:p w:rsidR="00CF117A" w:rsidRPr="00CF117A" w:rsidRDefault="00CF117A" w:rsidP="00CF117A">
      <w:pPr>
        <w:ind w:firstLine="441"/>
        <w:jc w:val="both"/>
        <w:rPr>
          <w:lang w:val="uk-UA"/>
        </w:rPr>
      </w:pPr>
      <w:r w:rsidRPr="00CF117A">
        <w:rPr>
          <w:lang w:val="uk-UA"/>
        </w:rPr>
        <w:t>6. Центр є неприбутковою установою та не має на меті отримання доходів.</w:t>
      </w:r>
    </w:p>
    <w:p w:rsidR="00CF117A" w:rsidRPr="00CF117A" w:rsidRDefault="00CF117A" w:rsidP="00CF117A">
      <w:pPr>
        <w:pStyle w:val="2"/>
        <w:tabs>
          <w:tab w:val="left" w:pos="800"/>
        </w:tabs>
        <w:ind w:left="0" w:firstLine="697"/>
        <w:jc w:val="both"/>
        <w:rPr>
          <w:sz w:val="24"/>
          <w:szCs w:val="24"/>
          <w:lang w:val="uk-UA"/>
        </w:rPr>
      </w:pPr>
      <w:r w:rsidRPr="00CF117A">
        <w:rPr>
          <w:sz w:val="24"/>
          <w:szCs w:val="24"/>
          <w:lang w:val="uk-UA"/>
        </w:rPr>
        <w:t>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CF117A" w:rsidRPr="00CF117A" w:rsidRDefault="00CF117A" w:rsidP="00CF117A">
      <w:pPr>
        <w:pStyle w:val="2"/>
        <w:tabs>
          <w:tab w:val="left" w:pos="800"/>
        </w:tabs>
        <w:ind w:left="0" w:firstLine="697"/>
        <w:jc w:val="both"/>
        <w:rPr>
          <w:sz w:val="24"/>
          <w:szCs w:val="24"/>
          <w:lang w:val="uk-UA"/>
        </w:rPr>
      </w:pPr>
      <w:r w:rsidRPr="00CF117A">
        <w:rPr>
          <w:sz w:val="24"/>
          <w:szCs w:val="24"/>
          <w:lang w:val="uk-UA"/>
        </w:rPr>
        <w:t>Доходи (прибутки) Центру використовуються виключно для фінансування видатків на утримання Центру, реалізації мети (цілей, завдань) та напрямів діяльності, визначених його установчими документами.</w:t>
      </w:r>
    </w:p>
    <w:p w:rsidR="00CF117A" w:rsidRPr="00CF117A" w:rsidRDefault="00CF117A" w:rsidP="00CF117A">
      <w:pPr>
        <w:ind w:firstLine="441"/>
        <w:jc w:val="both"/>
        <w:rPr>
          <w:rFonts w:eastAsia="MS Mincho"/>
          <w:lang w:val="uk-UA"/>
        </w:rPr>
      </w:pPr>
      <w:r w:rsidRPr="00CF117A">
        <w:rPr>
          <w:rFonts w:eastAsia="MS Mincho"/>
          <w:lang w:val="uk-UA"/>
        </w:rPr>
        <w:t xml:space="preserve">7. </w:t>
      </w:r>
      <w:r w:rsidRPr="00CF117A">
        <w:rPr>
          <w:lang w:val="uk-UA"/>
        </w:rPr>
        <w:t xml:space="preserve">Центр має приміщення, пристосоване для дітей з особливими освітніми потребами </w:t>
      </w:r>
    </w:p>
    <w:p w:rsidR="00CF117A" w:rsidRPr="00CF117A" w:rsidRDefault="00CF117A" w:rsidP="00CF117A">
      <w:pPr>
        <w:jc w:val="both"/>
        <w:rPr>
          <w:lang w:val="uk-UA"/>
        </w:rPr>
      </w:pPr>
      <w:r w:rsidRPr="00CF117A">
        <w:rPr>
          <w:lang w:val="uk-UA"/>
        </w:rPr>
        <w:t xml:space="preserve">відповідно до вимог законодавства, у тому числі державних санітарних норм і правил та державних будівельних норм. </w:t>
      </w:r>
    </w:p>
    <w:p w:rsidR="00CF117A" w:rsidRPr="00CF117A" w:rsidRDefault="00CF117A" w:rsidP="00CF117A">
      <w:pPr>
        <w:ind w:firstLine="456"/>
        <w:jc w:val="both"/>
        <w:rPr>
          <w:lang w:val="uk-UA"/>
        </w:rPr>
      </w:pPr>
      <w:r w:rsidRPr="00CF117A">
        <w:rPr>
          <w:lang w:val="uk-UA"/>
        </w:rPr>
        <w:t xml:space="preserve">У приміщенні </w:t>
      </w:r>
      <w:proofErr w:type="spellStart"/>
      <w:r w:rsidRPr="00CF117A">
        <w:rPr>
          <w:lang w:val="uk-UA"/>
        </w:rPr>
        <w:t>облаштовано</w:t>
      </w:r>
      <w:proofErr w:type="spellEnd"/>
      <w:r w:rsidRPr="00CF117A">
        <w:rPr>
          <w:lang w:val="uk-UA"/>
        </w:rPr>
        <w:t xml:space="preserve"> приймальню, кімнату для надання індивідуальної психолого-педагогічної допомоги, проведення групових психолого-педагогічних занять, вчителя-логопеда, фахівців центру, проведення спільних засідань фахівців центру. </w:t>
      </w:r>
    </w:p>
    <w:p w:rsidR="00CF117A" w:rsidRPr="00CF117A" w:rsidRDefault="00CF117A" w:rsidP="00CF117A">
      <w:pPr>
        <w:ind w:left="-15" w:firstLine="456"/>
        <w:jc w:val="both"/>
        <w:rPr>
          <w:lang w:val="uk-UA"/>
        </w:rPr>
      </w:pPr>
      <w:r w:rsidRPr="00CF117A">
        <w:rPr>
          <w:lang w:val="uk-UA"/>
        </w:rPr>
        <w:t>8.Центр надає послуги дітям з особливими освітніми потребами, які проживають (навчаються) у місті Знам’янка та з інших адміністративно-територіальних одиниць або об’єднаних територіальних громад.</w:t>
      </w:r>
    </w:p>
    <w:p w:rsidR="00CF117A" w:rsidRPr="00CF117A" w:rsidRDefault="00CF117A" w:rsidP="00CF117A">
      <w:pPr>
        <w:ind w:left="-15" w:firstLine="456"/>
        <w:jc w:val="both"/>
        <w:rPr>
          <w:lang w:val="uk-UA"/>
        </w:rPr>
      </w:pPr>
      <w:r w:rsidRPr="00CF117A">
        <w:rPr>
          <w:lang w:val="uk-UA"/>
        </w:rPr>
        <w:t>9.Центр має право укладати угоди про співпрацю з іншими територіально-адміністративними одиницями або об’єднаними територіальними громадами з метою забезпечення права дітей з особливими освітніми потребами від 2 до 18 років на здобуття дошкільної та загальної середньої освіти, у тому числі у професійно-технічних навчальних закладах, шляхом проведення комплексної психолого-педагогічної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супроводження.</w:t>
      </w:r>
    </w:p>
    <w:p w:rsidR="00CF117A" w:rsidRPr="00CF117A" w:rsidRDefault="00CF117A" w:rsidP="00CF117A">
      <w:pPr>
        <w:pStyle w:val="a6"/>
        <w:spacing w:before="0"/>
        <w:ind w:firstLine="709"/>
        <w:jc w:val="both"/>
        <w:rPr>
          <w:rFonts w:ascii="Times New Roman" w:hAnsi="Times New Roman"/>
          <w:spacing w:val="-1"/>
          <w:sz w:val="24"/>
          <w:szCs w:val="24"/>
        </w:rPr>
      </w:pPr>
      <w:r w:rsidRPr="00CF117A">
        <w:rPr>
          <w:rFonts w:ascii="Times New Roman" w:hAnsi="Times New Roman"/>
          <w:sz w:val="24"/>
          <w:szCs w:val="24"/>
        </w:rPr>
        <w:t>10.</w:t>
      </w:r>
      <w:r w:rsidRPr="00CF117A">
        <w:rPr>
          <w:rFonts w:ascii="Times New Roman" w:hAnsi="Times New Roman"/>
          <w:color w:val="000000"/>
          <w:sz w:val="24"/>
          <w:szCs w:val="24"/>
        </w:rPr>
        <w:t xml:space="preserve"> Юридична адреса Центру: </w:t>
      </w:r>
      <w:r w:rsidRPr="00CF117A">
        <w:rPr>
          <w:rFonts w:ascii="Times New Roman" w:hAnsi="Times New Roman"/>
          <w:spacing w:val="-1"/>
          <w:sz w:val="24"/>
          <w:szCs w:val="24"/>
        </w:rPr>
        <w:t xml:space="preserve"> вул., Грушевського,15, м. Знам’янка, Кіровоградська область.</w:t>
      </w:r>
    </w:p>
    <w:p w:rsidR="00CF117A" w:rsidRPr="00CF117A" w:rsidRDefault="00CF117A" w:rsidP="00CF117A">
      <w:pPr>
        <w:pStyle w:val="a4"/>
        <w:spacing w:after="0" w:line="276" w:lineRule="auto"/>
        <w:ind w:left="0" w:firstLine="441"/>
        <w:jc w:val="both"/>
        <w:rPr>
          <w:rFonts w:ascii="Times New Roman" w:hAnsi="Times New Roman"/>
          <w:sz w:val="24"/>
          <w:szCs w:val="24"/>
          <w:lang w:val="uk-UA"/>
        </w:rPr>
      </w:pPr>
    </w:p>
    <w:p w:rsidR="00CF117A" w:rsidRPr="00CF117A" w:rsidRDefault="00CF117A" w:rsidP="00CF117A">
      <w:pPr>
        <w:pStyle w:val="1"/>
        <w:ind w:right="732"/>
        <w:rPr>
          <w:rFonts w:ascii="Times New Roman" w:hAnsi="Times New Roman"/>
          <w:color w:val="auto"/>
          <w:sz w:val="24"/>
          <w:szCs w:val="24"/>
          <w:lang w:val="uk-UA"/>
        </w:rPr>
      </w:pPr>
      <w:r w:rsidRPr="00CF117A">
        <w:rPr>
          <w:rFonts w:ascii="Times New Roman" w:hAnsi="Times New Roman"/>
          <w:color w:val="auto"/>
          <w:sz w:val="24"/>
          <w:szCs w:val="24"/>
          <w:lang w:val="uk-UA"/>
        </w:rPr>
        <w:lastRenderedPageBreak/>
        <w:t>2. Завдання ІРЦ</w:t>
      </w:r>
    </w:p>
    <w:p w:rsidR="00CF117A" w:rsidRPr="00CF117A" w:rsidRDefault="00CF117A" w:rsidP="00CF117A">
      <w:pPr>
        <w:ind w:left="451"/>
        <w:rPr>
          <w:lang w:val="uk-UA"/>
        </w:rPr>
      </w:pPr>
      <w:r w:rsidRPr="00CF117A">
        <w:rPr>
          <w:lang w:val="uk-UA"/>
        </w:rPr>
        <w:t xml:space="preserve"> Основними завданнями Центру є: </w:t>
      </w:r>
    </w:p>
    <w:p w:rsidR="00CF117A" w:rsidRPr="00CF117A" w:rsidRDefault="00CF117A" w:rsidP="00CF117A">
      <w:pPr>
        <w:ind w:left="-15" w:firstLine="441"/>
        <w:jc w:val="both"/>
        <w:rPr>
          <w:lang w:val="uk-UA"/>
        </w:rPr>
      </w:pPr>
      <w:r w:rsidRPr="00CF117A">
        <w:rPr>
          <w:lang w:val="uk-UA"/>
        </w:rPr>
        <w:t xml:space="preserve">1. Проведення комплексної оцінки з метою визначення особливих освітніх потреб дитини, в тому числі коефіцієнта її інтелекту, розроблення рекомендацій щодо програми навчання, особливостей організації психолого-педагогічної допомоги відповідно до потенційних можливостей психофізичного розвитку дитини. </w:t>
      </w:r>
    </w:p>
    <w:p w:rsidR="00CF117A" w:rsidRPr="00CF117A" w:rsidRDefault="00CF117A" w:rsidP="00CF117A">
      <w:pPr>
        <w:numPr>
          <w:ilvl w:val="0"/>
          <w:numId w:val="2"/>
        </w:numPr>
        <w:ind w:firstLine="441"/>
        <w:jc w:val="both"/>
        <w:rPr>
          <w:lang w:val="uk-UA"/>
        </w:rPr>
      </w:pPr>
      <w:r w:rsidRPr="00CF117A">
        <w:rPr>
          <w:lang w:val="uk-UA"/>
        </w:rPr>
        <w:t xml:space="preserve">Надання психолого-педагогічної допомоги дітям з особливими освітніми потребами, які навчаються у закладах дошкільної освіти та закладах загальної середньої освіти (не відвідують навчальні заклади). </w:t>
      </w:r>
    </w:p>
    <w:p w:rsidR="00CF117A" w:rsidRPr="00CF117A" w:rsidRDefault="00CF117A" w:rsidP="00CF117A">
      <w:pPr>
        <w:numPr>
          <w:ilvl w:val="0"/>
          <w:numId w:val="2"/>
        </w:numPr>
        <w:ind w:firstLine="441"/>
        <w:jc w:val="both"/>
        <w:rPr>
          <w:lang w:val="uk-UA"/>
        </w:rPr>
      </w:pPr>
      <w:r w:rsidRPr="00CF117A">
        <w:rPr>
          <w:lang w:val="uk-UA"/>
        </w:rPr>
        <w:t xml:space="preserve">Ведення реєстру дітей, які пройшли комплексну оцінку і перебувають на обліку в центрі, за згодою батьків (одного з батьків) або законних представників на обробку персональних даних неповнолітньої дитини. </w:t>
      </w:r>
    </w:p>
    <w:p w:rsidR="00CF117A" w:rsidRPr="00CF117A" w:rsidRDefault="00CF117A" w:rsidP="00CF117A">
      <w:pPr>
        <w:numPr>
          <w:ilvl w:val="0"/>
          <w:numId w:val="2"/>
        </w:numPr>
        <w:ind w:firstLine="441"/>
        <w:jc w:val="both"/>
        <w:rPr>
          <w:lang w:val="uk-UA"/>
        </w:rPr>
      </w:pPr>
      <w:r w:rsidRPr="00CF117A">
        <w:rPr>
          <w:rStyle w:val="rvts0"/>
          <w:lang w:val="uk-UA"/>
        </w:rPr>
        <w:t xml:space="preserve">Ведення реєстру закладів освіти, а також реєстру фахівців, які надають психолого-педагогічні та </w:t>
      </w:r>
      <w:proofErr w:type="spellStart"/>
      <w:r w:rsidRPr="00CF117A">
        <w:rPr>
          <w:rStyle w:val="rvts0"/>
          <w:lang w:val="uk-UA"/>
        </w:rPr>
        <w:t>корекційно-розвиткові</w:t>
      </w:r>
      <w:proofErr w:type="spellEnd"/>
      <w:r w:rsidRPr="00CF117A">
        <w:rPr>
          <w:rStyle w:val="rvts0"/>
          <w:lang w:val="uk-UA"/>
        </w:rPr>
        <w:t xml:space="preserve"> послуги дітям з особливими освітніми потребами за їх згодою.</w:t>
      </w:r>
    </w:p>
    <w:p w:rsidR="00CF117A" w:rsidRPr="00CF117A" w:rsidRDefault="00CF117A" w:rsidP="00CF117A">
      <w:pPr>
        <w:numPr>
          <w:ilvl w:val="0"/>
          <w:numId w:val="2"/>
        </w:numPr>
        <w:ind w:firstLine="441"/>
        <w:jc w:val="both"/>
        <w:rPr>
          <w:lang w:val="uk-UA"/>
        </w:rPr>
      </w:pPr>
      <w:r w:rsidRPr="00CF117A">
        <w:rPr>
          <w:lang w:val="uk-UA"/>
        </w:rPr>
        <w:t xml:space="preserve">Надання консультацій та взаємодія з педагогічними працівниками закладів дошкільної та загальної середньої освіти з питань організації інклюзивного навчання. </w:t>
      </w:r>
    </w:p>
    <w:p w:rsidR="00CF117A" w:rsidRPr="00CF117A" w:rsidRDefault="00CF117A" w:rsidP="00CF117A">
      <w:pPr>
        <w:ind w:left="-15" w:firstLine="456"/>
        <w:rPr>
          <w:lang w:val="uk-UA"/>
        </w:rPr>
      </w:pPr>
      <w:r w:rsidRPr="00CF117A">
        <w:rPr>
          <w:lang w:val="uk-UA"/>
        </w:rPr>
        <w:t xml:space="preserve">6. Надання методичної допомоги педагогічним працівникам закладів дошкільної освіти, загальної середньої освіти, батькам (одному з батьків) або законним представникам дітей з особливими освітніми потребами щодо особливостей організації надання психолого-педагогічної допомоги таким дітям. </w:t>
      </w:r>
    </w:p>
    <w:p w:rsidR="00CF117A" w:rsidRPr="00CF117A" w:rsidRDefault="00CF117A" w:rsidP="00CF117A">
      <w:pPr>
        <w:numPr>
          <w:ilvl w:val="0"/>
          <w:numId w:val="3"/>
        </w:numPr>
        <w:ind w:firstLine="441"/>
        <w:jc w:val="both"/>
        <w:rPr>
          <w:lang w:val="uk-UA"/>
        </w:rPr>
      </w:pPr>
      <w:r w:rsidRPr="00CF117A">
        <w:rPr>
          <w:lang w:val="uk-UA"/>
        </w:rPr>
        <w:t>Взаємодія з педагогічними працівниками закладів дошкільної, загальної середньої освіти щодо виконання рекомендацій, зазначених у висновку центру, проведення оцінки розвитку дитини з особливими освітніми потребами.</w:t>
      </w:r>
    </w:p>
    <w:p w:rsidR="00CF117A" w:rsidRPr="00CF117A" w:rsidRDefault="00CF117A" w:rsidP="00CF117A">
      <w:pPr>
        <w:numPr>
          <w:ilvl w:val="0"/>
          <w:numId w:val="3"/>
        </w:numPr>
        <w:ind w:firstLine="441"/>
        <w:jc w:val="both"/>
        <w:rPr>
          <w:lang w:val="uk-UA"/>
        </w:rPr>
      </w:pPr>
      <w:r w:rsidRPr="00CF117A">
        <w:rPr>
          <w:lang w:val="uk-UA"/>
        </w:rPr>
        <w:t xml:space="preserve">Надання консультацій батькам (одному з батьків) або законним представникам дітей з особливими освітніми потребами стосовно мережі закладів дошкільної та загальної середньої освіти для здобуття повної загальної середньої освіти, наявних освітніх, медичних, соціальних ресурсів для надання допомоги таким дітям. </w:t>
      </w:r>
    </w:p>
    <w:p w:rsidR="00CF117A" w:rsidRPr="00CF117A" w:rsidRDefault="00CF117A" w:rsidP="00CF117A">
      <w:pPr>
        <w:numPr>
          <w:ilvl w:val="0"/>
          <w:numId w:val="3"/>
        </w:numPr>
        <w:ind w:firstLine="441"/>
        <w:jc w:val="both"/>
        <w:rPr>
          <w:lang w:val="uk-UA"/>
        </w:rPr>
      </w:pPr>
      <w:r w:rsidRPr="00CF117A">
        <w:rPr>
          <w:lang w:val="uk-UA"/>
        </w:rPr>
        <w:t xml:space="preserve">Надання консультативно-психологічної допомоги батькам (одному з батьків) або законним представникам дітей з особливими освітніми потребами у формуванні позитивної мотивації щодо розвитку таких дітей. </w:t>
      </w:r>
    </w:p>
    <w:p w:rsidR="00CF117A" w:rsidRPr="00CF117A" w:rsidRDefault="00CF117A" w:rsidP="00CF117A">
      <w:pPr>
        <w:numPr>
          <w:ilvl w:val="0"/>
          <w:numId w:val="3"/>
        </w:numPr>
        <w:ind w:firstLine="441"/>
        <w:jc w:val="both"/>
        <w:rPr>
          <w:lang w:val="uk-UA"/>
        </w:rPr>
      </w:pPr>
      <w:r w:rsidRPr="00CF117A">
        <w:rPr>
          <w:lang w:val="uk-UA"/>
        </w:rPr>
        <w:t xml:space="preserve">Провадження інформаційно-просвітницької діяльності шляхом проведення конференцій, семінарів, засідань за круглим столом, тренінгів, майстер-класів з питань організації надання психолого-педагогічної допомоги дітям з особливими освітніми потребами. </w:t>
      </w:r>
    </w:p>
    <w:p w:rsidR="00CF117A" w:rsidRPr="00CF117A" w:rsidRDefault="00CF117A" w:rsidP="00CF117A">
      <w:pPr>
        <w:numPr>
          <w:ilvl w:val="0"/>
          <w:numId w:val="3"/>
        </w:numPr>
        <w:ind w:firstLine="567"/>
        <w:jc w:val="both"/>
        <w:rPr>
          <w:lang w:val="uk-UA"/>
        </w:rPr>
      </w:pPr>
      <w:r w:rsidRPr="00CF117A">
        <w:rPr>
          <w:lang w:val="uk-UA"/>
        </w:rPr>
        <w:t xml:space="preserve">Взаємодія з місцевими органами виконавчої влади, органами місцевого самоврядування, навчальними закладами, </w:t>
      </w:r>
      <w:proofErr w:type="spellStart"/>
      <w:r w:rsidRPr="00CF117A">
        <w:rPr>
          <w:lang w:val="uk-UA"/>
        </w:rPr>
        <w:t>закладами</w:t>
      </w:r>
      <w:proofErr w:type="spellEnd"/>
      <w:r w:rsidRPr="00CF117A">
        <w:rPr>
          <w:lang w:val="uk-UA"/>
        </w:rPr>
        <w:t xml:space="preserve"> охорони здоров’я, закладами соціального захисту, службами у справах дітей виконавчого комітету </w:t>
      </w:r>
      <w:proofErr w:type="spellStart"/>
      <w:r w:rsidRPr="00CF117A">
        <w:rPr>
          <w:lang w:val="uk-UA"/>
        </w:rPr>
        <w:t>Знам`янської</w:t>
      </w:r>
      <w:proofErr w:type="spellEnd"/>
      <w:r w:rsidRPr="00CF117A">
        <w:rPr>
          <w:lang w:val="uk-UA"/>
        </w:rPr>
        <w:t xml:space="preserve"> міської ради, громадськими об’єднаннями щодо виявлення та надання своєчасної психолого-педагогічної допомоги дітям з особливими освітніми потребами, починаючи з раннього віку, в разі потреби із залученням відповідних спеціалістів; підготовка звітної інформації про результати діяльності центру для засновника, відповідного структурного підрозділу з питань діяльності центру, а також аналітичної інформації для відповідного центру. </w:t>
      </w:r>
    </w:p>
    <w:p w:rsidR="00CF117A" w:rsidRPr="00CF117A" w:rsidRDefault="00CF117A" w:rsidP="00CF117A">
      <w:pPr>
        <w:ind w:left="567"/>
        <w:jc w:val="both"/>
        <w:rPr>
          <w:lang w:val="uk-UA"/>
        </w:rPr>
      </w:pPr>
    </w:p>
    <w:p w:rsidR="00CF117A" w:rsidRPr="00CF117A" w:rsidRDefault="00CF117A" w:rsidP="00CF117A">
      <w:pPr>
        <w:ind w:left="451"/>
        <w:jc w:val="center"/>
        <w:rPr>
          <w:b/>
          <w:lang w:val="uk-UA"/>
        </w:rPr>
      </w:pPr>
      <w:r w:rsidRPr="00CF117A">
        <w:rPr>
          <w:b/>
          <w:lang w:val="uk-UA"/>
        </w:rPr>
        <w:t>3. Обов’язки ІРЦ</w:t>
      </w:r>
    </w:p>
    <w:p w:rsidR="00CF117A" w:rsidRPr="00CF117A" w:rsidRDefault="00CF117A" w:rsidP="00CF117A">
      <w:pPr>
        <w:ind w:left="142" w:firstLine="567"/>
        <w:rPr>
          <w:lang w:val="uk-UA"/>
        </w:rPr>
      </w:pPr>
      <w:r w:rsidRPr="00CF117A">
        <w:rPr>
          <w:lang w:val="uk-UA"/>
        </w:rPr>
        <w:t xml:space="preserve">З метою якісного виконання покладених завдань центр зобов’язаний: </w:t>
      </w:r>
    </w:p>
    <w:p w:rsidR="00CF117A" w:rsidRPr="00CF117A" w:rsidRDefault="00CF117A" w:rsidP="00CF117A">
      <w:pPr>
        <w:pStyle w:val="a4"/>
        <w:numPr>
          <w:ilvl w:val="0"/>
          <w:numId w:val="16"/>
        </w:numPr>
        <w:spacing w:after="0" w:line="240" w:lineRule="auto"/>
        <w:ind w:left="142" w:firstLine="567"/>
        <w:jc w:val="both"/>
        <w:rPr>
          <w:rFonts w:ascii="Times New Roman" w:hAnsi="Times New Roman"/>
          <w:sz w:val="24"/>
          <w:szCs w:val="24"/>
          <w:lang w:val="uk-UA"/>
        </w:rPr>
      </w:pPr>
      <w:r w:rsidRPr="00CF117A">
        <w:rPr>
          <w:rFonts w:ascii="Times New Roman" w:hAnsi="Times New Roman"/>
          <w:sz w:val="24"/>
          <w:szCs w:val="24"/>
          <w:lang w:val="uk-UA"/>
        </w:rPr>
        <w:t xml:space="preserve">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w:t>
      </w:r>
      <w:proofErr w:type="spellStart"/>
      <w:r w:rsidRPr="00CF117A">
        <w:rPr>
          <w:rFonts w:ascii="Times New Roman" w:hAnsi="Times New Roman"/>
          <w:sz w:val="24"/>
          <w:szCs w:val="24"/>
          <w:lang w:val="uk-UA"/>
        </w:rPr>
        <w:t>Знам’янський</w:t>
      </w:r>
      <w:proofErr w:type="spellEnd"/>
      <w:r w:rsidRPr="00CF117A">
        <w:rPr>
          <w:rFonts w:ascii="Times New Roman" w:hAnsi="Times New Roman"/>
          <w:sz w:val="24"/>
          <w:szCs w:val="24"/>
          <w:lang w:val="uk-UA"/>
        </w:rPr>
        <w:t xml:space="preserve"> відділ  поліції Головного управління Національної поліції в Кіровоградської області; </w:t>
      </w:r>
    </w:p>
    <w:p w:rsidR="00CF117A" w:rsidRPr="00CF117A" w:rsidRDefault="00CF117A" w:rsidP="00CF117A">
      <w:pPr>
        <w:pStyle w:val="a4"/>
        <w:numPr>
          <w:ilvl w:val="0"/>
          <w:numId w:val="16"/>
        </w:numPr>
        <w:spacing w:after="0" w:line="240" w:lineRule="auto"/>
        <w:ind w:left="142" w:firstLine="567"/>
        <w:jc w:val="both"/>
        <w:rPr>
          <w:rFonts w:ascii="Times New Roman" w:hAnsi="Times New Roman"/>
          <w:sz w:val="24"/>
          <w:szCs w:val="24"/>
          <w:lang w:val="uk-UA"/>
        </w:rPr>
      </w:pPr>
      <w:r w:rsidRPr="00CF117A">
        <w:rPr>
          <w:rFonts w:ascii="Times New Roman" w:hAnsi="Times New Roman"/>
          <w:sz w:val="24"/>
          <w:szCs w:val="24"/>
          <w:lang w:val="uk-UA"/>
        </w:rPr>
        <w:t xml:space="preserve">вносити пропозиції відповідному структурному підрозділу управління центром щодо розвитку послуг для дітей з особливими освітніми потребами; </w:t>
      </w:r>
    </w:p>
    <w:p w:rsidR="00CF117A" w:rsidRPr="00CF117A" w:rsidRDefault="00CF117A" w:rsidP="00CF117A">
      <w:pPr>
        <w:pStyle w:val="a4"/>
        <w:numPr>
          <w:ilvl w:val="0"/>
          <w:numId w:val="16"/>
        </w:numPr>
        <w:spacing w:after="0" w:line="240" w:lineRule="auto"/>
        <w:ind w:left="142" w:firstLine="567"/>
        <w:jc w:val="both"/>
        <w:rPr>
          <w:rFonts w:ascii="Times New Roman" w:hAnsi="Times New Roman"/>
          <w:sz w:val="24"/>
          <w:szCs w:val="24"/>
          <w:lang w:val="uk-UA"/>
        </w:rPr>
      </w:pPr>
      <w:r w:rsidRPr="00CF117A">
        <w:rPr>
          <w:rFonts w:ascii="Times New Roman" w:hAnsi="Times New Roman"/>
          <w:sz w:val="24"/>
          <w:szCs w:val="24"/>
          <w:lang w:val="uk-UA"/>
        </w:rPr>
        <w:lastRenderedPageBreak/>
        <w:t xml:space="preserve">залучати у разі потреби додаткових фахівців, у тому числі медичних працівників, </w:t>
      </w:r>
      <w:proofErr w:type="spellStart"/>
      <w:r w:rsidRPr="00CF117A">
        <w:rPr>
          <w:rFonts w:ascii="Times New Roman" w:hAnsi="Times New Roman"/>
          <w:sz w:val="24"/>
          <w:szCs w:val="24"/>
          <w:lang w:val="uk-UA"/>
        </w:rPr>
        <w:t>працівників</w:t>
      </w:r>
      <w:proofErr w:type="spellEnd"/>
      <w:r w:rsidRPr="00CF117A">
        <w:rPr>
          <w:rFonts w:ascii="Times New Roman" w:hAnsi="Times New Roman"/>
          <w:sz w:val="24"/>
          <w:szCs w:val="24"/>
          <w:lang w:val="uk-UA"/>
        </w:rPr>
        <w:t xml:space="preserve"> соціальних служб, фахівців інших центрів, працівників дошкільних навчальних закладів, спеціальних загальноосвітніх шкіл (шкіл-інтернатів), навчально-реабілітаційних центрів, для проведення комплексної оцінки. </w:t>
      </w:r>
    </w:p>
    <w:p w:rsidR="00CF117A" w:rsidRPr="00CF117A" w:rsidRDefault="00CF117A" w:rsidP="00CF117A">
      <w:pPr>
        <w:pStyle w:val="a4"/>
        <w:spacing w:after="0" w:line="276" w:lineRule="auto"/>
        <w:ind w:left="709"/>
        <w:jc w:val="both"/>
        <w:rPr>
          <w:rFonts w:ascii="Times New Roman" w:hAnsi="Times New Roman"/>
          <w:sz w:val="24"/>
          <w:szCs w:val="24"/>
          <w:lang w:val="uk-UA"/>
        </w:rPr>
      </w:pPr>
    </w:p>
    <w:p w:rsidR="00CF117A" w:rsidRPr="00CF117A" w:rsidRDefault="00CF117A" w:rsidP="00CF117A">
      <w:pPr>
        <w:ind w:left="2206"/>
        <w:rPr>
          <w:lang w:val="uk-UA"/>
        </w:rPr>
      </w:pPr>
      <w:r w:rsidRPr="00CF117A">
        <w:rPr>
          <w:b/>
          <w:lang w:val="uk-UA"/>
        </w:rPr>
        <w:t>4. Організація проведення комплексної оцінки</w:t>
      </w:r>
      <w:r w:rsidRPr="00CF117A">
        <w:rPr>
          <w:lang w:val="uk-UA"/>
        </w:rPr>
        <w:t xml:space="preserve"> </w:t>
      </w:r>
    </w:p>
    <w:p w:rsidR="00CF117A" w:rsidRPr="00CF117A" w:rsidRDefault="00CF117A" w:rsidP="00CF117A">
      <w:pPr>
        <w:numPr>
          <w:ilvl w:val="0"/>
          <w:numId w:val="4"/>
        </w:numPr>
        <w:ind w:firstLine="441"/>
        <w:jc w:val="both"/>
        <w:rPr>
          <w:lang w:val="uk-UA"/>
        </w:rPr>
      </w:pPr>
      <w:r w:rsidRPr="00CF117A">
        <w:rPr>
          <w:lang w:val="uk-UA"/>
        </w:rPr>
        <w:t xml:space="preserve">Первинний прийом батьків (одного з батьків) або законних представників дитини проводить психолог центру, який визначає час та дату проведення комплексної оцінки та встановлює наявність таких документів: </w:t>
      </w:r>
    </w:p>
    <w:p w:rsidR="00CF117A" w:rsidRPr="00CF117A" w:rsidRDefault="00CF117A" w:rsidP="00CF117A">
      <w:pPr>
        <w:pStyle w:val="a4"/>
        <w:numPr>
          <w:ilvl w:val="0"/>
          <w:numId w:val="8"/>
        </w:numPr>
        <w:spacing w:after="0" w:line="240" w:lineRule="auto"/>
        <w:ind w:right="-10"/>
        <w:jc w:val="both"/>
        <w:rPr>
          <w:rFonts w:ascii="Times New Roman" w:hAnsi="Times New Roman"/>
          <w:sz w:val="24"/>
          <w:szCs w:val="24"/>
          <w:lang w:val="uk-UA"/>
        </w:rPr>
      </w:pPr>
      <w:r w:rsidRPr="00CF117A">
        <w:rPr>
          <w:rFonts w:ascii="Times New Roman" w:hAnsi="Times New Roman"/>
          <w:sz w:val="24"/>
          <w:szCs w:val="24"/>
          <w:lang w:val="uk-UA"/>
        </w:rPr>
        <w:t xml:space="preserve">документів, що посвідчують особу батьків (одного з батьків) або законних представників; </w:t>
      </w:r>
    </w:p>
    <w:p w:rsidR="00CF117A" w:rsidRPr="00CF117A" w:rsidRDefault="00CF117A" w:rsidP="00CF117A">
      <w:pPr>
        <w:pStyle w:val="a4"/>
        <w:numPr>
          <w:ilvl w:val="0"/>
          <w:numId w:val="8"/>
        </w:numPr>
        <w:spacing w:after="0" w:line="240" w:lineRule="auto"/>
        <w:ind w:right="5021"/>
        <w:jc w:val="both"/>
        <w:rPr>
          <w:rFonts w:ascii="Times New Roman" w:hAnsi="Times New Roman"/>
          <w:sz w:val="24"/>
          <w:szCs w:val="24"/>
          <w:lang w:val="uk-UA"/>
        </w:rPr>
      </w:pPr>
      <w:r w:rsidRPr="00CF117A">
        <w:rPr>
          <w:rFonts w:ascii="Times New Roman" w:hAnsi="Times New Roman"/>
          <w:sz w:val="24"/>
          <w:szCs w:val="24"/>
          <w:lang w:val="uk-UA"/>
        </w:rPr>
        <w:t xml:space="preserve">свідоцтва про народження дитини; </w:t>
      </w:r>
    </w:p>
    <w:p w:rsidR="00CF117A" w:rsidRPr="00CF117A" w:rsidRDefault="00CF117A" w:rsidP="00CF117A">
      <w:pPr>
        <w:pStyle w:val="a4"/>
        <w:numPr>
          <w:ilvl w:val="0"/>
          <w:numId w:val="8"/>
        </w:numPr>
        <w:spacing w:after="0" w:line="240" w:lineRule="auto"/>
        <w:jc w:val="both"/>
        <w:rPr>
          <w:rFonts w:ascii="Times New Roman" w:hAnsi="Times New Roman"/>
          <w:sz w:val="24"/>
          <w:szCs w:val="24"/>
          <w:lang w:val="uk-UA"/>
        </w:rPr>
      </w:pPr>
      <w:r w:rsidRPr="00CF117A">
        <w:rPr>
          <w:rFonts w:ascii="Times New Roman" w:hAnsi="Times New Roman"/>
          <w:sz w:val="24"/>
          <w:szCs w:val="24"/>
          <w:lang w:val="uk-UA"/>
        </w:rPr>
        <w:t>індивідуальної програми реабілітації дитини з інвалідністю (у разі інвалідності);</w:t>
      </w:r>
    </w:p>
    <w:p w:rsidR="00CF117A" w:rsidRPr="00CF117A" w:rsidRDefault="00CF117A" w:rsidP="00CF117A">
      <w:pPr>
        <w:pStyle w:val="a4"/>
        <w:numPr>
          <w:ilvl w:val="0"/>
          <w:numId w:val="8"/>
        </w:numPr>
        <w:spacing w:after="0" w:line="240" w:lineRule="auto"/>
        <w:jc w:val="both"/>
        <w:rPr>
          <w:rFonts w:ascii="Times New Roman" w:hAnsi="Times New Roman"/>
          <w:sz w:val="24"/>
          <w:szCs w:val="24"/>
          <w:lang w:val="uk-UA"/>
        </w:rPr>
      </w:pPr>
      <w:r w:rsidRPr="00CF117A">
        <w:rPr>
          <w:rFonts w:ascii="Times New Roman" w:hAnsi="Times New Roman"/>
          <w:sz w:val="24"/>
          <w:szCs w:val="24"/>
          <w:lang w:val="uk-UA"/>
        </w:rPr>
        <w:t xml:space="preserve">форми первинної облікової документації № 112/0 “Історія розвитку дитини”, затвердженої МОЗ, у разі потреби - довідки від психіатра. </w:t>
      </w:r>
    </w:p>
    <w:p w:rsidR="00CF117A" w:rsidRPr="00CF117A" w:rsidRDefault="00CF117A" w:rsidP="00CF117A">
      <w:pPr>
        <w:numPr>
          <w:ilvl w:val="0"/>
          <w:numId w:val="4"/>
        </w:numPr>
        <w:ind w:firstLine="441"/>
        <w:jc w:val="both"/>
        <w:rPr>
          <w:lang w:val="uk-UA"/>
        </w:rPr>
      </w:pPr>
      <w:proofErr w:type="spellStart"/>
      <w:r w:rsidRPr="00CF117A">
        <w:rPr>
          <w:lang w:val="uk-UA"/>
        </w:rPr>
        <w:t>Знам’янський</w:t>
      </w:r>
      <w:proofErr w:type="spellEnd"/>
      <w:r w:rsidRPr="00CF117A">
        <w:rPr>
          <w:lang w:val="uk-UA"/>
        </w:rPr>
        <w:t xml:space="preserve"> ІРЦ проводить комплексну оцінку не пізніше ніж протягом місяця з моменту подання письмової заяви батьків (одного з батьків) або законних представників дитини (далі - заява) та/або її особистої заяви (для дітей віком від 16 до 18 років) щодо проведення комплексної оцінки, а також надання письмової згоди на обробку персональних даних дитини. </w:t>
      </w:r>
    </w:p>
    <w:p w:rsidR="00CF117A" w:rsidRPr="00CF117A" w:rsidRDefault="00CF117A" w:rsidP="00CF117A">
      <w:pPr>
        <w:numPr>
          <w:ilvl w:val="0"/>
          <w:numId w:val="4"/>
        </w:numPr>
        <w:ind w:firstLine="441"/>
        <w:jc w:val="both"/>
        <w:rPr>
          <w:lang w:val="uk-UA"/>
        </w:rPr>
      </w:pPr>
      <w:r w:rsidRPr="00CF117A">
        <w:rPr>
          <w:lang w:val="uk-UA"/>
        </w:rPr>
        <w:t xml:space="preserve">У разі коли дитина з особливими освітніми потребами здобуває дошкільну або загальну середню освіту, до заяви можуть додаватися: </w:t>
      </w:r>
    </w:p>
    <w:p w:rsidR="00CF117A" w:rsidRPr="00CF117A" w:rsidRDefault="00CF117A" w:rsidP="00CF117A">
      <w:pPr>
        <w:pStyle w:val="a4"/>
        <w:numPr>
          <w:ilvl w:val="0"/>
          <w:numId w:val="9"/>
        </w:numPr>
        <w:spacing w:after="0" w:line="240" w:lineRule="auto"/>
        <w:jc w:val="both"/>
        <w:rPr>
          <w:rFonts w:ascii="Times New Roman" w:hAnsi="Times New Roman"/>
          <w:sz w:val="24"/>
          <w:szCs w:val="24"/>
          <w:lang w:val="uk-UA"/>
        </w:rPr>
      </w:pPr>
      <w:r w:rsidRPr="00CF117A">
        <w:rPr>
          <w:rFonts w:ascii="Times New Roman" w:hAnsi="Times New Roman"/>
          <w:sz w:val="24"/>
          <w:szCs w:val="24"/>
          <w:lang w:val="uk-UA"/>
        </w:rPr>
        <w:t xml:space="preserve">психолого-педагогічна характеристика дитини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навчального закладу; </w:t>
      </w:r>
    </w:p>
    <w:p w:rsidR="00CF117A" w:rsidRPr="00CF117A" w:rsidRDefault="00CF117A" w:rsidP="00CF117A">
      <w:pPr>
        <w:pStyle w:val="a4"/>
        <w:numPr>
          <w:ilvl w:val="0"/>
          <w:numId w:val="9"/>
        </w:numPr>
        <w:spacing w:after="0" w:line="240" w:lineRule="auto"/>
        <w:ind w:right="-10"/>
        <w:jc w:val="both"/>
        <w:rPr>
          <w:rFonts w:ascii="Times New Roman" w:hAnsi="Times New Roman"/>
          <w:sz w:val="24"/>
          <w:szCs w:val="24"/>
          <w:lang w:val="uk-UA"/>
        </w:rPr>
      </w:pPr>
      <w:r w:rsidRPr="00CF117A">
        <w:rPr>
          <w:rFonts w:ascii="Times New Roman" w:hAnsi="Times New Roman"/>
          <w:sz w:val="24"/>
          <w:szCs w:val="24"/>
          <w:lang w:val="uk-UA"/>
        </w:rPr>
        <w:t xml:space="preserve">зошити з рідної мови, математики, результати навчальних досягнень (для дітей, які здобувають загальну середню освіту), малюнки; </w:t>
      </w:r>
    </w:p>
    <w:p w:rsidR="00CF117A" w:rsidRPr="00CF117A" w:rsidRDefault="00CF117A" w:rsidP="00CF117A">
      <w:pPr>
        <w:pStyle w:val="a4"/>
        <w:numPr>
          <w:ilvl w:val="0"/>
          <w:numId w:val="10"/>
        </w:numPr>
        <w:spacing w:after="0" w:line="240" w:lineRule="auto"/>
        <w:ind w:right="1341"/>
        <w:jc w:val="both"/>
        <w:rPr>
          <w:rFonts w:ascii="Times New Roman" w:hAnsi="Times New Roman"/>
          <w:sz w:val="24"/>
          <w:szCs w:val="24"/>
          <w:lang w:val="uk-UA"/>
        </w:rPr>
      </w:pPr>
      <w:r w:rsidRPr="00CF117A">
        <w:rPr>
          <w:rFonts w:ascii="Times New Roman" w:hAnsi="Times New Roman"/>
          <w:sz w:val="24"/>
          <w:szCs w:val="24"/>
          <w:lang w:val="uk-UA"/>
        </w:rPr>
        <w:t xml:space="preserve">документи щодо додаткових обстежень дитини. </w:t>
      </w:r>
    </w:p>
    <w:p w:rsidR="00CF117A" w:rsidRPr="00CF117A" w:rsidRDefault="00CF117A" w:rsidP="00CF117A">
      <w:pPr>
        <w:numPr>
          <w:ilvl w:val="0"/>
          <w:numId w:val="4"/>
        </w:numPr>
        <w:ind w:firstLine="441"/>
        <w:jc w:val="both"/>
        <w:rPr>
          <w:lang w:val="uk-UA"/>
        </w:rPr>
      </w:pPr>
      <w:r w:rsidRPr="00CF117A">
        <w:rPr>
          <w:lang w:val="uk-UA"/>
        </w:rPr>
        <w:t xml:space="preserve">У разі коли дитині з особливими освітніми потребами вже надавалася психолого-педагогічна допомога, до центру подаються: </w:t>
      </w:r>
    </w:p>
    <w:p w:rsidR="00CF117A" w:rsidRPr="00CF117A" w:rsidRDefault="00CF117A" w:rsidP="00CF117A">
      <w:pPr>
        <w:pStyle w:val="a4"/>
        <w:numPr>
          <w:ilvl w:val="0"/>
          <w:numId w:val="10"/>
        </w:numPr>
        <w:spacing w:after="0" w:line="240" w:lineRule="auto"/>
        <w:jc w:val="both"/>
        <w:rPr>
          <w:rFonts w:ascii="Times New Roman" w:hAnsi="Times New Roman"/>
          <w:sz w:val="24"/>
          <w:szCs w:val="24"/>
          <w:lang w:val="uk-UA"/>
        </w:rPr>
      </w:pPr>
      <w:r w:rsidRPr="00CF117A">
        <w:rPr>
          <w:rFonts w:ascii="Times New Roman" w:hAnsi="Times New Roman"/>
          <w:sz w:val="24"/>
          <w:szCs w:val="24"/>
          <w:lang w:val="uk-UA"/>
        </w:rPr>
        <w:t>попередні рекомендації щодо проведення комплексної оцінки;</w:t>
      </w:r>
    </w:p>
    <w:p w:rsidR="00CF117A" w:rsidRPr="00CF117A" w:rsidRDefault="00CF117A" w:rsidP="00CF117A">
      <w:pPr>
        <w:pStyle w:val="a4"/>
        <w:numPr>
          <w:ilvl w:val="0"/>
          <w:numId w:val="10"/>
        </w:numPr>
        <w:spacing w:after="0" w:line="240" w:lineRule="auto"/>
        <w:jc w:val="both"/>
        <w:rPr>
          <w:rFonts w:ascii="Times New Roman" w:hAnsi="Times New Roman"/>
          <w:sz w:val="24"/>
          <w:szCs w:val="24"/>
          <w:lang w:val="uk-UA"/>
        </w:rPr>
      </w:pPr>
      <w:r w:rsidRPr="00CF117A">
        <w:rPr>
          <w:rFonts w:ascii="Times New Roman" w:hAnsi="Times New Roman"/>
          <w:sz w:val="24"/>
          <w:szCs w:val="24"/>
          <w:lang w:val="uk-UA"/>
        </w:rPr>
        <w:t xml:space="preserve"> висновок відповідних фахівців щодо результатів надання психолого-педагогічної допомоги із зазначенням динаміки розвитку дитини згідно з індивідуальною програмою розвитку. </w:t>
      </w:r>
    </w:p>
    <w:p w:rsidR="00CF117A" w:rsidRPr="00CF117A" w:rsidRDefault="00CF117A" w:rsidP="00CF117A">
      <w:pPr>
        <w:numPr>
          <w:ilvl w:val="0"/>
          <w:numId w:val="4"/>
        </w:numPr>
        <w:ind w:firstLine="441"/>
        <w:jc w:val="both"/>
        <w:rPr>
          <w:lang w:val="uk-UA"/>
        </w:rPr>
      </w:pPr>
      <w:proofErr w:type="spellStart"/>
      <w:r w:rsidRPr="00CF117A">
        <w:rPr>
          <w:lang w:val="uk-UA"/>
        </w:rPr>
        <w:t>Знам’янський</w:t>
      </w:r>
      <w:proofErr w:type="spellEnd"/>
      <w:r w:rsidRPr="00CF117A">
        <w:rPr>
          <w:lang w:val="uk-UA"/>
        </w:rPr>
        <w:t xml:space="preserve"> ІРЦ  проводить комплексну оцінку за місцем навчання та/або проживання (перебування) дитини. Графік проведення комплексної оцінки обов’язково погоджується з керівником відповідного навчального закладу, </w:t>
      </w:r>
      <w:proofErr w:type="spellStart"/>
      <w:r w:rsidRPr="00CF117A">
        <w:rPr>
          <w:lang w:val="uk-UA"/>
        </w:rPr>
        <w:t>закладу</w:t>
      </w:r>
      <w:proofErr w:type="spellEnd"/>
      <w:r w:rsidRPr="00CF117A">
        <w:rPr>
          <w:lang w:val="uk-UA"/>
        </w:rPr>
        <w:t xml:space="preserve"> охорони здоров’я та батьками (одним з батьків) або законними представниками дитини за два тижні до початку її проведення. </w:t>
      </w:r>
    </w:p>
    <w:p w:rsidR="00CF117A" w:rsidRPr="00CF117A" w:rsidRDefault="00CF117A" w:rsidP="00CF117A">
      <w:pPr>
        <w:numPr>
          <w:ilvl w:val="0"/>
          <w:numId w:val="4"/>
        </w:numPr>
        <w:ind w:firstLine="441"/>
        <w:jc w:val="both"/>
        <w:rPr>
          <w:lang w:val="uk-UA"/>
        </w:rPr>
      </w:pPr>
      <w:r w:rsidRPr="00CF117A">
        <w:rPr>
          <w:lang w:val="uk-UA"/>
        </w:rPr>
        <w:t xml:space="preserve">Під час проведення комплексної оцінки фахівці центру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 </w:t>
      </w:r>
    </w:p>
    <w:p w:rsidR="00CF117A" w:rsidRPr="00CF117A" w:rsidRDefault="00CF117A" w:rsidP="00CF117A">
      <w:pPr>
        <w:numPr>
          <w:ilvl w:val="0"/>
          <w:numId w:val="4"/>
        </w:numPr>
        <w:ind w:firstLine="441"/>
        <w:jc w:val="both"/>
        <w:rPr>
          <w:lang w:val="uk-UA"/>
        </w:rPr>
      </w:pPr>
      <w:r w:rsidRPr="00CF117A">
        <w:rPr>
          <w:lang w:val="uk-UA"/>
        </w:rPr>
        <w:t xml:space="preserve">Участь батьків (одного з батьків) або законних представників дитини у проведенні комплексної оцінки є обов’язковою. </w:t>
      </w:r>
    </w:p>
    <w:p w:rsidR="00CF117A" w:rsidRPr="00CF117A" w:rsidRDefault="00CF117A" w:rsidP="00CF117A">
      <w:pPr>
        <w:numPr>
          <w:ilvl w:val="0"/>
          <w:numId w:val="4"/>
        </w:numPr>
        <w:ind w:firstLine="441"/>
        <w:jc w:val="both"/>
        <w:rPr>
          <w:lang w:val="uk-UA"/>
        </w:rPr>
      </w:pPr>
      <w:r w:rsidRPr="00CF117A">
        <w:rPr>
          <w:lang w:val="uk-UA"/>
        </w:rPr>
        <w:t xml:space="preserve">Комплексна оцінка проводиться фахівцями центру індивідуально за такими напрямами: </w:t>
      </w:r>
    </w:p>
    <w:p w:rsidR="00CF117A" w:rsidRPr="00CF117A" w:rsidRDefault="00CF117A" w:rsidP="00CF117A">
      <w:pPr>
        <w:pStyle w:val="a4"/>
        <w:numPr>
          <w:ilvl w:val="0"/>
          <w:numId w:val="11"/>
        </w:numPr>
        <w:spacing w:after="0" w:line="240" w:lineRule="auto"/>
        <w:ind w:right="4302"/>
        <w:jc w:val="both"/>
        <w:rPr>
          <w:rFonts w:ascii="Times New Roman" w:hAnsi="Times New Roman"/>
          <w:sz w:val="24"/>
          <w:szCs w:val="24"/>
          <w:lang w:val="uk-UA"/>
        </w:rPr>
      </w:pPr>
      <w:r w:rsidRPr="00CF117A">
        <w:rPr>
          <w:rFonts w:ascii="Times New Roman" w:hAnsi="Times New Roman"/>
          <w:sz w:val="24"/>
          <w:szCs w:val="24"/>
          <w:lang w:val="uk-UA"/>
        </w:rPr>
        <w:t xml:space="preserve">оцінка фізичного розвитку дитини; </w:t>
      </w:r>
    </w:p>
    <w:p w:rsidR="00CF117A" w:rsidRPr="00CF117A" w:rsidRDefault="00CF117A" w:rsidP="00CF117A">
      <w:pPr>
        <w:pStyle w:val="a4"/>
        <w:numPr>
          <w:ilvl w:val="0"/>
          <w:numId w:val="11"/>
        </w:numPr>
        <w:spacing w:after="0" w:line="240" w:lineRule="auto"/>
        <w:ind w:right="2685"/>
        <w:jc w:val="both"/>
        <w:rPr>
          <w:rFonts w:ascii="Times New Roman" w:hAnsi="Times New Roman"/>
          <w:sz w:val="24"/>
          <w:szCs w:val="24"/>
          <w:lang w:val="uk-UA"/>
        </w:rPr>
      </w:pPr>
      <w:r w:rsidRPr="00CF117A">
        <w:rPr>
          <w:rFonts w:ascii="Times New Roman" w:hAnsi="Times New Roman"/>
          <w:sz w:val="24"/>
          <w:szCs w:val="24"/>
          <w:lang w:val="uk-UA"/>
        </w:rPr>
        <w:t xml:space="preserve">оцінка мовленнєвого розвитку дитини; </w:t>
      </w:r>
    </w:p>
    <w:p w:rsidR="00CF117A" w:rsidRPr="00CF117A" w:rsidRDefault="00CF117A" w:rsidP="00CF117A">
      <w:pPr>
        <w:pStyle w:val="a4"/>
        <w:numPr>
          <w:ilvl w:val="0"/>
          <w:numId w:val="11"/>
        </w:numPr>
        <w:spacing w:after="0" w:line="240" w:lineRule="auto"/>
        <w:ind w:right="4302"/>
        <w:jc w:val="both"/>
        <w:rPr>
          <w:rFonts w:ascii="Times New Roman" w:hAnsi="Times New Roman"/>
          <w:sz w:val="24"/>
          <w:szCs w:val="24"/>
          <w:lang w:val="uk-UA"/>
        </w:rPr>
      </w:pPr>
      <w:r w:rsidRPr="00CF117A">
        <w:rPr>
          <w:rFonts w:ascii="Times New Roman" w:hAnsi="Times New Roman"/>
          <w:sz w:val="24"/>
          <w:szCs w:val="24"/>
          <w:lang w:val="uk-UA"/>
        </w:rPr>
        <w:t xml:space="preserve">оцінка когнітивної сфери дитини; </w:t>
      </w:r>
    </w:p>
    <w:p w:rsidR="00CF117A" w:rsidRPr="00CF117A" w:rsidRDefault="00CF117A" w:rsidP="00CF117A">
      <w:pPr>
        <w:pStyle w:val="a4"/>
        <w:numPr>
          <w:ilvl w:val="0"/>
          <w:numId w:val="11"/>
        </w:numPr>
        <w:spacing w:after="0" w:line="240" w:lineRule="auto"/>
        <w:ind w:right="3252"/>
        <w:jc w:val="both"/>
        <w:rPr>
          <w:rFonts w:ascii="Times New Roman" w:hAnsi="Times New Roman"/>
          <w:sz w:val="24"/>
          <w:szCs w:val="24"/>
          <w:lang w:val="uk-UA"/>
        </w:rPr>
      </w:pPr>
      <w:r w:rsidRPr="00CF117A">
        <w:rPr>
          <w:rFonts w:ascii="Times New Roman" w:hAnsi="Times New Roman"/>
          <w:sz w:val="24"/>
          <w:szCs w:val="24"/>
          <w:lang w:val="uk-UA"/>
        </w:rPr>
        <w:t xml:space="preserve">оцінка емоційно-вольової сфери дитини; </w:t>
      </w:r>
    </w:p>
    <w:p w:rsidR="00CF117A" w:rsidRPr="00CF117A" w:rsidRDefault="00CF117A" w:rsidP="00CF117A">
      <w:pPr>
        <w:pStyle w:val="a4"/>
        <w:numPr>
          <w:ilvl w:val="0"/>
          <w:numId w:val="11"/>
        </w:numPr>
        <w:spacing w:after="0" w:line="240" w:lineRule="auto"/>
        <w:ind w:right="4302"/>
        <w:jc w:val="both"/>
        <w:rPr>
          <w:rFonts w:ascii="Times New Roman" w:hAnsi="Times New Roman"/>
          <w:sz w:val="24"/>
          <w:szCs w:val="24"/>
          <w:lang w:val="uk-UA"/>
        </w:rPr>
      </w:pPr>
      <w:r w:rsidRPr="00CF117A">
        <w:rPr>
          <w:rFonts w:ascii="Times New Roman" w:hAnsi="Times New Roman"/>
          <w:sz w:val="24"/>
          <w:szCs w:val="24"/>
          <w:lang w:val="uk-UA"/>
        </w:rPr>
        <w:t xml:space="preserve">оцінка навчальної діяльності дитини. </w:t>
      </w:r>
    </w:p>
    <w:p w:rsidR="00CF117A" w:rsidRPr="00CF117A" w:rsidRDefault="00CF117A" w:rsidP="00CF117A">
      <w:pPr>
        <w:numPr>
          <w:ilvl w:val="0"/>
          <w:numId w:val="4"/>
        </w:numPr>
        <w:ind w:firstLine="441"/>
        <w:jc w:val="both"/>
        <w:rPr>
          <w:lang w:val="uk-UA"/>
        </w:rPr>
      </w:pPr>
      <w:r w:rsidRPr="00CF117A">
        <w:rPr>
          <w:lang w:val="uk-UA"/>
        </w:rPr>
        <w:lastRenderedPageBreak/>
        <w:t xml:space="preserve">Метою проведення оцінки фізичного розвитку дитини є визначення рівня її загального розвитку, відповідності віковим нормам, розвитку дрібної моторики, способу пересування тощо. За результатами оцінки вчитель лікувальної фізкультури заповнює карту спостереження дитини. </w:t>
      </w:r>
    </w:p>
    <w:p w:rsidR="00CF117A" w:rsidRPr="00CF117A" w:rsidRDefault="00CF117A" w:rsidP="00CF117A">
      <w:pPr>
        <w:numPr>
          <w:ilvl w:val="0"/>
          <w:numId w:val="4"/>
        </w:numPr>
        <w:ind w:firstLine="441"/>
        <w:jc w:val="both"/>
        <w:rPr>
          <w:lang w:val="uk-UA"/>
        </w:rPr>
      </w:pPr>
      <w:r w:rsidRPr="00CF117A">
        <w:rPr>
          <w:lang w:val="uk-UA"/>
        </w:rPr>
        <w:t xml:space="preserve">Оцінка мовленнєвого розвитку дитини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 логопед зазначає у висновку про комплексну оцінку. </w:t>
      </w:r>
    </w:p>
    <w:p w:rsidR="00CF117A" w:rsidRPr="00CF117A" w:rsidRDefault="00CF117A" w:rsidP="00CF117A">
      <w:pPr>
        <w:numPr>
          <w:ilvl w:val="0"/>
          <w:numId w:val="4"/>
        </w:numPr>
        <w:ind w:firstLine="441"/>
        <w:jc w:val="both"/>
        <w:rPr>
          <w:lang w:val="uk-UA"/>
        </w:rPr>
      </w:pPr>
      <w:r w:rsidRPr="00CF117A">
        <w:rPr>
          <w:lang w:val="uk-UA"/>
        </w:rPr>
        <w:t xml:space="preserve">Оцінка когнітивної сфери дитини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 </w:t>
      </w:r>
    </w:p>
    <w:p w:rsidR="00CF117A" w:rsidRPr="00CF117A" w:rsidRDefault="00CF117A" w:rsidP="00CF117A">
      <w:pPr>
        <w:numPr>
          <w:ilvl w:val="0"/>
          <w:numId w:val="4"/>
        </w:numPr>
        <w:ind w:firstLine="441"/>
        <w:jc w:val="both"/>
        <w:rPr>
          <w:lang w:val="uk-UA"/>
        </w:rPr>
      </w:pPr>
      <w:r w:rsidRPr="00CF117A">
        <w:rPr>
          <w:lang w:val="uk-UA"/>
        </w:rPr>
        <w:t xml:space="preserve">Оцінка емоційно-вольової сфери дитини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 </w:t>
      </w:r>
    </w:p>
    <w:p w:rsidR="00CF117A" w:rsidRPr="00CF117A" w:rsidRDefault="00CF117A" w:rsidP="00CF117A">
      <w:pPr>
        <w:numPr>
          <w:ilvl w:val="0"/>
          <w:numId w:val="4"/>
        </w:numPr>
        <w:ind w:firstLine="441"/>
        <w:jc w:val="both"/>
        <w:rPr>
          <w:lang w:val="uk-UA"/>
        </w:rPr>
      </w:pPr>
      <w:r w:rsidRPr="00CF117A">
        <w:rPr>
          <w:lang w:val="uk-UA"/>
        </w:rPr>
        <w:t xml:space="preserve">Метою проведення оцінки навчальної діяльності дитини є визначення рівня сформованості знань, вмінь, навичок відповідно до навчальної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 </w:t>
      </w:r>
    </w:p>
    <w:p w:rsidR="00CF117A" w:rsidRPr="00CF117A" w:rsidRDefault="00CF117A" w:rsidP="00CF117A">
      <w:pPr>
        <w:numPr>
          <w:ilvl w:val="0"/>
          <w:numId w:val="4"/>
        </w:numPr>
        <w:ind w:firstLine="441"/>
        <w:jc w:val="both"/>
        <w:rPr>
          <w:lang w:val="uk-UA"/>
        </w:rPr>
      </w:pPr>
      <w:r w:rsidRPr="00CF117A">
        <w:rPr>
          <w:lang w:val="uk-UA"/>
        </w:rPr>
        <w:t xml:space="preserve">У разі потреби фахівці центру можуть проводити комплексну оцінку за іншими напрямами, зокрема визначення рівня соціальної адаптації, взаємовідносин з однолітками, дорослими. </w:t>
      </w:r>
    </w:p>
    <w:p w:rsidR="00CF117A" w:rsidRPr="00CF117A" w:rsidRDefault="00CF117A" w:rsidP="00CF117A">
      <w:pPr>
        <w:numPr>
          <w:ilvl w:val="0"/>
          <w:numId w:val="4"/>
        </w:numPr>
        <w:ind w:firstLine="441"/>
        <w:jc w:val="both"/>
        <w:rPr>
          <w:lang w:val="uk-UA"/>
        </w:rPr>
      </w:pPr>
      <w:r w:rsidRPr="00CF117A">
        <w:rPr>
          <w:lang w:val="uk-UA"/>
        </w:rPr>
        <w:t xml:space="preserve">Результати комплексної оцінки оформлюються в електронному вигляді, зберігаються в центрі та надаються батькам (одному з батьків) або законним представникам дитини за письмовим зверненням. Інформація про результати комплексної оцінки є конфіденційною. Обробка та захист персональних даних дітей в центрі здійснюється відповідно до вимог Закону України “Про захист персональних даних”. </w:t>
      </w:r>
    </w:p>
    <w:p w:rsidR="00CF117A" w:rsidRPr="00CF117A" w:rsidRDefault="00CF117A" w:rsidP="00CF117A">
      <w:pPr>
        <w:numPr>
          <w:ilvl w:val="0"/>
          <w:numId w:val="4"/>
        </w:numPr>
        <w:ind w:firstLine="441"/>
        <w:jc w:val="both"/>
        <w:rPr>
          <w:lang w:val="uk-UA"/>
        </w:rPr>
      </w:pPr>
      <w:r w:rsidRPr="00CF117A">
        <w:rPr>
          <w:lang w:val="uk-UA"/>
        </w:rPr>
        <w:t xml:space="preserve">Узагальнення результатів комплексної оцінки здійснюється на засіданні фахівців центру, які її проводили, в якому мають право брати участь батьки (один з батьків) або законні представники дитини з особливими освітніми потребами. </w:t>
      </w:r>
    </w:p>
    <w:p w:rsidR="00CF117A" w:rsidRPr="00CF117A" w:rsidRDefault="00CF117A" w:rsidP="00CF117A">
      <w:pPr>
        <w:numPr>
          <w:ilvl w:val="0"/>
          <w:numId w:val="4"/>
        </w:numPr>
        <w:ind w:firstLine="441"/>
        <w:jc w:val="both"/>
        <w:rPr>
          <w:lang w:val="uk-UA"/>
        </w:rPr>
      </w:pPr>
      <w:r w:rsidRPr="00CF117A">
        <w:rPr>
          <w:lang w:val="uk-UA"/>
        </w:rPr>
        <w:t xml:space="preserve">За результатами засідання складається висновок про комплексну оцінку, в якому зазначаються загальні дані про дитину з особливими освітніми потребами, її сім’ю (батьків (одного з батьків) або законних представників, братів, сестер), умови виховання в сім’ї, стан здоров’я дитини, найменування закладу освіти (дошкільного, загальної середньої освіти), напрями проведення комплексної оцінки, загальні висновки, рекомендації, прізвище, ім’я, по батькові фахівців центру, які проводили оцінку. </w:t>
      </w:r>
    </w:p>
    <w:p w:rsidR="00CF117A" w:rsidRPr="00CF117A" w:rsidRDefault="00CF117A" w:rsidP="00CF117A">
      <w:pPr>
        <w:numPr>
          <w:ilvl w:val="0"/>
          <w:numId w:val="4"/>
        </w:numPr>
        <w:ind w:firstLine="441"/>
        <w:jc w:val="both"/>
        <w:rPr>
          <w:lang w:val="uk-UA"/>
        </w:rPr>
      </w:pPr>
      <w:r w:rsidRPr="00CF117A">
        <w:rPr>
          <w:lang w:val="uk-UA"/>
        </w:rPr>
        <w:t xml:space="preserve">Фахівці центру зобов’язані ознайомити батьків (одного з батьків) або законних представників дитини з особливими освітніми потребами з висновком про комплексну оцінку, умовами навчання та надання психолого-педагогічної допомоги у навчальних закладах (у разі здобуття дитиною дошкільної чи загальної середньої освіти). </w:t>
      </w:r>
    </w:p>
    <w:p w:rsidR="00CF117A" w:rsidRPr="00CF117A" w:rsidRDefault="00CF117A" w:rsidP="00CF117A">
      <w:pPr>
        <w:numPr>
          <w:ilvl w:val="0"/>
          <w:numId w:val="4"/>
        </w:numPr>
        <w:ind w:firstLine="441"/>
        <w:jc w:val="both"/>
        <w:rPr>
          <w:lang w:val="uk-UA"/>
        </w:rPr>
      </w:pPr>
      <w:r w:rsidRPr="00CF117A">
        <w:rPr>
          <w:lang w:val="uk-UA"/>
        </w:rPr>
        <w:t xml:space="preserve">Комплексна оцінка з підготовкою відповідного висновку проводиться протягом 10 робочих днів. </w:t>
      </w:r>
    </w:p>
    <w:p w:rsidR="00CF117A" w:rsidRPr="00CF117A" w:rsidRDefault="00CF117A" w:rsidP="00CF117A">
      <w:pPr>
        <w:numPr>
          <w:ilvl w:val="0"/>
          <w:numId w:val="4"/>
        </w:numPr>
        <w:ind w:firstLine="441"/>
        <w:jc w:val="both"/>
        <w:rPr>
          <w:lang w:val="uk-UA"/>
        </w:rPr>
      </w:pPr>
      <w:r w:rsidRPr="00CF117A">
        <w:rPr>
          <w:lang w:val="uk-UA"/>
        </w:rPr>
        <w:t xml:space="preserve">Висновок про комплексну оцінку складається у трьох примірниках (два примірники для батьків (одного з батьків) або законних представників дитини з особливими освітніми потребами, за заявою яких (якого) її проведено, третій - зберігається в центрі). </w:t>
      </w:r>
    </w:p>
    <w:p w:rsidR="00CF117A" w:rsidRPr="00CF117A" w:rsidRDefault="00CF117A" w:rsidP="00CF117A">
      <w:pPr>
        <w:numPr>
          <w:ilvl w:val="0"/>
          <w:numId w:val="4"/>
        </w:numPr>
        <w:ind w:firstLine="441"/>
        <w:jc w:val="both"/>
        <w:rPr>
          <w:lang w:val="uk-UA"/>
        </w:rPr>
      </w:pPr>
      <w:r w:rsidRPr="00CF117A">
        <w:rPr>
          <w:lang w:val="uk-UA"/>
        </w:rPr>
        <w:t xml:space="preserve">Висновок про комплексну оцінку реєструється у відповідному журналі та зберігається в електронному вигляді в центрі, а також у відповідному навчальному закладі в особовій справі дитини з особливими освітніми потребами після його надання батьками (одним з батьків) або законними представниками такої дитини. </w:t>
      </w:r>
    </w:p>
    <w:p w:rsidR="00CF117A" w:rsidRPr="00CF117A" w:rsidRDefault="00CF117A" w:rsidP="00CF117A">
      <w:pPr>
        <w:numPr>
          <w:ilvl w:val="0"/>
          <w:numId w:val="4"/>
        </w:numPr>
        <w:ind w:firstLine="441"/>
        <w:jc w:val="both"/>
        <w:rPr>
          <w:lang w:val="uk-UA"/>
        </w:rPr>
      </w:pPr>
      <w:r w:rsidRPr="00CF117A">
        <w:rPr>
          <w:lang w:val="uk-UA"/>
        </w:rPr>
        <w:lastRenderedPageBreak/>
        <w:t xml:space="preserve">У разі встановлення фахівцями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психолого-педагогічної допомоги. </w:t>
      </w:r>
    </w:p>
    <w:p w:rsidR="00CF117A" w:rsidRPr="00CF117A" w:rsidRDefault="00CF117A" w:rsidP="00CF117A">
      <w:pPr>
        <w:numPr>
          <w:ilvl w:val="0"/>
          <w:numId w:val="4"/>
        </w:numPr>
        <w:ind w:firstLine="441"/>
        <w:jc w:val="both"/>
        <w:rPr>
          <w:lang w:val="uk-UA"/>
        </w:rPr>
      </w:pPr>
      <w:r w:rsidRPr="00CF117A">
        <w:rPr>
          <w:lang w:val="uk-UA"/>
        </w:rPr>
        <w:t xml:space="preserve">Комплексна оцінка може проводитися перед зарахуванням дитини з особливими освітніми потребами до дошкільного або загальноосвітнього навчального закладу. З метою створення у такому закладі умов для навчання дитини її батьки (один з батьків) або законні представники звертаються до центру за шість місяців до початку навчального року. </w:t>
      </w:r>
    </w:p>
    <w:p w:rsidR="00CF117A" w:rsidRPr="00CF117A" w:rsidRDefault="00CF117A" w:rsidP="00CF117A">
      <w:pPr>
        <w:ind w:left="-15"/>
        <w:rPr>
          <w:lang w:val="uk-UA"/>
        </w:rPr>
      </w:pPr>
      <w:r w:rsidRPr="00CF117A">
        <w:rPr>
          <w:lang w:val="uk-UA"/>
        </w:rPr>
        <w:t xml:space="preserve">Перед проведенням комплексної оцінки батьки (один з батьків) або законні представники дитини можуть звернутися до навчального закладу, який вони обрали, для зарахування дитини. </w:t>
      </w:r>
    </w:p>
    <w:p w:rsidR="00CF117A" w:rsidRPr="00CF117A" w:rsidRDefault="00CF117A" w:rsidP="00CF117A">
      <w:pPr>
        <w:numPr>
          <w:ilvl w:val="0"/>
          <w:numId w:val="4"/>
        </w:numPr>
        <w:ind w:firstLine="441"/>
        <w:jc w:val="both"/>
        <w:rPr>
          <w:lang w:val="uk-UA"/>
        </w:rPr>
      </w:pPr>
      <w:r w:rsidRPr="00CF117A">
        <w:rPr>
          <w:lang w:val="uk-UA"/>
        </w:rPr>
        <w:t xml:space="preserve">Повторна комплексна оцінка фахівцями центру проводиться у разі: </w:t>
      </w:r>
    </w:p>
    <w:p w:rsidR="00CF117A" w:rsidRPr="00CF117A" w:rsidRDefault="00CF117A" w:rsidP="00CF117A">
      <w:pPr>
        <w:numPr>
          <w:ilvl w:val="0"/>
          <w:numId w:val="14"/>
        </w:numPr>
        <w:rPr>
          <w:lang w:val="uk-UA"/>
        </w:rPr>
      </w:pPr>
      <w:r w:rsidRPr="00CF117A">
        <w:rPr>
          <w:lang w:val="uk-UA"/>
        </w:rPr>
        <w:t>переведення дитини з особливими освітніми потребами до інклюзивної (спеціальної) групи закладу дошкільної освіти або інклюзивного (спеціального) класу закладу загальної середньої освіти;</w:t>
      </w:r>
    </w:p>
    <w:p w:rsidR="00CF117A" w:rsidRPr="00CF117A" w:rsidRDefault="00CF117A" w:rsidP="00CF117A">
      <w:pPr>
        <w:numPr>
          <w:ilvl w:val="0"/>
          <w:numId w:val="14"/>
        </w:numPr>
        <w:rPr>
          <w:lang w:val="uk-UA"/>
        </w:rPr>
      </w:pPr>
      <w:r w:rsidRPr="00CF117A">
        <w:rPr>
          <w:lang w:val="uk-UA"/>
        </w:rPr>
        <w:t xml:space="preserve"> покращення або погіршення стану здоров’я дитини з особливими освітніми потребами, труднощів у засвоєнні навчальної програми. </w:t>
      </w:r>
    </w:p>
    <w:p w:rsidR="00CF117A" w:rsidRPr="00CF117A" w:rsidRDefault="00CF117A" w:rsidP="00CF117A">
      <w:pPr>
        <w:ind w:left="-15" w:firstLine="360"/>
        <w:rPr>
          <w:lang w:val="uk-UA"/>
        </w:rPr>
      </w:pPr>
      <w:r w:rsidRPr="00CF117A">
        <w:rPr>
          <w:lang w:val="uk-UA"/>
        </w:rPr>
        <w:t xml:space="preserve">В інших випадках фахівці центру забезпечують психолого-педагогічне супроводження такої дитини. </w:t>
      </w:r>
    </w:p>
    <w:p w:rsidR="00CF117A" w:rsidRPr="00CF117A" w:rsidRDefault="00CF117A" w:rsidP="00CF117A">
      <w:pPr>
        <w:numPr>
          <w:ilvl w:val="0"/>
          <w:numId w:val="4"/>
        </w:numPr>
        <w:ind w:firstLine="441"/>
        <w:jc w:val="both"/>
        <w:rPr>
          <w:lang w:val="uk-UA"/>
        </w:rPr>
      </w:pPr>
      <w:r w:rsidRPr="00CF117A">
        <w:rPr>
          <w:lang w:val="uk-UA"/>
        </w:rPr>
        <w:t xml:space="preserve">У разі коли батьки (один з батьків) або законні представники дитини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центру для проведення повторної комплексної оцінки психолого-педагогічним консиліумом (далі - консиліум). </w:t>
      </w:r>
    </w:p>
    <w:p w:rsidR="00CF117A" w:rsidRPr="00CF117A" w:rsidRDefault="00CF117A" w:rsidP="00CF117A">
      <w:pPr>
        <w:ind w:left="-15" w:firstLine="456"/>
        <w:jc w:val="both"/>
        <w:rPr>
          <w:lang w:val="uk-UA"/>
        </w:rPr>
      </w:pPr>
      <w:r w:rsidRPr="00CF117A">
        <w:rPr>
          <w:lang w:val="uk-UA"/>
        </w:rPr>
        <w:t xml:space="preserve">Протягом 10 робочих днів з дати звернення батьків (одного з батьків) або законних представників, відповідний структурний підрозділ з питань діяльності центру зобов’язаний організувати проведення повторної комплексної оцінки дитини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 </w:t>
      </w:r>
    </w:p>
    <w:p w:rsidR="00CF117A" w:rsidRPr="00CF117A" w:rsidRDefault="00CF117A" w:rsidP="00CF117A">
      <w:pPr>
        <w:numPr>
          <w:ilvl w:val="0"/>
          <w:numId w:val="4"/>
        </w:numPr>
        <w:ind w:firstLine="441"/>
        <w:jc w:val="both"/>
        <w:rPr>
          <w:lang w:val="uk-UA"/>
        </w:rPr>
      </w:pPr>
      <w:r w:rsidRPr="00CF117A">
        <w:rPr>
          <w:lang w:val="uk-UA"/>
        </w:rPr>
        <w:t xml:space="preserve">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 </w:t>
      </w:r>
    </w:p>
    <w:p w:rsidR="00CF117A" w:rsidRPr="00CF117A" w:rsidRDefault="00CF117A" w:rsidP="00CF117A">
      <w:pPr>
        <w:numPr>
          <w:ilvl w:val="0"/>
          <w:numId w:val="4"/>
        </w:numPr>
        <w:ind w:firstLine="441"/>
        <w:jc w:val="both"/>
        <w:rPr>
          <w:lang w:val="uk-UA"/>
        </w:rPr>
      </w:pPr>
      <w:r w:rsidRPr="00CF117A">
        <w:rPr>
          <w:lang w:val="uk-UA"/>
        </w:rPr>
        <w:t xml:space="preserve">За результатами повторної комплексної оцінки складається висновок про повторну комплексну оцінку, що є основою для розроблення індивідуальної програми розвитку дитини з особливими освітніми потребами та надання їй психолого-педагогічної допомоги. </w:t>
      </w:r>
    </w:p>
    <w:p w:rsidR="00CF117A" w:rsidRPr="00CF117A" w:rsidRDefault="00CF117A" w:rsidP="00CF117A">
      <w:pPr>
        <w:spacing w:line="276" w:lineRule="auto"/>
        <w:ind w:left="2148" w:hanging="600"/>
        <w:rPr>
          <w:lang w:val="uk-UA"/>
        </w:rPr>
      </w:pPr>
      <w:r w:rsidRPr="00CF117A">
        <w:rPr>
          <w:b/>
          <w:lang w:val="uk-UA"/>
        </w:rPr>
        <w:t>5. Організація надання психолого-педагогічної допомоги дитині з особливими освітніми потребами</w:t>
      </w:r>
      <w:r w:rsidRPr="00CF117A">
        <w:rPr>
          <w:lang w:val="uk-UA"/>
        </w:rPr>
        <w:t xml:space="preserve"> </w:t>
      </w:r>
    </w:p>
    <w:p w:rsidR="00CF117A" w:rsidRPr="00CF117A" w:rsidRDefault="00CF117A" w:rsidP="00CF117A">
      <w:pPr>
        <w:numPr>
          <w:ilvl w:val="0"/>
          <w:numId w:val="5"/>
        </w:numPr>
        <w:ind w:firstLine="441"/>
        <w:jc w:val="both"/>
        <w:rPr>
          <w:lang w:val="uk-UA"/>
        </w:rPr>
      </w:pPr>
      <w:r w:rsidRPr="00CF117A">
        <w:rPr>
          <w:lang w:val="uk-UA"/>
        </w:rPr>
        <w:t xml:space="preserve">Психолого-педагогічна допомога - система психологічних та педагогічних послуг, що надаються дитині з особливими освітніми потребами фахівцями центру, педагогічними працівниками закладів освіти, реабілітаційних установ системи охорони здоров’я, соціального захисту, громадських об’єднань тощо. </w:t>
      </w:r>
    </w:p>
    <w:p w:rsidR="00CF117A" w:rsidRPr="00CF117A" w:rsidRDefault="00CF117A" w:rsidP="00CF117A">
      <w:pPr>
        <w:numPr>
          <w:ilvl w:val="0"/>
          <w:numId w:val="5"/>
        </w:numPr>
        <w:ind w:firstLine="441"/>
        <w:jc w:val="both"/>
        <w:rPr>
          <w:lang w:val="uk-UA"/>
        </w:rPr>
      </w:pPr>
      <w:r w:rsidRPr="00CF117A">
        <w:rPr>
          <w:lang w:val="uk-UA"/>
        </w:rPr>
        <w:t xml:space="preserve">Психолого-педагогічна допомога спрямована на: </w:t>
      </w:r>
    </w:p>
    <w:p w:rsidR="00CF117A" w:rsidRPr="00CF117A" w:rsidRDefault="00CF117A" w:rsidP="00CF117A">
      <w:pPr>
        <w:pStyle w:val="a4"/>
        <w:numPr>
          <w:ilvl w:val="0"/>
          <w:numId w:val="12"/>
        </w:numPr>
        <w:spacing w:after="0" w:line="240" w:lineRule="auto"/>
        <w:ind w:right="-10"/>
        <w:jc w:val="both"/>
        <w:rPr>
          <w:rFonts w:ascii="Times New Roman" w:hAnsi="Times New Roman"/>
          <w:sz w:val="24"/>
          <w:szCs w:val="24"/>
          <w:lang w:val="uk-UA"/>
        </w:rPr>
      </w:pPr>
      <w:r w:rsidRPr="00CF117A">
        <w:rPr>
          <w:rFonts w:ascii="Times New Roman" w:hAnsi="Times New Roman"/>
          <w:sz w:val="24"/>
          <w:szCs w:val="24"/>
          <w:lang w:val="uk-UA"/>
        </w:rPr>
        <w:t xml:space="preserve">соціалізацію дітей з особливими освітніми потребами, розвиток їх самостійності та відповідних </w:t>
      </w:r>
      <w:proofErr w:type="spellStart"/>
      <w:r w:rsidRPr="00CF117A">
        <w:rPr>
          <w:rFonts w:ascii="Times New Roman" w:hAnsi="Times New Roman"/>
          <w:sz w:val="24"/>
          <w:szCs w:val="24"/>
          <w:lang w:val="uk-UA"/>
        </w:rPr>
        <w:t>компетенцій</w:t>
      </w:r>
      <w:proofErr w:type="spellEnd"/>
      <w:r w:rsidRPr="00CF117A">
        <w:rPr>
          <w:rFonts w:ascii="Times New Roman" w:hAnsi="Times New Roman"/>
          <w:sz w:val="24"/>
          <w:szCs w:val="24"/>
          <w:lang w:val="uk-UA"/>
        </w:rPr>
        <w:t xml:space="preserve">; </w:t>
      </w:r>
    </w:p>
    <w:p w:rsidR="00CF117A" w:rsidRPr="00CF117A" w:rsidRDefault="00CF117A" w:rsidP="00CF117A">
      <w:pPr>
        <w:pStyle w:val="a4"/>
        <w:numPr>
          <w:ilvl w:val="0"/>
          <w:numId w:val="12"/>
        </w:numPr>
        <w:spacing w:after="0" w:line="240" w:lineRule="auto"/>
        <w:ind w:right="-10"/>
        <w:jc w:val="both"/>
        <w:rPr>
          <w:rFonts w:ascii="Times New Roman" w:hAnsi="Times New Roman"/>
          <w:sz w:val="24"/>
          <w:szCs w:val="24"/>
          <w:lang w:val="uk-UA"/>
        </w:rPr>
      </w:pPr>
      <w:r w:rsidRPr="00CF117A">
        <w:rPr>
          <w:rFonts w:ascii="Times New Roman" w:hAnsi="Times New Roman"/>
          <w:sz w:val="24"/>
          <w:szCs w:val="24"/>
          <w:lang w:val="uk-UA"/>
        </w:rPr>
        <w:t xml:space="preserve">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освіти; </w:t>
      </w:r>
    </w:p>
    <w:p w:rsidR="00CF117A" w:rsidRPr="00CF117A" w:rsidRDefault="00CF117A" w:rsidP="00CF117A">
      <w:pPr>
        <w:pStyle w:val="a4"/>
        <w:numPr>
          <w:ilvl w:val="0"/>
          <w:numId w:val="12"/>
        </w:numPr>
        <w:spacing w:after="0" w:line="240" w:lineRule="auto"/>
        <w:ind w:right="-10"/>
        <w:jc w:val="both"/>
        <w:rPr>
          <w:rFonts w:ascii="Times New Roman" w:hAnsi="Times New Roman"/>
          <w:sz w:val="24"/>
          <w:szCs w:val="24"/>
          <w:lang w:val="uk-UA"/>
        </w:rPr>
      </w:pPr>
      <w:r w:rsidRPr="00CF117A">
        <w:rPr>
          <w:rFonts w:ascii="Times New Roman" w:hAnsi="Times New Roman"/>
          <w:sz w:val="24"/>
          <w:szCs w:val="24"/>
          <w:lang w:val="uk-UA"/>
        </w:rPr>
        <w:t xml:space="preserve">розвиток навичок саморегуляції та саморозвитку дітей з урахуванням наявних знань, умінь і навичок комунікативної діяльності, становлення особистості. </w:t>
      </w:r>
    </w:p>
    <w:p w:rsidR="00CF117A" w:rsidRPr="00CF117A" w:rsidRDefault="00CF117A" w:rsidP="00CF117A">
      <w:pPr>
        <w:ind w:left="-15" w:firstLine="375"/>
        <w:jc w:val="both"/>
        <w:rPr>
          <w:lang w:val="uk-UA"/>
        </w:rPr>
      </w:pPr>
      <w:r w:rsidRPr="00CF117A">
        <w:rPr>
          <w:lang w:val="uk-UA"/>
        </w:rPr>
        <w:lastRenderedPageBreak/>
        <w:t xml:space="preserve">За результатами комплексної оцінки фахівці центру визначають напрями, обсяг психолого-педагогічної допомоги дітям з особливими освітніми потребами (для дитини з інвалідністю - з урахуванням індивідуальної програми реабілітації) та забезпечують її надання шляхом проведення індивідуальних і групових занять; надання рекомендацій щодо складення, виконання, коригування індивідуальних програм розвитку дітей з особливими освітніми потребами в частині надання психолого-педагогічної допомоги, змісту, форм та методів навчання відповідно до потенційних можливостей дитини; забезпечення належних умов для навчання залежно від порушення розвитку дітей з особливими освітніми потребами (доступність приміщень, особливості облаштування робочого місця, використання технічних засобів тощо); інформування батьків (одного з батьків) або законних представників дітей з особливими освітніми потребами про наявність мережі закладів освіти, реабілітаційних установ системи охорони здоров’я, соціального захисту та громадських об’єднань для підтримки сімей, які виховують таких дітей. </w:t>
      </w:r>
    </w:p>
    <w:p w:rsidR="00CF117A" w:rsidRPr="00CF117A" w:rsidRDefault="00CF117A" w:rsidP="00CF117A">
      <w:pPr>
        <w:ind w:left="-15" w:firstLine="375"/>
        <w:jc w:val="both"/>
        <w:rPr>
          <w:lang w:val="uk-UA"/>
        </w:rPr>
      </w:pPr>
      <w:r w:rsidRPr="00CF117A">
        <w:rPr>
          <w:lang w:val="uk-UA"/>
        </w:rPr>
        <w:t xml:space="preserve">Психолого-педагогічна допомога надається дітям з особливими освітніми потребами, які навчаються у закладах дошкільної та загальної середньої освіти (не відвідують навчальні заклади), здобувають повну загальну середню освіту в професійно-технічних навчальних закладах та не отримують відповідної допомоги. </w:t>
      </w:r>
    </w:p>
    <w:p w:rsidR="00CF117A" w:rsidRPr="00CF117A" w:rsidRDefault="00CF117A" w:rsidP="00CF117A">
      <w:pPr>
        <w:ind w:left="-15" w:firstLine="375"/>
        <w:jc w:val="both"/>
        <w:rPr>
          <w:lang w:val="uk-UA"/>
        </w:rPr>
      </w:pPr>
      <w:r w:rsidRPr="00CF117A">
        <w:rPr>
          <w:lang w:val="uk-UA"/>
        </w:rPr>
        <w:t xml:space="preserve">Педагогічне навантаження фахівців центру, які надають психолого-педагогічну допомогу дітям з особливими освітніми потребами, становить 18 годин на тиждень для безпосередньої роботи з такими дітьми, що становить ставку заробітної плати (посадовий оклад). Крім того, фахівці центру провадять інші види діяльності, зокрема надають консультації батькам (одному з батьків) або законним представникам, педагогічним працівникам, які беруть участь в інклюзивному навчанні. </w:t>
      </w:r>
    </w:p>
    <w:p w:rsidR="00CF117A" w:rsidRPr="00CF117A" w:rsidRDefault="00CF117A" w:rsidP="00CF117A">
      <w:pPr>
        <w:spacing w:line="276" w:lineRule="auto"/>
        <w:ind w:left="-15" w:firstLine="375"/>
        <w:jc w:val="both"/>
        <w:rPr>
          <w:lang w:val="uk-UA"/>
        </w:rPr>
      </w:pPr>
    </w:p>
    <w:p w:rsidR="00CF117A" w:rsidRPr="00CF117A" w:rsidRDefault="00CF117A" w:rsidP="00CF117A">
      <w:pPr>
        <w:pStyle w:val="1"/>
        <w:ind w:right="736"/>
        <w:rPr>
          <w:rFonts w:ascii="Times New Roman" w:hAnsi="Times New Roman"/>
          <w:color w:val="auto"/>
          <w:sz w:val="24"/>
          <w:szCs w:val="24"/>
          <w:lang w:val="uk-UA"/>
        </w:rPr>
      </w:pPr>
      <w:r w:rsidRPr="00CF117A">
        <w:rPr>
          <w:rFonts w:ascii="Times New Roman" w:hAnsi="Times New Roman"/>
          <w:color w:val="auto"/>
          <w:sz w:val="24"/>
          <w:szCs w:val="24"/>
          <w:lang w:val="uk-UA"/>
        </w:rPr>
        <w:t>6. Кадрове забезпечення центру</w:t>
      </w:r>
    </w:p>
    <w:p w:rsidR="00CF117A" w:rsidRPr="00CF117A" w:rsidRDefault="00CF117A" w:rsidP="00CF117A">
      <w:pPr>
        <w:numPr>
          <w:ilvl w:val="0"/>
          <w:numId w:val="18"/>
        </w:numPr>
        <w:ind w:left="0" w:firstLine="360"/>
        <w:jc w:val="both"/>
        <w:rPr>
          <w:lang w:val="uk-UA"/>
        </w:rPr>
      </w:pPr>
      <w:r w:rsidRPr="00CF117A">
        <w:rPr>
          <w:bCs/>
          <w:shd w:val="clear" w:color="auto" w:fill="FFFFFF"/>
          <w:lang w:val="uk-UA"/>
        </w:rPr>
        <w:t>Уповноваженим органом управління комунальною установою «</w:t>
      </w:r>
      <w:proofErr w:type="spellStart"/>
      <w:r w:rsidRPr="00CF117A">
        <w:rPr>
          <w:bCs/>
          <w:shd w:val="clear" w:color="auto" w:fill="FFFFFF"/>
          <w:lang w:val="uk-UA"/>
        </w:rPr>
        <w:t>Знам’янський</w:t>
      </w:r>
      <w:proofErr w:type="spellEnd"/>
      <w:r w:rsidRPr="00CF117A">
        <w:rPr>
          <w:bCs/>
          <w:shd w:val="clear" w:color="auto" w:fill="FFFFFF"/>
          <w:lang w:val="uk-UA"/>
        </w:rPr>
        <w:t xml:space="preserve"> інклюзивно-ресурсний центр» є відділ освіти виконавчого комітету </w:t>
      </w:r>
      <w:proofErr w:type="spellStart"/>
      <w:r w:rsidRPr="00CF117A">
        <w:rPr>
          <w:bCs/>
          <w:shd w:val="clear" w:color="auto" w:fill="FFFFFF"/>
          <w:lang w:val="uk-UA"/>
        </w:rPr>
        <w:t>Знам’янської</w:t>
      </w:r>
      <w:proofErr w:type="spellEnd"/>
      <w:r w:rsidRPr="00CF117A">
        <w:rPr>
          <w:bCs/>
          <w:shd w:val="clear" w:color="auto" w:fill="FFFFFF"/>
          <w:lang w:val="uk-UA"/>
        </w:rPr>
        <w:t xml:space="preserve"> міської ради: </w:t>
      </w:r>
    </w:p>
    <w:p w:rsidR="00CF117A" w:rsidRPr="00CF117A" w:rsidRDefault="00CF117A" w:rsidP="00CF117A">
      <w:pPr>
        <w:numPr>
          <w:ilvl w:val="1"/>
          <w:numId w:val="18"/>
        </w:numPr>
        <w:jc w:val="both"/>
        <w:rPr>
          <w:lang w:val="uk-UA"/>
        </w:rPr>
      </w:pPr>
      <w:proofErr w:type="spellStart"/>
      <w:r w:rsidRPr="00CF117A">
        <w:t>Затверджує</w:t>
      </w:r>
      <w:proofErr w:type="spellEnd"/>
      <w:r w:rsidRPr="00CF117A">
        <w:t xml:space="preserve"> та </w:t>
      </w:r>
      <w:proofErr w:type="spellStart"/>
      <w:r w:rsidRPr="00CF117A">
        <w:t>змінює</w:t>
      </w:r>
      <w:proofErr w:type="spellEnd"/>
      <w:r w:rsidRPr="00CF117A">
        <w:t xml:space="preserve"> </w:t>
      </w:r>
      <w:proofErr w:type="spellStart"/>
      <w:r w:rsidRPr="00CF117A">
        <w:t>графік</w:t>
      </w:r>
      <w:proofErr w:type="spellEnd"/>
      <w:r w:rsidRPr="00CF117A">
        <w:t xml:space="preserve"> </w:t>
      </w:r>
      <w:proofErr w:type="spellStart"/>
      <w:r w:rsidRPr="00CF117A">
        <w:t>роботи</w:t>
      </w:r>
      <w:proofErr w:type="spellEnd"/>
      <w:r w:rsidRPr="00CF117A">
        <w:t xml:space="preserve"> Центру</w:t>
      </w:r>
      <w:r w:rsidRPr="00CF117A">
        <w:rPr>
          <w:lang w:val="uk-UA"/>
        </w:rPr>
        <w:t>.</w:t>
      </w:r>
      <w:r w:rsidRPr="00CF117A">
        <w:t xml:space="preserve"> </w:t>
      </w:r>
    </w:p>
    <w:p w:rsidR="00CF117A" w:rsidRPr="00CF117A" w:rsidRDefault="00CF117A" w:rsidP="00CF117A">
      <w:pPr>
        <w:numPr>
          <w:ilvl w:val="1"/>
          <w:numId w:val="18"/>
        </w:numPr>
        <w:jc w:val="both"/>
        <w:rPr>
          <w:lang w:val="uk-UA"/>
        </w:rPr>
      </w:pPr>
      <w:proofErr w:type="spellStart"/>
      <w:r w:rsidRPr="00CF117A">
        <w:t>Забезпечує</w:t>
      </w:r>
      <w:proofErr w:type="spellEnd"/>
      <w:r w:rsidRPr="00CF117A">
        <w:t xml:space="preserve"> </w:t>
      </w:r>
      <w:proofErr w:type="spellStart"/>
      <w:r w:rsidRPr="00CF117A">
        <w:t>створення</w:t>
      </w:r>
      <w:proofErr w:type="spellEnd"/>
      <w:r w:rsidRPr="00CF117A">
        <w:t xml:space="preserve"> </w:t>
      </w:r>
      <w:proofErr w:type="spellStart"/>
      <w:r w:rsidRPr="00CF117A">
        <w:t>матеріально-технічних</w:t>
      </w:r>
      <w:proofErr w:type="spellEnd"/>
      <w:r w:rsidRPr="00CF117A">
        <w:t xml:space="preserve"> умов, </w:t>
      </w:r>
      <w:proofErr w:type="spellStart"/>
      <w:r w:rsidRPr="00CF117A">
        <w:t>необхідних</w:t>
      </w:r>
      <w:proofErr w:type="spellEnd"/>
      <w:r w:rsidRPr="00CF117A">
        <w:t xml:space="preserve"> для </w:t>
      </w:r>
      <w:proofErr w:type="spellStart"/>
      <w:r w:rsidRPr="00CF117A">
        <w:t>функціонування</w:t>
      </w:r>
      <w:proofErr w:type="spellEnd"/>
      <w:r w:rsidRPr="00CF117A">
        <w:t xml:space="preserve"> центру та </w:t>
      </w:r>
      <w:proofErr w:type="spellStart"/>
      <w:r w:rsidRPr="00CF117A">
        <w:t>організації</w:t>
      </w:r>
      <w:proofErr w:type="spellEnd"/>
      <w:r w:rsidRPr="00CF117A">
        <w:t xml:space="preserve"> </w:t>
      </w:r>
      <w:proofErr w:type="spellStart"/>
      <w:r w:rsidRPr="00CF117A">
        <w:t>інклюзивного</w:t>
      </w:r>
      <w:proofErr w:type="spellEnd"/>
      <w:r w:rsidRPr="00CF117A">
        <w:t xml:space="preserve"> </w:t>
      </w:r>
      <w:proofErr w:type="spellStart"/>
      <w:r w:rsidRPr="00CF117A">
        <w:t>навчання</w:t>
      </w:r>
      <w:proofErr w:type="spellEnd"/>
      <w:r w:rsidRPr="00CF117A">
        <w:rPr>
          <w:lang w:val="uk-UA"/>
        </w:rPr>
        <w:t>.</w:t>
      </w:r>
    </w:p>
    <w:p w:rsidR="00CF117A" w:rsidRPr="00CF117A" w:rsidRDefault="00CF117A" w:rsidP="00CF117A">
      <w:pPr>
        <w:numPr>
          <w:ilvl w:val="1"/>
          <w:numId w:val="18"/>
        </w:numPr>
        <w:jc w:val="both"/>
        <w:rPr>
          <w:lang w:val="uk-UA"/>
        </w:rPr>
      </w:pPr>
      <w:r w:rsidRPr="00CF117A">
        <w:t xml:space="preserve">Проводить </w:t>
      </w:r>
      <w:proofErr w:type="spellStart"/>
      <w:r w:rsidRPr="00CF117A">
        <w:t>моніторинг</w:t>
      </w:r>
      <w:proofErr w:type="spellEnd"/>
      <w:r w:rsidRPr="00CF117A">
        <w:t xml:space="preserve"> </w:t>
      </w:r>
      <w:proofErr w:type="spellStart"/>
      <w:r w:rsidRPr="00CF117A">
        <w:t>виконання</w:t>
      </w:r>
      <w:proofErr w:type="spellEnd"/>
      <w:r w:rsidRPr="00CF117A">
        <w:t xml:space="preserve"> </w:t>
      </w:r>
      <w:proofErr w:type="spellStart"/>
      <w:r w:rsidRPr="00CF117A">
        <w:t>рекомендацій</w:t>
      </w:r>
      <w:proofErr w:type="spellEnd"/>
      <w:r w:rsidRPr="00CF117A">
        <w:t xml:space="preserve"> центру </w:t>
      </w:r>
      <w:proofErr w:type="spellStart"/>
      <w:proofErr w:type="gramStart"/>
      <w:r w:rsidRPr="00CF117A">
        <w:t>п</w:t>
      </w:r>
      <w:proofErr w:type="gramEnd"/>
      <w:r w:rsidRPr="00CF117A">
        <w:t>ідпорядкованими</w:t>
      </w:r>
      <w:proofErr w:type="spellEnd"/>
      <w:r w:rsidRPr="00CF117A">
        <w:t xml:space="preserve"> </w:t>
      </w:r>
      <w:proofErr w:type="spellStart"/>
      <w:r w:rsidRPr="00CF117A">
        <w:t>йому</w:t>
      </w:r>
      <w:proofErr w:type="spellEnd"/>
      <w:r w:rsidRPr="00CF117A">
        <w:t xml:space="preserve"> </w:t>
      </w:r>
      <w:proofErr w:type="spellStart"/>
      <w:r w:rsidRPr="00CF117A">
        <w:t>освітніми</w:t>
      </w:r>
      <w:proofErr w:type="spellEnd"/>
      <w:r w:rsidRPr="00CF117A">
        <w:t xml:space="preserve"> закладами.</w:t>
      </w:r>
    </w:p>
    <w:p w:rsidR="00CF117A" w:rsidRPr="00CF117A" w:rsidRDefault="00CF117A" w:rsidP="00CF117A">
      <w:pPr>
        <w:numPr>
          <w:ilvl w:val="0"/>
          <w:numId w:val="18"/>
        </w:numPr>
        <w:ind w:left="0" w:firstLine="360"/>
        <w:jc w:val="both"/>
        <w:rPr>
          <w:lang w:val="uk-UA"/>
        </w:rPr>
      </w:pPr>
      <w:r w:rsidRPr="00CF117A">
        <w:rPr>
          <w:lang w:val="uk-UA"/>
        </w:rPr>
        <w:t xml:space="preserve">Керівництво діяльністю центру здійснює директор, який призначається на посаду строком на три роки на конкурсній основі та звільняється з посади начальником відділу освіти виконавчого комітету </w:t>
      </w:r>
      <w:proofErr w:type="spellStart"/>
      <w:r w:rsidRPr="00CF117A">
        <w:rPr>
          <w:lang w:val="uk-UA"/>
        </w:rPr>
        <w:t>Знам’янської</w:t>
      </w:r>
      <w:proofErr w:type="spellEnd"/>
      <w:r w:rsidRPr="00CF117A">
        <w:rPr>
          <w:lang w:val="uk-UA"/>
        </w:rPr>
        <w:t xml:space="preserve"> міської ради. На посаду директора центру призначаються педагогічні працівники, які мають вищу освіту не нижче ступеня магістра або освітньо-кваліфікаційного рівня спеціаліста за спеціальністю “Спеціальна освіта”, “</w:t>
      </w:r>
      <w:proofErr w:type="spellStart"/>
      <w:r w:rsidRPr="00CF117A">
        <w:rPr>
          <w:lang w:val="uk-UA"/>
        </w:rPr>
        <w:t>Корекційна</w:t>
      </w:r>
      <w:proofErr w:type="spellEnd"/>
      <w:r w:rsidRPr="00CF117A">
        <w:rPr>
          <w:lang w:val="uk-UA"/>
        </w:rPr>
        <w:t xml:space="preserve"> освіта”, “Дефектологія” та стаж роботи не менше п’яти років за фахом. </w:t>
      </w:r>
    </w:p>
    <w:p w:rsidR="00CF117A" w:rsidRPr="00CF117A" w:rsidRDefault="00CF117A" w:rsidP="00CF117A">
      <w:pPr>
        <w:numPr>
          <w:ilvl w:val="0"/>
          <w:numId w:val="18"/>
        </w:numPr>
        <w:ind w:left="0" w:firstLine="360"/>
        <w:jc w:val="both"/>
        <w:rPr>
          <w:lang w:val="uk-UA"/>
        </w:rPr>
      </w:pPr>
      <w:r w:rsidRPr="00CF117A">
        <w:rPr>
          <w:lang w:val="uk-UA"/>
        </w:rPr>
        <w:t xml:space="preserve">Директор центру: </w:t>
      </w:r>
    </w:p>
    <w:p w:rsidR="00CF117A" w:rsidRPr="00CF117A" w:rsidRDefault="00CF117A" w:rsidP="00CF117A">
      <w:pPr>
        <w:pStyle w:val="a4"/>
        <w:numPr>
          <w:ilvl w:val="1"/>
          <w:numId w:val="18"/>
        </w:numPr>
        <w:spacing w:after="0" w:line="240" w:lineRule="auto"/>
        <w:jc w:val="both"/>
        <w:rPr>
          <w:rFonts w:ascii="Times New Roman" w:hAnsi="Times New Roman"/>
          <w:sz w:val="24"/>
          <w:szCs w:val="24"/>
          <w:lang w:val="uk-UA"/>
        </w:rPr>
      </w:pPr>
      <w:r w:rsidRPr="00CF117A">
        <w:rPr>
          <w:rFonts w:ascii="Times New Roman" w:hAnsi="Times New Roman"/>
          <w:sz w:val="24"/>
          <w:szCs w:val="24"/>
          <w:lang w:val="uk-UA"/>
        </w:rPr>
        <w:t xml:space="preserve">Планує та організовує роботу центру, видає відповідно до компетенції накази, контролює їх виконання, затверджує посадові інструкції фахівців центру.  </w:t>
      </w:r>
    </w:p>
    <w:p w:rsidR="00CF117A" w:rsidRPr="00CF117A" w:rsidRDefault="00CF117A" w:rsidP="00CF117A">
      <w:pPr>
        <w:pStyle w:val="a4"/>
        <w:numPr>
          <w:ilvl w:val="1"/>
          <w:numId w:val="18"/>
        </w:numPr>
        <w:spacing w:after="0" w:line="240" w:lineRule="auto"/>
        <w:jc w:val="both"/>
        <w:rPr>
          <w:rFonts w:ascii="Times New Roman" w:hAnsi="Times New Roman"/>
          <w:sz w:val="24"/>
          <w:szCs w:val="24"/>
          <w:lang w:val="uk-UA"/>
        </w:rPr>
      </w:pPr>
      <w:r w:rsidRPr="00CF117A">
        <w:rPr>
          <w:rFonts w:ascii="Times New Roman" w:hAnsi="Times New Roman"/>
          <w:sz w:val="24"/>
          <w:szCs w:val="24"/>
          <w:lang w:val="uk-UA"/>
        </w:rPr>
        <w:t xml:space="preserve">Призначає на посади фахівців центру та звільняє їх з посад відповідно до законодавства, затверджує їх посадові інструкції. </w:t>
      </w:r>
    </w:p>
    <w:p w:rsidR="00CF117A" w:rsidRPr="00CF117A" w:rsidRDefault="00CF117A" w:rsidP="00CF117A">
      <w:pPr>
        <w:pStyle w:val="a4"/>
        <w:numPr>
          <w:ilvl w:val="1"/>
          <w:numId w:val="18"/>
        </w:numPr>
        <w:spacing w:after="0" w:line="240" w:lineRule="auto"/>
        <w:jc w:val="both"/>
        <w:rPr>
          <w:rFonts w:ascii="Times New Roman" w:hAnsi="Times New Roman"/>
          <w:sz w:val="24"/>
          <w:szCs w:val="24"/>
          <w:lang w:val="uk-UA"/>
        </w:rPr>
      </w:pPr>
      <w:proofErr w:type="spellStart"/>
      <w:r w:rsidRPr="00CF117A">
        <w:rPr>
          <w:rFonts w:ascii="Times New Roman" w:hAnsi="Times New Roman"/>
          <w:sz w:val="24"/>
          <w:szCs w:val="24"/>
          <w:lang w:val="uk-UA"/>
        </w:rPr>
        <w:t>Вст</w:t>
      </w:r>
      <w:r w:rsidRPr="00CF117A">
        <w:rPr>
          <w:rFonts w:ascii="Times New Roman" w:hAnsi="Times New Roman"/>
          <w:sz w:val="24"/>
          <w:szCs w:val="24"/>
        </w:rPr>
        <w:t>ановлює</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працівникам</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розміри</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премій</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винагород</w:t>
      </w:r>
      <w:proofErr w:type="spellEnd"/>
      <w:r w:rsidRPr="00CF117A">
        <w:rPr>
          <w:rFonts w:ascii="Times New Roman" w:hAnsi="Times New Roman"/>
          <w:sz w:val="24"/>
          <w:szCs w:val="24"/>
        </w:rPr>
        <w:t xml:space="preserve">, надбавок і доплат на </w:t>
      </w:r>
      <w:proofErr w:type="spellStart"/>
      <w:r w:rsidRPr="00CF117A">
        <w:rPr>
          <w:rFonts w:ascii="Times New Roman" w:hAnsi="Times New Roman"/>
          <w:sz w:val="24"/>
          <w:szCs w:val="24"/>
        </w:rPr>
        <w:t>передбачених</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колективним</w:t>
      </w:r>
      <w:proofErr w:type="spellEnd"/>
      <w:r w:rsidRPr="00CF117A">
        <w:rPr>
          <w:rFonts w:ascii="Times New Roman" w:hAnsi="Times New Roman"/>
          <w:sz w:val="24"/>
          <w:szCs w:val="24"/>
        </w:rPr>
        <w:t xml:space="preserve"> договором та </w:t>
      </w:r>
      <w:proofErr w:type="spellStart"/>
      <w:r w:rsidRPr="00CF117A">
        <w:rPr>
          <w:rFonts w:ascii="Times New Roman" w:hAnsi="Times New Roman"/>
          <w:sz w:val="24"/>
          <w:szCs w:val="24"/>
        </w:rPr>
        <w:t>законодавством</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умовах</w:t>
      </w:r>
      <w:proofErr w:type="spellEnd"/>
      <w:r w:rsidRPr="00CF117A">
        <w:rPr>
          <w:rFonts w:ascii="Times New Roman" w:hAnsi="Times New Roman"/>
          <w:sz w:val="24"/>
          <w:szCs w:val="24"/>
          <w:lang w:val="uk-UA"/>
        </w:rPr>
        <w:t>.</w:t>
      </w:r>
    </w:p>
    <w:p w:rsidR="00CF117A" w:rsidRPr="00CF117A" w:rsidRDefault="00CF117A" w:rsidP="00CF117A">
      <w:pPr>
        <w:pStyle w:val="a4"/>
        <w:numPr>
          <w:ilvl w:val="1"/>
          <w:numId w:val="18"/>
        </w:numPr>
        <w:spacing w:after="0" w:line="240" w:lineRule="auto"/>
        <w:jc w:val="both"/>
        <w:rPr>
          <w:rFonts w:ascii="Times New Roman" w:hAnsi="Times New Roman"/>
          <w:sz w:val="24"/>
          <w:szCs w:val="24"/>
          <w:lang w:val="uk-UA"/>
        </w:rPr>
      </w:pPr>
      <w:proofErr w:type="spellStart"/>
      <w:r w:rsidRPr="00CF117A">
        <w:rPr>
          <w:rFonts w:ascii="Times New Roman" w:hAnsi="Times New Roman"/>
          <w:sz w:val="24"/>
          <w:szCs w:val="24"/>
        </w:rPr>
        <w:t>Укладає</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колективний</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догові</w:t>
      </w:r>
      <w:proofErr w:type="gramStart"/>
      <w:r w:rsidRPr="00CF117A">
        <w:rPr>
          <w:rFonts w:ascii="Times New Roman" w:hAnsi="Times New Roman"/>
          <w:sz w:val="24"/>
          <w:szCs w:val="24"/>
        </w:rPr>
        <w:t>р</w:t>
      </w:r>
      <w:proofErr w:type="spellEnd"/>
      <w:proofErr w:type="gramEnd"/>
      <w:r w:rsidRPr="00CF117A">
        <w:rPr>
          <w:rFonts w:ascii="Times New Roman" w:hAnsi="Times New Roman"/>
          <w:sz w:val="24"/>
          <w:szCs w:val="24"/>
        </w:rPr>
        <w:t xml:space="preserve"> за </w:t>
      </w:r>
      <w:proofErr w:type="spellStart"/>
      <w:r w:rsidRPr="00CF117A">
        <w:rPr>
          <w:rFonts w:ascii="Times New Roman" w:hAnsi="Times New Roman"/>
          <w:sz w:val="24"/>
          <w:szCs w:val="24"/>
        </w:rPr>
        <w:t>погодженням</w:t>
      </w:r>
      <w:proofErr w:type="spellEnd"/>
      <w:r w:rsidRPr="00CF117A">
        <w:rPr>
          <w:rFonts w:ascii="Times New Roman" w:hAnsi="Times New Roman"/>
          <w:sz w:val="24"/>
          <w:szCs w:val="24"/>
        </w:rPr>
        <w:t xml:space="preserve"> з </w:t>
      </w:r>
      <w:proofErr w:type="spellStart"/>
      <w:r w:rsidRPr="00CF117A">
        <w:rPr>
          <w:rFonts w:ascii="Times New Roman" w:hAnsi="Times New Roman"/>
          <w:sz w:val="24"/>
          <w:szCs w:val="24"/>
        </w:rPr>
        <w:t>уповноваженим</w:t>
      </w:r>
      <w:proofErr w:type="spellEnd"/>
      <w:r w:rsidRPr="00CF117A">
        <w:rPr>
          <w:rFonts w:ascii="Times New Roman" w:hAnsi="Times New Roman"/>
          <w:sz w:val="24"/>
          <w:szCs w:val="24"/>
        </w:rPr>
        <w:t xml:space="preserve"> органом</w:t>
      </w:r>
      <w:r w:rsidRPr="00CF117A">
        <w:rPr>
          <w:rFonts w:ascii="Times New Roman" w:hAnsi="Times New Roman"/>
          <w:sz w:val="24"/>
          <w:szCs w:val="24"/>
          <w:lang w:val="uk-UA"/>
        </w:rPr>
        <w:t>.</w:t>
      </w:r>
    </w:p>
    <w:p w:rsidR="00CF117A" w:rsidRPr="00CF117A" w:rsidRDefault="00CF117A" w:rsidP="00CF117A">
      <w:pPr>
        <w:pStyle w:val="a4"/>
        <w:numPr>
          <w:ilvl w:val="1"/>
          <w:numId w:val="18"/>
        </w:numPr>
        <w:spacing w:after="0" w:line="240" w:lineRule="auto"/>
        <w:jc w:val="both"/>
        <w:rPr>
          <w:rFonts w:ascii="Times New Roman" w:hAnsi="Times New Roman"/>
          <w:sz w:val="24"/>
          <w:szCs w:val="24"/>
          <w:lang w:val="uk-UA"/>
        </w:rPr>
      </w:pPr>
      <w:r w:rsidRPr="00CF117A">
        <w:rPr>
          <w:rFonts w:ascii="Times New Roman" w:hAnsi="Times New Roman"/>
          <w:sz w:val="24"/>
          <w:szCs w:val="24"/>
          <w:lang w:val="uk-UA"/>
        </w:rPr>
        <w:t xml:space="preserve">Створює належні умови для продуктивної праці фахівців центру, підвищення їх фахового і кваліфікаційного рівня, впровадження сучасних методик проведення </w:t>
      </w:r>
      <w:r w:rsidRPr="00CF117A">
        <w:rPr>
          <w:rFonts w:ascii="Times New Roman" w:hAnsi="Times New Roman"/>
          <w:sz w:val="24"/>
          <w:szCs w:val="24"/>
          <w:lang w:val="uk-UA"/>
        </w:rPr>
        <w:lastRenderedPageBreak/>
        <w:t xml:space="preserve">психолого-педагогічної оцінки, новітніх технологій надання психолого-педагогічної допомоги дітям з особливими освітніми потребами. </w:t>
      </w:r>
    </w:p>
    <w:p w:rsidR="00CF117A" w:rsidRPr="00CF117A" w:rsidRDefault="00CF117A" w:rsidP="00CF117A">
      <w:pPr>
        <w:pStyle w:val="a4"/>
        <w:numPr>
          <w:ilvl w:val="1"/>
          <w:numId w:val="18"/>
        </w:numPr>
        <w:spacing w:after="0" w:line="240" w:lineRule="auto"/>
        <w:jc w:val="both"/>
        <w:rPr>
          <w:rFonts w:ascii="Times New Roman" w:hAnsi="Times New Roman"/>
          <w:sz w:val="24"/>
          <w:szCs w:val="24"/>
          <w:lang w:val="uk-UA"/>
        </w:rPr>
      </w:pPr>
      <w:r w:rsidRPr="00CF117A">
        <w:rPr>
          <w:rFonts w:ascii="Times New Roman" w:hAnsi="Times New Roman"/>
          <w:sz w:val="24"/>
          <w:szCs w:val="24"/>
          <w:lang w:val="uk-UA"/>
        </w:rPr>
        <w:t>Забезпечує охорону праці, дотримання законності у діяльності центру.</w:t>
      </w:r>
    </w:p>
    <w:p w:rsidR="00CF117A" w:rsidRPr="00CF117A" w:rsidRDefault="00CF117A" w:rsidP="00CF117A">
      <w:pPr>
        <w:pStyle w:val="a4"/>
        <w:numPr>
          <w:ilvl w:val="1"/>
          <w:numId w:val="18"/>
        </w:numPr>
        <w:spacing w:after="0" w:line="240" w:lineRule="auto"/>
        <w:jc w:val="both"/>
        <w:rPr>
          <w:rFonts w:ascii="Times New Roman" w:hAnsi="Times New Roman"/>
          <w:sz w:val="24"/>
          <w:szCs w:val="24"/>
          <w:lang w:val="uk-UA"/>
        </w:rPr>
      </w:pPr>
      <w:r w:rsidRPr="00CF117A">
        <w:rPr>
          <w:rFonts w:ascii="Times New Roman" w:hAnsi="Times New Roman"/>
          <w:sz w:val="24"/>
          <w:szCs w:val="24"/>
          <w:lang w:val="uk-UA"/>
        </w:rPr>
        <w:t xml:space="preserve">Представляє центр у відносинах з державними органами, </w:t>
      </w:r>
      <w:proofErr w:type="spellStart"/>
      <w:r w:rsidRPr="00CF117A">
        <w:rPr>
          <w:rFonts w:ascii="Times New Roman" w:hAnsi="Times New Roman"/>
          <w:sz w:val="24"/>
          <w:szCs w:val="24"/>
          <w:lang w:val="uk-UA"/>
        </w:rPr>
        <w:t>органами</w:t>
      </w:r>
      <w:proofErr w:type="spellEnd"/>
      <w:r w:rsidRPr="00CF117A">
        <w:rPr>
          <w:rFonts w:ascii="Times New Roman" w:hAnsi="Times New Roman"/>
          <w:sz w:val="24"/>
          <w:szCs w:val="24"/>
          <w:lang w:val="uk-UA"/>
        </w:rPr>
        <w:t xml:space="preserve"> місцевого самоврядування, підприємствами, установами та організаціями.  </w:t>
      </w:r>
    </w:p>
    <w:p w:rsidR="00CF117A" w:rsidRPr="00CF117A" w:rsidRDefault="00CF117A" w:rsidP="00CF117A">
      <w:pPr>
        <w:pStyle w:val="a4"/>
        <w:numPr>
          <w:ilvl w:val="1"/>
          <w:numId w:val="18"/>
        </w:numPr>
        <w:spacing w:after="0" w:line="240" w:lineRule="auto"/>
        <w:jc w:val="both"/>
        <w:rPr>
          <w:rFonts w:ascii="Times New Roman" w:hAnsi="Times New Roman"/>
          <w:sz w:val="24"/>
          <w:szCs w:val="24"/>
          <w:lang w:val="uk-UA"/>
        </w:rPr>
      </w:pPr>
      <w:proofErr w:type="spellStart"/>
      <w:r w:rsidRPr="00CF117A">
        <w:rPr>
          <w:rFonts w:ascii="Times New Roman" w:hAnsi="Times New Roman"/>
          <w:sz w:val="24"/>
          <w:szCs w:val="24"/>
        </w:rPr>
        <w:t>Розпоряджається</w:t>
      </w:r>
      <w:proofErr w:type="spellEnd"/>
      <w:r w:rsidRPr="00CF117A">
        <w:rPr>
          <w:rFonts w:ascii="Times New Roman" w:hAnsi="Times New Roman"/>
          <w:sz w:val="24"/>
          <w:szCs w:val="24"/>
        </w:rPr>
        <w:t xml:space="preserve"> за </w:t>
      </w:r>
      <w:proofErr w:type="spellStart"/>
      <w:r w:rsidRPr="00CF117A">
        <w:rPr>
          <w:rFonts w:ascii="Times New Roman" w:hAnsi="Times New Roman"/>
          <w:sz w:val="24"/>
          <w:szCs w:val="24"/>
        </w:rPr>
        <w:t>погодженням</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із</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засновником</w:t>
      </w:r>
      <w:proofErr w:type="spellEnd"/>
      <w:r w:rsidRPr="00CF117A">
        <w:rPr>
          <w:rFonts w:ascii="Times New Roman" w:hAnsi="Times New Roman"/>
          <w:sz w:val="24"/>
          <w:szCs w:val="24"/>
        </w:rPr>
        <w:t xml:space="preserve"> в </w:t>
      </w:r>
      <w:proofErr w:type="spellStart"/>
      <w:r w:rsidRPr="00CF117A">
        <w:rPr>
          <w:rFonts w:ascii="Times New Roman" w:hAnsi="Times New Roman"/>
          <w:sz w:val="24"/>
          <w:szCs w:val="24"/>
        </w:rPr>
        <w:t>установленому</w:t>
      </w:r>
      <w:proofErr w:type="spellEnd"/>
      <w:r w:rsidRPr="00CF117A">
        <w:rPr>
          <w:rFonts w:ascii="Times New Roman" w:hAnsi="Times New Roman"/>
          <w:sz w:val="24"/>
          <w:szCs w:val="24"/>
        </w:rPr>
        <w:t xml:space="preserve"> порядку </w:t>
      </w:r>
      <w:proofErr w:type="spellStart"/>
      <w:r w:rsidRPr="00CF117A">
        <w:rPr>
          <w:rFonts w:ascii="Times New Roman" w:hAnsi="Times New Roman"/>
          <w:sz w:val="24"/>
          <w:szCs w:val="24"/>
        </w:rPr>
        <w:t>майном</w:t>
      </w:r>
      <w:proofErr w:type="spellEnd"/>
      <w:r w:rsidRPr="00CF117A">
        <w:rPr>
          <w:rFonts w:ascii="Times New Roman" w:hAnsi="Times New Roman"/>
          <w:sz w:val="24"/>
          <w:szCs w:val="24"/>
        </w:rPr>
        <w:t xml:space="preserve"> центру та </w:t>
      </w:r>
      <w:proofErr w:type="spellStart"/>
      <w:r w:rsidRPr="00CF117A">
        <w:rPr>
          <w:rFonts w:ascii="Times New Roman" w:hAnsi="Times New Roman"/>
          <w:sz w:val="24"/>
          <w:szCs w:val="24"/>
        </w:rPr>
        <w:t>його</w:t>
      </w:r>
      <w:proofErr w:type="spellEnd"/>
      <w:r w:rsidRPr="00CF117A">
        <w:rPr>
          <w:rFonts w:ascii="Times New Roman" w:hAnsi="Times New Roman"/>
          <w:sz w:val="24"/>
          <w:szCs w:val="24"/>
        </w:rPr>
        <w:t xml:space="preserve"> коштами, </w:t>
      </w:r>
      <w:proofErr w:type="spellStart"/>
      <w:r w:rsidRPr="00CF117A">
        <w:rPr>
          <w:rFonts w:ascii="Times New Roman" w:hAnsi="Times New Roman"/>
          <w:sz w:val="24"/>
          <w:szCs w:val="24"/>
        </w:rPr>
        <w:t>затверджує</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кошторис</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укладає</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цивільно-правові</w:t>
      </w:r>
      <w:proofErr w:type="spellEnd"/>
      <w:r w:rsidRPr="00CF117A">
        <w:rPr>
          <w:rFonts w:ascii="Times New Roman" w:hAnsi="Times New Roman"/>
          <w:sz w:val="24"/>
          <w:szCs w:val="24"/>
        </w:rPr>
        <w:t xml:space="preserve"> угоди, </w:t>
      </w:r>
      <w:proofErr w:type="spellStart"/>
      <w:r w:rsidRPr="00CF117A">
        <w:rPr>
          <w:rFonts w:ascii="Times New Roman" w:hAnsi="Times New Roman"/>
          <w:sz w:val="24"/>
          <w:szCs w:val="24"/>
        </w:rPr>
        <w:t>забезпечує</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ефективність</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використання</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фінансових</w:t>
      </w:r>
      <w:proofErr w:type="spellEnd"/>
      <w:r w:rsidRPr="00CF117A">
        <w:rPr>
          <w:rFonts w:ascii="Times New Roman" w:hAnsi="Times New Roman"/>
          <w:sz w:val="24"/>
          <w:szCs w:val="24"/>
        </w:rPr>
        <w:t xml:space="preserve"> та </w:t>
      </w:r>
      <w:proofErr w:type="spellStart"/>
      <w:r w:rsidRPr="00CF117A">
        <w:rPr>
          <w:rFonts w:ascii="Times New Roman" w:hAnsi="Times New Roman"/>
          <w:sz w:val="24"/>
          <w:szCs w:val="24"/>
        </w:rPr>
        <w:t>матеріальних</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ресурсі</w:t>
      </w:r>
      <w:proofErr w:type="gramStart"/>
      <w:r w:rsidRPr="00CF117A">
        <w:rPr>
          <w:rFonts w:ascii="Times New Roman" w:hAnsi="Times New Roman"/>
          <w:sz w:val="24"/>
          <w:szCs w:val="24"/>
        </w:rPr>
        <w:t>в</w:t>
      </w:r>
      <w:proofErr w:type="spellEnd"/>
      <w:proofErr w:type="gramEnd"/>
      <w:r w:rsidRPr="00CF117A">
        <w:rPr>
          <w:rFonts w:ascii="Times New Roman" w:hAnsi="Times New Roman"/>
          <w:sz w:val="24"/>
          <w:szCs w:val="24"/>
        </w:rPr>
        <w:t xml:space="preserve"> центру</w:t>
      </w:r>
      <w:r w:rsidRPr="00CF117A">
        <w:rPr>
          <w:rFonts w:ascii="Times New Roman" w:hAnsi="Times New Roman"/>
          <w:sz w:val="24"/>
          <w:szCs w:val="24"/>
          <w:lang w:val="uk-UA"/>
        </w:rPr>
        <w:t>.</w:t>
      </w:r>
    </w:p>
    <w:p w:rsidR="00CF117A" w:rsidRPr="00CF117A" w:rsidRDefault="00CF117A" w:rsidP="00CF117A">
      <w:pPr>
        <w:pStyle w:val="a4"/>
        <w:numPr>
          <w:ilvl w:val="1"/>
          <w:numId w:val="18"/>
        </w:numPr>
        <w:spacing w:after="0" w:line="240" w:lineRule="auto"/>
        <w:jc w:val="both"/>
        <w:rPr>
          <w:rFonts w:ascii="Times New Roman" w:hAnsi="Times New Roman"/>
          <w:sz w:val="24"/>
          <w:szCs w:val="24"/>
          <w:lang w:val="uk-UA"/>
        </w:rPr>
      </w:pPr>
      <w:r w:rsidRPr="00CF117A">
        <w:rPr>
          <w:rFonts w:ascii="Times New Roman" w:hAnsi="Times New Roman"/>
          <w:sz w:val="24"/>
          <w:szCs w:val="24"/>
          <w:lang w:val="uk-UA"/>
        </w:rPr>
        <w:t>Подає відділу освіти річний звіт про діяльність Центру.</w:t>
      </w:r>
    </w:p>
    <w:p w:rsidR="00CF117A" w:rsidRPr="00CF117A" w:rsidRDefault="00CF117A" w:rsidP="00CF117A">
      <w:pPr>
        <w:pStyle w:val="a4"/>
        <w:numPr>
          <w:ilvl w:val="1"/>
          <w:numId w:val="18"/>
        </w:numPr>
        <w:spacing w:after="0" w:line="240" w:lineRule="auto"/>
        <w:jc w:val="both"/>
        <w:rPr>
          <w:rFonts w:ascii="Times New Roman" w:hAnsi="Times New Roman"/>
          <w:sz w:val="24"/>
          <w:szCs w:val="24"/>
          <w:lang w:val="uk-UA"/>
        </w:rPr>
      </w:pPr>
      <w:proofErr w:type="spellStart"/>
      <w:r w:rsidRPr="00CF117A">
        <w:rPr>
          <w:rFonts w:ascii="Times New Roman" w:hAnsi="Times New Roman"/>
          <w:sz w:val="24"/>
          <w:szCs w:val="24"/>
        </w:rPr>
        <w:t>Вирішує</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інші</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питання</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діяльності</w:t>
      </w:r>
      <w:proofErr w:type="spellEnd"/>
      <w:r w:rsidRPr="00CF117A">
        <w:rPr>
          <w:rFonts w:ascii="Times New Roman" w:hAnsi="Times New Roman"/>
          <w:sz w:val="24"/>
          <w:szCs w:val="24"/>
        </w:rPr>
        <w:t xml:space="preserve"> Центру </w:t>
      </w:r>
      <w:proofErr w:type="gramStart"/>
      <w:r w:rsidRPr="00CF117A">
        <w:rPr>
          <w:rFonts w:ascii="Times New Roman" w:hAnsi="Times New Roman"/>
          <w:sz w:val="24"/>
          <w:szCs w:val="24"/>
        </w:rPr>
        <w:t>у</w:t>
      </w:r>
      <w:proofErr w:type="gramEnd"/>
      <w:r w:rsidRPr="00CF117A">
        <w:rPr>
          <w:rFonts w:ascii="Times New Roman" w:hAnsi="Times New Roman"/>
          <w:sz w:val="24"/>
          <w:szCs w:val="24"/>
        </w:rPr>
        <w:t xml:space="preserve"> </w:t>
      </w:r>
      <w:proofErr w:type="spellStart"/>
      <w:r w:rsidRPr="00CF117A">
        <w:rPr>
          <w:rFonts w:ascii="Times New Roman" w:hAnsi="Times New Roman"/>
          <w:sz w:val="24"/>
          <w:szCs w:val="24"/>
        </w:rPr>
        <w:t>відповідності</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із</w:t>
      </w:r>
      <w:proofErr w:type="spellEnd"/>
      <w:r w:rsidRPr="00CF117A">
        <w:rPr>
          <w:rFonts w:ascii="Times New Roman" w:hAnsi="Times New Roman"/>
          <w:sz w:val="24"/>
          <w:szCs w:val="24"/>
        </w:rPr>
        <w:t xml:space="preserve"> </w:t>
      </w:r>
      <w:proofErr w:type="spellStart"/>
      <w:r w:rsidRPr="00CF117A">
        <w:rPr>
          <w:rFonts w:ascii="Times New Roman" w:hAnsi="Times New Roman"/>
          <w:sz w:val="24"/>
          <w:szCs w:val="24"/>
        </w:rPr>
        <w:t>законодавством</w:t>
      </w:r>
      <w:proofErr w:type="spellEnd"/>
      <w:r w:rsidRPr="00CF117A">
        <w:rPr>
          <w:rFonts w:ascii="Times New Roman" w:hAnsi="Times New Roman"/>
          <w:sz w:val="24"/>
          <w:szCs w:val="24"/>
        </w:rPr>
        <w:t>.</w:t>
      </w:r>
    </w:p>
    <w:p w:rsidR="00CF117A" w:rsidRPr="00CF117A" w:rsidRDefault="00CF117A" w:rsidP="00CF117A">
      <w:pPr>
        <w:numPr>
          <w:ilvl w:val="0"/>
          <w:numId w:val="18"/>
        </w:numPr>
        <w:ind w:left="0" w:firstLine="426"/>
        <w:jc w:val="both"/>
        <w:rPr>
          <w:lang w:val="uk-UA"/>
        </w:rPr>
      </w:pPr>
      <w:r w:rsidRPr="00CF117A">
        <w:rPr>
          <w:lang w:val="uk-UA"/>
        </w:rPr>
        <w:t>Діяльність центру забезпечують педагогічні працівники, які мають вищу освіту за спеціальністю “Спеціальна освіта”, “</w:t>
      </w:r>
      <w:proofErr w:type="spellStart"/>
      <w:r w:rsidRPr="00CF117A">
        <w:rPr>
          <w:lang w:val="uk-UA"/>
        </w:rPr>
        <w:t>Корекційна</w:t>
      </w:r>
      <w:proofErr w:type="spellEnd"/>
      <w:r w:rsidRPr="00CF117A">
        <w:rPr>
          <w:lang w:val="uk-UA"/>
        </w:rPr>
        <w:t xml:space="preserve"> освіта”, “Дефектологія”, “Психологія” за спеціалізацією логопеда, сурдопедагога, </w:t>
      </w:r>
      <w:proofErr w:type="spellStart"/>
      <w:r w:rsidRPr="00CF117A">
        <w:rPr>
          <w:lang w:val="uk-UA"/>
        </w:rPr>
        <w:t>олігофренопедагога</w:t>
      </w:r>
      <w:proofErr w:type="spellEnd"/>
      <w:r w:rsidRPr="00CF117A">
        <w:rPr>
          <w:lang w:val="uk-UA"/>
        </w:rPr>
        <w:t xml:space="preserve">, тифлопедагога, а також практичні психологи, вчителі лікувальної фізкультури та інші. </w:t>
      </w:r>
    </w:p>
    <w:p w:rsidR="00CF117A" w:rsidRPr="00CF117A" w:rsidRDefault="00CF117A" w:rsidP="00CF117A">
      <w:pPr>
        <w:numPr>
          <w:ilvl w:val="0"/>
          <w:numId w:val="18"/>
        </w:numPr>
        <w:ind w:left="0" w:firstLine="426"/>
        <w:jc w:val="both"/>
        <w:rPr>
          <w:lang w:val="uk-UA"/>
        </w:rPr>
      </w:pPr>
      <w:r w:rsidRPr="00CF117A">
        <w:rPr>
          <w:lang w:val="uk-UA"/>
        </w:rPr>
        <w:t xml:space="preserve">На посади педагогічних працівників центру призначаються особи, які мають вищу педагогічну (психологічну) освіту не нижче ступеня магістра або освітньо-кваліфікаційного рівня спеціаліст, при цьому не менше 60 відсотків яких повинні мати стаж роботи три роки за фахом. </w:t>
      </w:r>
    </w:p>
    <w:p w:rsidR="00CF117A" w:rsidRPr="00CF117A" w:rsidRDefault="00CF117A" w:rsidP="00CF117A">
      <w:pPr>
        <w:numPr>
          <w:ilvl w:val="0"/>
          <w:numId w:val="18"/>
        </w:numPr>
        <w:ind w:left="0" w:firstLine="426"/>
        <w:jc w:val="both"/>
        <w:rPr>
          <w:lang w:val="uk-UA"/>
        </w:rPr>
      </w:pPr>
      <w:r w:rsidRPr="00CF117A">
        <w:rPr>
          <w:lang w:val="uk-UA"/>
        </w:rPr>
        <w:t xml:space="preserve">Обов’язки фахівців центру визначаються відповідно до законодавства та посадових інструкцій. </w:t>
      </w:r>
    </w:p>
    <w:p w:rsidR="00CF117A" w:rsidRPr="00CF117A" w:rsidRDefault="00CF117A" w:rsidP="00CF117A">
      <w:pPr>
        <w:numPr>
          <w:ilvl w:val="0"/>
          <w:numId w:val="18"/>
        </w:numPr>
        <w:ind w:left="0" w:firstLine="426"/>
        <w:jc w:val="both"/>
        <w:rPr>
          <w:lang w:val="uk-UA"/>
        </w:rPr>
      </w:pPr>
      <w:r w:rsidRPr="00CF117A">
        <w:rPr>
          <w:lang w:val="uk-UA"/>
        </w:rPr>
        <w:t xml:space="preserve">Посади директора та фахівців центру прирівнюються до посад педагогічних працівників спеціальних загальноосвітніх шкіл (шкіл-інтернатів) згідно з переліком педагогічних посад. </w:t>
      </w:r>
    </w:p>
    <w:p w:rsidR="00CF117A" w:rsidRPr="00CF117A" w:rsidRDefault="00CF117A" w:rsidP="00CF117A">
      <w:pPr>
        <w:numPr>
          <w:ilvl w:val="0"/>
          <w:numId w:val="18"/>
        </w:numPr>
        <w:ind w:left="0" w:firstLine="426"/>
        <w:jc w:val="both"/>
        <w:rPr>
          <w:lang w:val="uk-UA"/>
        </w:rPr>
      </w:pPr>
      <w:r w:rsidRPr="00CF117A">
        <w:rPr>
          <w:lang w:val="uk-UA"/>
        </w:rPr>
        <w:t xml:space="preserve">Для надання психолого-педагогічної допомоги в центрі </w:t>
      </w:r>
      <w:r w:rsidRPr="00CF117A">
        <w:rPr>
          <w:u w:val="single"/>
          <w:lang w:val="uk-UA"/>
        </w:rPr>
        <w:t>можуть бути введені</w:t>
      </w:r>
      <w:r w:rsidRPr="00CF117A">
        <w:rPr>
          <w:lang w:val="uk-UA"/>
        </w:rPr>
        <w:t xml:space="preserve"> такі посади: </w:t>
      </w:r>
    </w:p>
    <w:p w:rsidR="00CF117A" w:rsidRPr="00CF117A" w:rsidRDefault="00CF117A" w:rsidP="00CF117A">
      <w:pPr>
        <w:numPr>
          <w:ilvl w:val="0"/>
          <w:numId w:val="15"/>
        </w:numPr>
        <w:ind w:left="0" w:firstLine="441"/>
        <w:jc w:val="both"/>
        <w:rPr>
          <w:lang w:val="uk-UA"/>
        </w:rPr>
      </w:pPr>
      <w:r w:rsidRPr="00CF117A">
        <w:rPr>
          <w:u w:val="single"/>
          <w:lang w:val="uk-UA"/>
        </w:rPr>
        <w:t>вчителя-логопеда</w:t>
      </w:r>
      <w:r w:rsidRPr="00CF117A">
        <w:rPr>
          <w:lang w:val="uk-UA"/>
        </w:rPr>
        <w:t xml:space="preserve"> з розрахунку одна штатна одиниця на 25-30 дітей з порушеннями мовлення або 15-20 дітей з тяжкими порушеннями мовлення, або 15 дітей дошкільного віку з фонетико-фонематичним недорозвиненням мовлення, або 12 дітей дошкільного віку з тяжкими порушеннями мовлення; </w:t>
      </w:r>
    </w:p>
    <w:p w:rsidR="00CF117A" w:rsidRPr="00CF117A" w:rsidRDefault="00CF117A" w:rsidP="00CF117A">
      <w:pPr>
        <w:numPr>
          <w:ilvl w:val="0"/>
          <w:numId w:val="15"/>
        </w:numPr>
        <w:ind w:left="0" w:firstLine="441"/>
        <w:jc w:val="both"/>
        <w:rPr>
          <w:lang w:val="uk-UA"/>
        </w:rPr>
      </w:pPr>
      <w:r w:rsidRPr="00CF117A">
        <w:rPr>
          <w:u w:val="single"/>
          <w:lang w:val="uk-UA"/>
        </w:rPr>
        <w:t>вчителя-дефектолога</w:t>
      </w:r>
      <w:r w:rsidRPr="00CF117A">
        <w:rPr>
          <w:lang w:val="uk-UA"/>
        </w:rPr>
        <w:t xml:space="preserve"> з розрахунку одна штатна одиниця на 12-15 дітей з порушеннями слуху/зору/інтелектуального розвитку; </w:t>
      </w:r>
    </w:p>
    <w:p w:rsidR="00CF117A" w:rsidRPr="00CF117A" w:rsidRDefault="00CF117A" w:rsidP="00CF117A">
      <w:pPr>
        <w:numPr>
          <w:ilvl w:val="0"/>
          <w:numId w:val="15"/>
        </w:numPr>
        <w:ind w:left="0" w:firstLine="441"/>
        <w:jc w:val="both"/>
        <w:rPr>
          <w:lang w:val="uk-UA"/>
        </w:rPr>
      </w:pPr>
      <w:r w:rsidRPr="00CF117A">
        <w:rPr>
          <w:u w:val="single"/>
          <w:lang w:val="uk-UA"/>
        </w:rPr>
        <w:t>практичного психолога</w:t>
      </w:r>
      <w:r w:rsidRPr="00CF117A">
        <w:rPr>
          <w:lang w:val="uk-UA"/>
        </w:rPr>
        <w:t xml:space="preserve"> з розрахунку одна штатна одиниця на 12-15 дітей, які мають порушення емоційно-вольової сфери/пізнавальних процесів; </w:t>
      </w:r>
    </w:p>
    <w:p w:rsidR="00CF117A" w:rsidRPr="00CF117A" w:rsidRDefault="00CF117A" w:rsidP="00CF117A">
      <w:pPr>
        <w:numPr>
          <w:ilvl w:val="0"/>
          <w:numId w:val="15"/>
        </w:numPr>
        <w:ind w:left="0" w:firstLine="441"/>
        <w:jc w:val="both"/>
        <w:rPr>
          <w:lang w:val="uk-UA"/>
        </w:rPr>
      </w:pPr>
      <w:proofErr w:type="spellStart"/>
      <w:r w:rsidRPr="00CF117A">
        <w:rPr>
          <w:u w:val="single"/>
        </w:rPr>
        <w:t>вчителя-реабілітолога</w:t>
      </w:r>
      <w:proofErr w:type="spellEnd"/>
      <w:r w:rsidRPr="00CF117A">
        <w:t xml:space="preserve"> з </w:t>
      </w:r>
      <w:proofErr w:type="spellStart"/>
      <w:r w:rsidRPr="00CF117A">
        <w:t>розрахунку</w:t>
      </w:r>
      <w:proofErr w:type="spellEnd"/>
      <w:r w:rsidRPr="00CF117A">
        <w:t xml:space="preserve"> одна </w:t>
      </w:r>
      <w:proofErr w:type="spellStart"/>
      <w:r w:rsidRPr="00CF117A">
        <w:t>штатна</w:t>
      </w:r>
      <w:proofErr w:type="spellEnd"/>
      <w:r w:rsidRPr="00CF117A">
        <w:t xml:space="preserve"> </w:t>
      </w:r>
      <w:proofErr w:type="spellStart"/>
      <w:r w:rsidRPr="00CF117A">
        <w:t>одиниця</w:t>
      </w:r>
      <w:proofErr w:type="spellEnd"/>
      <w:r w:rsidRPr="00CF117A">
        <w:t xml:space="preserve"> на 12-15 </w:t>
      </w:r>
      <w:proofErr w:type="spellStart"/>
      <w:r w:rsidRPr="00CF117A">
        <w:t>дітей</w:t>
      </w:r>
      <w:proofErr w:type="spellEnd"/>
      <w:r w:rsidRPr="00CF117A">
        <w:t xml:space="preserve">, </w:t>
      </w:r>
      <w:proofErr w:type="spellStart"/>
      <w:r w:rsidRPr="00CF117A">
        <w:t>які</w:t>
      </w:r>
      <w:proofErr w:type="spellEnd"/>
      <w:r w:rsidRPr="00CF117A">
        <w:t xml:space="preserve"> </w:t>
      </w:r>
      <w:proofErr w:type="spellStart"/>
      <w:r w:rsidRPr="00CF117A">
        <w:t>мають</w:t>
      </w:r>
      <w:proofErr w:type="spellEnd"/>
      <w:r w:rsidRPr="00CF117A">
        <w:t xml:space="preserve"> </w:t>
      </w:r>
      <w:proofErr w:type="spellStart"/>
      <w:r w:rsidRPr="00CF117A">
        <w:t>порушення</w:t>
      </w:r>
      <w:proofErr w:type="spellEnd"/>
      <w:r w:rsidRPr="00CF117A">
        <w:t xml:space="preserve"> опорно-</w:t>
      </w:r>
      <w:proofErr w:type="spellStart"/>
      <w:r w:rsidRPr="00CF117A">
        <w:t>рухового</w:t>
      </w:r>
      <w:proofErr w:type="spellEnd"/>
      <w:r w:rsidRPr="00CF117A">
        <w:t xml:space="preserve"> </w:t>
      </w:r>
      <w:proofErr w:type="spellStart"/>
      <w:r w:rsidRPr="00CF117A">
        <w:t>апарату</w:t>
      </w:r>
      <w:proofErr w:type="spellEnd"/>
      <w:r w:rsidRPr="00CF117A">
        <w:t>.</w:t>
      </w:r>
    </w:p>
    <w:p w:rsidR="00CF117A" w:rsidRPr="00CF117A" w:rsidRDefault="00CF117A" w:rsidP="00CF117A">
      <w:pPr>
        <w:numPr>
          <w:ilvl w:val="0"/>
          <w:numId w:val="6"/>
        </w:numPr>
        <w:ind w:firstLine="441"/>
        <w:jc w:val="both"/>
        <w:rPr>
          <w:lang w:val="uk-UA"/>
        </w:rPr>
      </w:pPr>
      <w:r w:rsidRPr="00CF117A">
        <w:rPr>
          <w:lang w:val="uk-UA"/>
        </w:rPr>
        <w:t xml:space="preserve">Кількісний склад фахівців центру визначається з урахуванням потреб адміністративно-територіальної одиниці, територіальних особливостей, кількості дітей з особливими освітніми потребами. У разі потреби можуть бути введені додаткові штатні одиниці, у тому числі у разі, коли кількість дітей, які проживають на території перевищує 7 тис., центр додатково залучає необхідних фахівців залежно від кількості виявлених дітей відповідної нозології, які потребують надання психолого-педагогічної допомоги.  </w:t>
      </w:r>
    </w:p>
    <w:p w:rsidR="00CF117A" w:rsidRPr="00CF117A" w:rsidRDefault="00CF117A" w:rsidP="00CF117A">
      <w:pPr>
        <w:pStyle w:val="1"/>
        <w:ind w:right="733"/>
        <w:rPr>
          <w:rFonts w:ascii="Times New Roman" w:hAnsi="Times New Roman"/>
          <w:color w:val="auto"/>
          <w:sz w:val="24"/>
          <w:szCs w:val="24"/>
          <w:lang w:val="uk-UA"/>
        </w:rPr>
      </w:pPr>
      <w:r w:rsidRPr="00CF117A">
        <w:rPr>
          <w:rFonts w:ascii="Times New Roman" w:hAnsi="Times New Roman"/>
          <w:color w:val="auto"/>
          <w:sz w:val="24"/>
          <w:szCs w:val="24"/>
          <w:lang w:val="uk-UA"/>
        </w:rPr>
        <w:t>7. Ведення ділової документації центру</w:t>
      </w:r>
    </w:p>
    <w:p w:rsidR="00CF117A" w:rsidRPr="00CF117A" w:rsidRDefault="00CF117A" w:rsidP="00CF117A">
      <w:pPr>
        <w:ind w:left="-15"/>
        <w:rPr>
          <w:lang w:val="uk-UA"/>
        </w:rPr>
      </w:pPr>
      <w:r w:rsidRPr="00CF117A">
        <w:rPr>
          <w:lang w:val="uk-UA"/>
        </w:rPr>
        <w:t xml:space="preserve">1. Для організації та обліку роботи фахівці центру ведуть документацію в електронному вигляді, зокрема: </w:t>
      </w:r>
    </w:p>
    <w:p w:rsidR="00CF117A" w:rsidRPr="00CF117A" w:rsidRDefault="00CF117A" w:rsidP="00CF117A">
      <w:pPr>
        <w:pStyle w:val="a4"/>
        <w:numPr>
          <w:ilvl w:val="0"/>
          <w:numId w:val="13"/>
        </w:numPr>
        <w:spacing w:after="0" w:line="240" w:lineRule="auto"/>
        <w:ind w:right="2717"/>
        <w:rPr>
          <w:rFonts w:ascii="Times New Roman" w:hAnsi="Times New Roman"/>
          <w:sz w:val="24"/>
          <w:szCs w:val="24"/>
          <w:lang w:val="uk-UA"/>
        </w:rPr>
      </w:pPr>
      <w:r w:rsidRPr="00CF117A">
        <w:rPr>
          <w:rFonts w:ascii="Times New Roman" w:hAnsi="Times New Roman"/>
          <w:sz w:val="24"/>
          <w:szCs w:val="24"/>
          <w:lang w:val="uk-UA"/>
        </w:rPr>
        <w:t xml:space="preserve">річний план роботи центру; </w:t>
      </w:r>
    </w:p>
    <w:p w:rsidR="00CF117A" w:rsidRPr="00CF117A" w:rsidRDefault="00CF117A" w:rsidP="00CF117A">
      <w:pPr>
        <w:pStyle w:val="a4"/>
        <w:numPr>
          <w:ilvl w:val="0"/>
          <w:numId w:val="13"/>
        </w:numPr>
        <w:spacing w:after="0" w:line="240" w:lineRule="auto"/>
        <w:ind w:right="2717"/>
        <w:rPr>
          <w:rFonts w:ascii="Times New Roman" w:hAnsi="Times New Roman"/>
          <w:sz w:val="24"/>
          <w:szCs w:val="24"/>
          <w:lang w:val="uk-UA"/>
        </w:rPr>
      </w:pPr>
      <w:r w:rsidRPr="00CF117A">
        <w:rPr>
          <w:rFonts w:ascii="Times New Roman" w:hAnsi="Times New Roman"/>
          <w:sz w:val="24"/>
          <w:szCs w:val="24"/>
          <w:lang w:val="uk-UA"/>
        </w:rPr>
        <w:t xml:space="preserve">річний план роботи фахівців центру; </w:t>
      </w:r>
    </w:p>
    <w:p w:rsidR="00CF117A" w:rsidRPr="00CF117A" w:rsidRDefault="00CF117A" w:rsidP="00CF117A">
      <w:pPr>
        <w:pStyle w:val="a4"/>
        <w:numPr>
          <w:ilvl w:val="0"/>
          <w:numId w:val="13"/>
        </w:numPr>
        <w:spacing w:after="0" w:line="240" w:lineRule="auto"/>
        <w:ind w:right="2717"/>
        <w:rPr>
          <w:rFonts w:ascii="Times New Roman" w:hAnsi="Times New Roman"/>
          <w:sz w:val="24"/>
          <w:szCs w:val="24"/>
          <w:lang w:val="uk-UA"/>
        </w:rPr>
      </w:pPr>
      <w:r w:rsidRPr="00CF117A">
        <w:rPr>
          <w:rFonts w:ascii="Times New Roman" w:hAnsi="Times New Roman"/>
          <w:sz w:val="24"/>
          <w:szCs w:val="24"/>
          <w:lang w:val="uk-UA"/>
        </w:rPr>
        <w:t xml:space="preserve">щотижневі графіки роботи центру та фахівців центру; </w:t>
      </w:r>
    </w:p>
    <w:p w:rsidR="00CF117A" w:rsidRPr="00CF117A" w:rsidRDefault="00CF117A" w:rsidP="00CF117A">
      <w:pPr>
        <w:pStyle w:val="a4"/>
        <w:numPr>
          <w:ilvl w:val="0"/>
          <w:numId w:val="13"/>
        </w:numPr>
        <w:spacing w:after="0" w:line="240" w:lineRule="auto"/>
        <w:ind w:right="-10"/>
        <w:jc w:val="both"/>
        <w:rPr>
          <w:rFonts w:ascii="Times New Roman" w:hAnsi="Times New Roman"/>
          <w:sz w:val="24"/>
          <w:szCs w:val="24"/>
          <w:lang w:val="uk-UA"/>
        </w:rPr>
      </w:pPr>
      <w:r w:rsidRPr="00CF117A">
        <w:rPr>
          <w:rFonts w:ascii="Times New Roman" w:hAnsi="Times New Roman"/>
          <w:sz w:val="24"/>
          <w:szCs w:val="24"/>
          <w:lang w:val="uk-UA"/>
        </w:rPr>
        <w:t xml:space="preserve">звіти фахівців центру про результати надання психолого-педагогічної допомоги дітям з особливими освітніми потребами; </w:t>
      </w:r>
    </w:p>
    <w:p w:rsidR="00CF117A" w:rsidRPr="00CF117A" w:rsidRDefault="00CF117A" w:rsidP="00CF117A">
      <w:pPr>
        <w:pStyle w:val="a4"/>
        <w:numPr>
          <w:ilvl w:val="0"/>
          <w:numId w:val="13"/>
        </w:numPr>
        <w:spacing w:after="0" w:line="240" w:lineRule="auto"/>
        <w:ind w:right="1854"/>
        <w:jc w:val="both"/>
        <w:rPr>
          <w:rFonts w:ascii="Times New Roman" w:hAnsi="Times New Roman"/>
          <w:sz w:val="24"/>
          <w:szCs w:val="24"/>
          <w:lang w:val="uk-UA"/>
        </w:rPr>
      </w:pPr>
      <w:r w:rsidRPr="00CF117A">
        <w:rPr>
          <w:rFonts w:ascii="Times New Roman" w:hAnsi="Times New Roman"/>
          <w:sz w:val="24"/>
          <w:szCs w:val="24"/>
          <w:lang w:val="uk-UA"/>
        </w:rPr>
        <w:lastRenderedPageBreak/>
        <w:t xml:space="preserve">журнал обліку заяв; </w:t>
      </w:r>
    </w:p>
    <w:p w:rsidR="00CF117A" w:rsidRPr="00CF117A" w:rsidRDefault="00CF117A" w:rsidP="00CF117A">
      <w:pPr>
        <w:pStyle w:val="a4"/>
        <w:numPr>
          <w:ilvl w:val="0"/>
          <w:numId w:val="13"/>
        </w:numPr>
        <w:spacing w:after="0" w:line="240" w:lineRule="auto"/>
        <w:ind w:right="1854"/>
        <w:jc w:val="both"/>
        <w:rPr>
          <w:rFonts w:ascii="Times New Roman" w:hAnsi="Times New Roman"/>
          <w:sz w:val="24"/>
          <w:szCs w:val="24"/>
          <w:lang w:val="uk-UA"/>
        </w:rPr>
      </w:pPr>
      <w:r w:rsidRPr="00CF117A">
        <w:rPr>
          <w:rFonts w:ascii="Times New Roman" w:hAnsi="Times New Roman"/>
          <w:sz w:val="24"/>
          <w:szCs w:val="24"/>
          <w:lang w:val="uk-UA"/>
        </w:rPr>
        <w:t>журнал обліку висновків про комплексну оцінку;</w:t>
      </w:r>
    </w:p>
    <w:p w:rsidR="00CF117A" w:rsidRPr="00CF117A" w:rsidRDefault="00CF117A" w:rsidP="00CF117A">
      <w:pPr>
        <w:pStyle w:val="a4"/>
        <w:numPr>
          <w:ilvl w:val="0"/>
          <w:numId w:val="13"/>
        </w:numPr>
        <w:spacing w:after="0" w:line="240" w:lineRule="auto"/>
        <w:ind w:right="1854"/>
        <w:jc w:val="both"/>
        <w:rPr>
          <w:rFonts w:ascii="Times New Roman" w:hAnsi="Times New Roman"/>
          <w:sz w:val="24"/>
          <w:szCs w:val="24"/>
          <w:lang w:val="uk-UA"/>
        </w:rPr>
      </w:pPr>
      <w:r w:rsidRPr="00CF117A">
        <w:rPr>
          <w:rFonts w:ascii="Times New Roman" w:hAnsi="Times New Roman"/>
          <w:sz w:val="24"/>
          <w:szCs w:val="24"/>
          <w:lang w:val="uk-UA"/>
        </w:rPr>
        <w:t xml:space="preserve">журнал обліку консультацій; </w:t>
      </w:r>
    </w:p>
    <w:p w:rsidR="00CF117A" w:rsidRPr="00CF117A" w:rsidRDefault="00CF117A" w:rsidP="00CF117A">
      <w:pPr>
        <w:pStyle w:val="a4"/>
        <w:numPr>
          <w:ilvl w:val="0"/>
          <w:numId w:val="13"/>
        </w:numPr>
        <w:spacing w:after="0" w:line="240" w:lineRule="auto"/>
        <w:ind w:right="1854"/>
        <w:jc w:val="both"/>
        <w:rPr>
          <w:rFonts w:ascii="Times New Roman" w:hAnsi="Times New Roman"/>
          <w:sz w:val="24"/>
          <w:szCs w:val="24"/>
          <w:lang w:val="uk-UA"/>
        </w:rPr>
      </w:pPr>
      <w:r w:rsidRPr="00CF117A">
        <w:rPr>
          <w:rFonts w:ascii="Times New Roman" w:hAnsi="Times New Roman"/>
          <w:sz w:val="24"/>
          <w:szCs w:val="24"/>
          <w:lang w:val="uk-UA"/>
        </w:rPr>
        <w:t xml:space="preserve">особові справи дітей, які пройшли комплексну оцінку. </w:t>
      </w:r>
    </w:p>
    <w:p w:rsidR="00CF117A" w:rsidRPr="00CF117A" w:rsidRDefault="00CF117A" w:rsidP="00CF117A">
      <w:pPr>
        <w:pStyle w:val="1"/>
        <w:ind w:right="738"/>
        <w:rPr>
          <w:rFonts w:ascii="Times New Roman" w:hAnsi="Times New Roman"/>
          <w:color w:val="auto"/>
          <w:sz w:val="24"/>
          <w:szCs w:val="24"/>
          <w:lang w:val="uk-UA"/>
        </w:rPr>
      </w:pPr>
      <w:r w:rsidRPr="00CF117A">
        <w:rPr>
          <w:rFonts w:ascii="Times New Roman" w:hAnsi="Times New Roman"/>
          <w:color w:val="auto"/>
          <w:sz w:val="24"/>
          <w:szCs w:val="24"/>
          <w:lang w:val="uk-UA"/>
        </w:rPr>
        <w:t>8. Матеріально-технічна база</w:t>
      </w:r>
      <w:bookmarkStart w:id="1" w:name="_GoBack"/>
      <w:bookmarkEnd w:id="1"/>
    </w:p>
    <w:p w:rsidR="00CF117A" w:rsidRPr="00CF117A" w:rsidRDefault="00CF117A" w:rsidP="00CF117A">
      <w:pPr>
        <w:numPr>
          <w:ilvl w:val="0"/>
          <w:numId w:val="7"/>
        </w:numPr>
        <w:ind w:firstLine="441"/>
        <w:jc w:val="both"/>
        <w:rPr>
          <w:lang w:val="uk-UA"/>
        </w:rPr>
      </w:pPr>
      <w:r w:rsidRPr="00CF117A">
        <w:rPr>
          <w:lang w:val="uk-UA"/>
        </w:rPr>
        <w:t xml:space="preserve">Матеріально-технічна база центру включає обладнання, інші матеріальні цінності, вартість яких відображена у балансі відділу освіти виконавчого комітету </w:t>
      </w:r>
      <w:proofErr w:type="spellStart"/>
      <w:r w:rsidRPr="00CF117A">
        <w:rPr>
          <w:lang w:val="uk-UA"/>
        </w:rPr>
        <w:t>Знам’янської</w:t>
      </w:r>
      <w:proofErr w:type="spellEnd"/>
      <w:r w:rsidRPr="00CF117A">
        <w:rPr>
          <w:lang w:val="uk-UA"/>
        </w:rPr>
        <w:t xml:space="preserve"> міської ради. </w:t>
      </w:r>
    </w:p>
    <w:p w:rsidR="00CF117A" w:rsidRPr="00CF117A" w:rsidRDefault="00CF117A" w:rsidP="00CF117A">
      <w:pPr>
        <w:numPr>
          <w:ilvl w:val="0"/>
          <w:numId w:val="7"/>
        </w:numPr>
        <w:ind w:firstLine="441"/>
        <w:jc w:val="both"/>
        <w:rPr>
          <w:lang w:val="uk-UA"/>
        </w:rPr>
      </w:pPr>
      <w:r w:rsidRPr="00CF117A">
        <w:rPr>
          <w:lang w:val="uk-UA"/>
        </w:rPr>
        <w:t xml:space="preserve">Утримання центру здійснюється відділом освіти відповідно до чинного законодавства. </w:t>
      </w:r>
    </w:p>
    <w:p w:rsidR="00CF117A" w:rsidRPr="00CF117A" w:rsidRDefault="00CF117A" w:rsidP="00CF117A">
      <w:pPr>
        <w:spacing w:line="276" w:lineRule="auto"/>
        <w:jc w:val="both"/>
        <w:rPr>
          <w:lang w:val="uk-UA"/>
        </w:rPr>
      </w:pPr>
    </w:p>
    <w:p w:rsidR="00CF117A" w:rsidRPr="00CF117A" w:rsidRDefault="00CF117A" w:rsidP="00CF117A">
      <w:pPr>
        <w:spacing w:line="276" w:lineRule="auto"/>
        <w:jc w:val="both"/>
        <w:rPr>
          <w:lang w:val="uk-UA"/>
        </w:rPr>
      </w:pPr>
    </w:p>
    <w:p w:rsidR="00CF117A" w:rsidRPr="00CF117A" w:rsidRDefault="00CF117A" w:rsidP="00CF117A">
      <w:pPr>
        <w:spacing w:line="276" w:lineRule="auto"/>
        <w:jc w:val="both"/>
        <w:rPr>
          <w:lang w:val="uk-UA"/>
        </w:rPr>
      </w:pPr>
    </w:p>
    <w:p w:rsidR="00CF117A" w:rsidRPr="007D20EA" w:rsidRDefault="00CF117A" w:rsidP="00CF117A">
      <w:pPr>
        <w:spacing w:line="276" w:lineRule="auto"/>
        <w:jc w:val="both"/>
        <w:rPr>
          <w:lang w:val="uk-UA"/>
        </w:rPr>
      </w:pPr>
    </w:p>
    <w:p w:rsidR="00CF117A" w:rsidRPr="007D20EA" w:rsidRDefault="00CF117A" w:rsidP="00CF117A">
      <w:pPr>
        <w:spacing w:line="276" w:lineRule="auto"/>
        <w:jc w:val="both"/>
        <w:rPr>
          <w:lang w:val="uk-UA"/>
        </w:rPr>
      </w:pPr>
    </w:p>
    <w:p w:rsidR="00263FE2" w:rsidRPr="00CF117A" w:rsidRDefault="00263FE2">
      <w:pPr>
        <w:rPr>
          <w:lang w:val="uk-UA"/>
        </w:rPr>
      </w:pPr>
    </w:p>
    <w:sectPr w:rsidR="00263FE2" w:rsidRPr="00CF11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03968"/>
    <w:multiLevelType w:val="hybridMultilevel"/>
    <w:tmpl w:val="5018F96C"/>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1">
    <w:nsid w:val="036D14A2"/>
    <w:multiLevelType w:val="hybridMultilevel"/>
    <w:tmpl w:val="20EEA484"/>
    <w:lvl w:ilvl="0" w:tplc="80D8803C">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1C5E25"/>
    <w:multiLevelType w:val="hybridMultilevel"/>
    <w:tmpl w:val="09D6932E"/>
    <w:lvl w:ilvl="0" w:tplc="F26A961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98A276">
      <w:start w:val="1"/>
      <w:numFmt w:val="lowerLetter"/>
      <w:lvlText w:val="%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E6E98A">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649F70">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C8333E">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9478DE">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64E210">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58E9D8">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6C3256">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93A0B00"/>
    <w:multiLevelType w:val="hybridMultilevel"/>
    <w:tmpl w:val="64FED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2C0E8D"/>
    <w:multiLevelType w:val="hybridMultilevel"/>
    <w:tmpl w:val="115EB452"/>
    <w:lvl w:ilvl="0" w:tplc="339AE3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5E5D52"/>
    <w:multiLevelType w:val="hybridMultilevel"/>
    <w:tmpl w:val="21B6AF50"/>
    <w:lvl w:ilvl="0" w:tplc="23F007B8">
      <w:start w:val="10"/>
      <w:numFmt w:val="decimal"/>
      <w:lvlText w:val="%1."/>
      <w:lvlJc w:val="left"/>
      <w:pPr>
        <w:ind w:left="0"/>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C50A8AA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34329A">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D4FDF4">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0DE71E4">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78B0C4">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2C4949E">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E28D46">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3AA814">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3A1901A2"/>
    <w:multiLevelType w:val="hybridMultilevel"/>
    <w:tmpl w:val="C55A9A1C"/>
    <w:lvl w:ilvl="0" w:tplc="04190001">
      <w:start w:val="1"/>
      <w:numFmt w:val="bullet"/>
      <w:lvlText w:val=""/>
      <w:lvlJc w:val="left"/>
      <w:pPr>
        <w:ind w:left="1156" w:hanging="360"/>
      </w:pPr>
      <w:rPr>
        <w:rFonts w:ascii="Symbol" w:hAnsi="Symbol" w:hint="default"/>
      </w:rPr>
    </w:lvl>
    <w:lvl w:ilvl="1" w:tplc="04190003" w:tentative="1">
      <w:start w:val="1"/>
      <w:numFmt w:val="bullet"/>
      <w:lvlText w:val="o"/>
      <w:lvlJc w:val="left"/>
      <w:pPr>
        <w:ind w:left="1876" w:hanging="360"/>
      </w:pPr>
      <w:rPr>
        <w:rFonts w:ascii="Courier New" w:hAnsi="Courier New" w:cs="Courier New" w:hint="default"/>
      </w:rPr>
    </w:lvl>
    <w:lvl w:ilvl="2" w:tplc="04190005" w:tentative="1">
      <w:start w:val="1"/>
      <w:numFmt w:val="bullet"/>
      <w:lvlText w:val=""/>
      <w:lvlJc w:val="left"/>
      <w:pPr>
        <w:ind w:left="2596" w:hanging="360"/>
      </w:pPr>
      <w:rPr>
        <w:rFonts w:ascii="Wingdings" w:hAnsi="Wingdings" w:hint="default"/>
      </w:rPr>
    </w:lvl>
    <w:lvl w:ilvl="3" w:tplc="04190001" w:tentative="1">
      <w:start w:val="1"/>
      <w:numFmt w:val="bullet"/>
      <w:lvlText w:val=""/>
      <w:lvlJc w:val="left"/>
      <w:pPr>
        <w:ind w:left="3316" w:hanging="360"/>
      </w:pPr>
      <w:rPr>
        <w:rFonts w:ascii="Symbol" w:hAnsi="Symbol" w:hint="default"/>
      </w:rPr>
    </w:lvl>
    <w:lvl w:ilvl="4" w:tplc="04190003" w:tentative="1">
      <w:start w:val="1"/>
      <w:numFmt w:val="bullet"/>
      <w:lvlText w:val="o"/>
      <w:lvlJc w:val="left"/>
      <w:pPr>
        <w:ind w:left="4036" w:hanging="360"/>
      </w:pPr>
      <w:rPr>
        <w:rFonts w:ascii="Courier New" w:hAnsi="Courier New" w:cs="Courier New" w:hint="default"/>
      </w:rPr>
    </w:lvl>
    <w:lvl w:ilvl="5" w:tplc="04190005" w:tentative="1">
      <w:start w:val="1"/>
      <w:numFmt w:val="bullet"/>
      <w:lvlText w:val=""/>
      <w:lvlJc w:val="left"/>
      <w:pPr>
        <w:ind w:left="4756" w:hanging="360"/>
      </w:pPr>
      <w:rPr>
        <w:rFonts w:ascii="Wingdings" w:hAnsi="Wingdings" w:hint="default"/>
      </w:rPr>
    </w:lvl>
    <w:lvl w:ilvl="6" w:tplc="04190001" w:tentative="1">
      <w:start w:val="1"/>
      <w:numFmt w:val="bullet"/>
      <w:lvlText w:val=""/>
      <w:lvlJc w:val="left"/>
      <w:pPr>
        <w:ind w:left="5476" w:hanging="360"/>
      </w:pPr>
      <w:rPr>
        <w:rFonts w:ascii="Symbol" w:hAnsi="Symbol" w:hint="default"/>
      </w:rPr>
    </w:lvl>
    <w:lvl w:ilvl="7" w:tplc="04190003" w:tentative="1">
      <w:start w:val="1"/>
      <w:numFmt w:val="bullet"/>
      <w:lvlText w:val="o"/>
      <w:lvlJc w:val="left"/>
      <w:pPr>
        <w:ind w:left="6196" w:hanging="360"/>
      </w:pPr>
      <w:rPr>
        <w:rFonts w:ascii="Courier New" w:hAnsi="Courier New" w:cs="Courier New" w:hint="default"/>
      </w:rPr>
    </w:lvl>
    <w:lvl w:ilvl="8" w:tplc="04190005" w:tentative="1">
      <w:start w:val="1"/>
      <w:numFmt w:val="bullet"/>
      <w:lvlText w:val=""/>
      <w:lvlJc w:val="left"/>
      <w:pPr>
        <w:ind w:left="6916" w:hanging="360"/>
      </w:pPr>
      <w:rPr>
        <w:rFonts w:ascii="Wingdings" w:hAnsi="Wingdings" w:hint="default"/>
      </w:rPr>
    </w:lvl>
  </w:abstractNum>
  <w:abstractNum w:abstractNumId="7">
    <w:nsid w:val="44D865D7"/>
    <w:multiLevelType w:val="hybridMultilevel"/>
    <w:tmpl w:val="D8CA446E"/>
    <w:lvl w:ilvl="0" w:tplc="A38230B4">
      <w:start w:val="1"/>
      <w:numFmt w:val="decimal"/>
      <w:lvlText w:val="%1."/>
      <w:lvlJc w:val="left"/>
      <w:pPr>
        <w:ind w:left="218"/>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6756A418">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F3E81A8">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C6EED76">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DE12DC">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A8E3BD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ACDDDA">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A64C26C">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76E6CC">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461D18F5"/>
    <w:multiLevelType w:val="hybridMultilevel"/>
    <w:tmpl w:val="6A4A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9325C8"/>
    <w:multiLevelType w:val="hybridMultilevel"/>
    <w:tmpl w:val="B5505DFA"/>
    <w:lvl w:ilvl="0" w:tplc="D1648CB8">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1AE58C">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C04F966">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074754A">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E4B42E">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0428D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069FC0">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22F288">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5CB658">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520D058F"/>
    <w:multiLevelType w:val="hybridMultilevel"/>
    <w:tmpl w:val="08E47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34C3FC8"/>
    <w:multiLevelType w:val="hybridMultilevel"/>
    <w:tmpl w:val="277658F2"/>
    <w:lvl w:ilvl="0" w:tplc="D7BCC48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DEB6E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28DD5A">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D0662A">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3CF9AA">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1C0BFAE">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9EE8C0">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E6B136">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F826EE">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59A83CC9"/>
    <w:multiLevelType w:val="multilevel"/>
    <w:tmpl w:val="93B61144"/>
    <w:lvl w:ilvl="0">
      <w:start w:val="1"/>
      <w:numFmt w:val="decimal"/>
      <w:lvlText w:val="%1."/>
      <w:lvlJc w:val="left"/>
      <w:pPr>
        <w:ind w:left="786" w:hanging="360"/>
      </w:pPr>
      <w:rPr>
        <w:rFonts w:eastAsia="Calibri" w:hint="default"/>
      </w:rPr>
    </w:lvl>
    <w:lvl w:ilvl="1">
      <w:start w:val="1"/>
      <w:numFmt w:val="decimal"/>
      <w:isLgl/>
      <w:lvlText w:val="%1.%2."/>
      <w:lvlJc w:val="left"/>
      <w:pPr>
        <w:ind w:left="930" w:hanging="504"/>
      </w:pPr>
      <w:rPr>
        <w:rFonts w:hint="default"/>
        <w:color w:val="FF0000"/>
      </w:rPr>
    </w:lvl>
    <w:lvl w:ilvl="2">
      <w:start w:val="1"/>
      <w:numFmt w:val="decimal"/>
      <w:isLgl/>
      <w:lvlText w:val="%1.%2.%3."/>
      <w:lvlJc w:val="left"/>
      <w:pPr>
        <w:ind w:left="1146" w:hanging="720"/>
      </w:pPr>
      <w:rPr>
        <w:rFonts w:hint="default"/>
        <w:color w:val="FF0000"/>
      </w:rPr>
    </w:lvl>
    <w:lvl w:ilvl="3">
      <w:start w:val="1"/>
      <w:numFmt w:val="decimal"/>
      <w:isLgl/>
      <w:lvlText w:val="%1.%2.%3.%4."/>
      <w:lvlJc w:val="left"/>
      <w:pPr>
        <w:ind w:left="1146" w:hanging="720"/>
      </w:pPr>
      <w:rPr>
        <w:rFonts w:hint="default"/>
        <w:color w:val="FF0000"/>
      </w:rPr>
    </w:lvl>
    <w:lvl w:ilvl="4">
      <w:start w:val="1"/>
      <w:numFmt w:val="decimal"/>
      <w:isLgl/>
      <w:lvlText w:val="%1.%2.%3.%4.%5."/>
      <w:lvlJc w:val="left"/>
      <w:pPr>
        <w:ind w:left="1506" w:hanging="1080"/>
      </w:pPr>
      <w:rPr>
        <w:rFonts w:hint="default"/>
        <w:color w:val="FF0000"/>
      </w:rPr>
    </w:lvl>
    <w:lvl w:ilvl="5">
      <w:start w:val="1"/>
      <w:numFmt w:val="decimal"/>
      <w:isLgl/>
      <w:lvlText w:val="%1.%2.%3.%4.%5.%6."/>
      <w:lvlJc w:val="left"/>
      <w:pPr>
        <w:ind w:left="1506" w:hanging="1080"/>
      </w:pPr>
      <w:rPr>
        <w:rFonts w:hint="default"/>
        <w:color w:val="FF0000"/>
      </w:rPr>
    </w:lvl>
    <w:lvl w:ilvl="6">
      <w:start w:val="1"/>
      <w:numFmt w:val="decimal"/>
      <w:isLgl/>
      <w:lvlText w:val="%1.%2.%3.%4.%5.%6.%7."/>
      <w:lvlJc w:val="left"/>
      <w:pPr>
        <w:ind w:left="1866" w:hanging="1440"/>
      </w:pPr>
      <w:rPr>
        <w:rFonts w:hint="default"/>
        <w:color w:val="FF0000"/>
      </w:rPr>
    </w:lvl>
    <w:lvl w:ilvl="7">
      <w:start w:val="1"/>
      <w:numFmt w:val="decimal"/>
      <w:isLgl/>
      <w:lvlText w:val="%1.%2.%3.%4.%5.%6.%7.%8."/>
      <w:lvlJc w:val="left"/>
      <w:pPr>
        <w:ind w:left="1866" w:hanging="1440"/>
      </w:pPr>
      <w:rPr>
        <w:rFonts w:hint="default"/>
        <w:color w:val="FF0000"/>
      </w:rPr>
    </w:lvl>
    <w:lvl w:ilvl="8">
      <w:start w:val="1"/>
      <w:numFmt w:val="decimal"/>
      <w:isLgl/>
      <w:lvlText w:val="%1.%2.%3.%4.%5.%6.%7.%8.%9."/>
      <w:lvlJc w:val="left"/>
      <w:pPr>
        <w:ind w:left="2226" w:hanging="1800"/>
      </w:pPr>
      <w:rPr>
        <w:rFonts w:hint="default"/>
        <w:color w:val="FF0000"/>
      </w:rPr>
    </w:lvl>
  </w:abstractNum>
  <w:abstractNum w:abstractNumId="13">
    <w:nsid w:val="60806027"/>
    <w:multiLevelType w:val="hybridMultilevel"/>
    <w:tmpl w:val="1872439E"/>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14">
    <w:nsid w:val="60DF14EC"/>
    <w:multiLevelType w:val="hybridMultilevel"/>
    <w:tmpl w:val="863AE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4247C2C"/>
    <w:multiLevelType w:val="hybridMultilevel"/>
    <w:tmpl w:val="D6342A8C"/>
    <w:lvl w:ilvl="0" w:tplc="5706164C">
      <w:start w:val="1"/>
      <w:numFmt w:val="decimal"/>
      <w:lvlText w:val="%1."/>
      <w:lvlJc w:val="left"/>
      <w:pPr>
        <w:ind w:left="828" w:hanging="528"/>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6">
    <w:nsid w:val="68AD7BAA"/>
    <w:multiLevelType w:val="hybridMultilevel"/>
    <w:tmpl w:val="E82EC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6FC795F"/>
    <w:multiLevelType w:val="hybridMultilevel"/>
    <w:tmpl w:val="D124E1F0"/>
    <w:lvl w:ilvl="0" w:tplc="718C7FEE">
      <w:start w:val="7"/>
      <w:numFmt w:val="decimal"/>
      <w:lvlText w:val="%1."/>
      <w:lvlJc w:val="left"/>
      <w:pPr>
        <w:ind w:left="0"/>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70805402">
      <w:start w:val="1"/>
      <w:numFmt w:val="lowerLetter"/>
      <w:lvlText w:val="%2"/>
      <w:lvlJc w:val="left"/>
      <w:pPr>
        <w:ind w:left="1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327652">
      <w:start w:val="1"/>
      <w:numFmt w:val="lowerRoman"/>
      <w:lvlText w:val="%3"/>
      <w:lvlJc w:val="left"/>
      <w:pPr>
        <w:ind w:left="2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A2A072">
      <w:start w:val="1"/>
      <w:numFmt w:val="decimal"/>
      <w:lvlText w:val="%4"/>
      <w:lvlJc w:val="left"/>
      <w:pPr>
        <w:ind w:left="2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3E0EF4">
      <w:start w:val="1"/>
      <w:numFmt w:val="lowerLetter"/>
      <w:lvlText w:val="%5"/>
      <w:lvlJc w:val="left"/>
      <w:pPr>
        <w:ind w:left="3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78F780">
      <w:start w:val="1"/>
      <w:numFmt w:val="lowerRoman"/>
      <w:lvlText w:val="%6"/>
      <w:lvlJc w:val="left"/>
      <w:pPr>
        <w:ind w:left="4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34E93A">
      <w:start w:val="1"/>
      <w:numFmt w:val="decimal"/>
      <w:lvlText w:val="%7"/>
      <w:lvlJc w:val="left"/>
      <w:pPr>
        <w:ind w:left="5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DE5A94">
      <w:start w:val="1"/>
      <w:numFmt w:val="lowerLetter"/>
      <w:lvlText w:val="%8"/>
      <w:lvlJc w:val="left"/>
      <w:pPr>
        <w:ind w:left="5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504B7E">
      <w:start w:val="1"/>
      <w:numFmt w:val="lowerRoman"/>
      <w:lvlText w:val="%9"/>
      <w:lvlJc w:val="left"/>
      <w:pPr>
        <w:ind w:left="6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2"/>
  </w:num>
  <w:num w:numId="5">
    <w:abstractNumId w:val="7"/>
  </w:num>
  <w:num w:numId="6">
    <w:abstractNumId w:val="5"/>
  </w:num>
  <w:num w:numId="7">
    <w:abstractNumId w:val="11"/>
  </w:num>
  <w:num w:numId="8">
    <w:abstractNumId w:val="14"/>
  </w:num>
  <w:num w:numId="9">
    <w:abstractNumId w:val="16"/>
  </w:num>
  <w:num w:numId="10">
    <w:abstractNumId w:val="10"/>
  </w:num>
  <w:num w:numId="11">
    <w:abstractNumId w:val="6"/>
  </w:num>
  <w:num w:numId="12">
    <w:abstractNumId w:val="3"/>
  </w:num>
  <w:num w:numId="13">
    <w:abstractNumId w:val="8"/>
  </w:num>
  <w:num w:numId="14">
    <w:abstractNumId w:val="13"/>
  </w:num>
  <w:num w:numId="15">
    <w:abstractNumId w:val="0"/>
  </w:num>
  <w:num w:numId="16">
    <w:abstractNumId w:val="4"/>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17A"/>
    <w:rsid w:val="00263FE2"/>
    <w:rsid w:val="00CF1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1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F117A"/>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F117A"/>
    <w:rPr>
      <w:rFonts w:ascii="Cambria" w:eastAsia="Times New Roman" w:hAnsi="Cambria" w:cs="Times New Roman"/>
      <w:b/>
      <w:bCs/>
      <w:color w:val="365F91"/>
      <w:sz w:val="28"/>
      <w:szCs w:val="28"/>
      <w:lang w:eastAsia="ru-RU"/>
    </w:rPr>
  </w:style>
  <w:style w:type="paragraph" w:styleId="a3">
    <w:name w:val="No Spacing"/>
    <w:link w:val="11"/>
    <w:uiPriority w:val="1"/>
    <w:qFormat/>
    <w:rsid w:val="00CF117A"/>
    <w:pPr>
      <w:spacing w:after="0" w:line="240" w:lineRule="auto"/>
    </w:pPr>
    <w:rPr>
      <w:rFonts w:ascii="Calibri" w:eastAsia="Calibri" w:hAnsi="Calibri" w:cs="Times New Roman"/>
    </w:rPr>
  </w:style>
  <w:style w:type="paragraph" w:styleId="a4">
    <w:name w:val="List Paragraph"/>
    <w:basedOn w:val="a"/>
    <w:uiPriority w:val="99"/>
    <w:qFormat/>
    <w:rsid w:val="00CF117A"/>
    <w:pPr>
      <w:spacing w:after="160" w:line="259" w:lineRule="auto"/>
      <w:ind w:left="720"/>
      <w:contextualSpacing/>
    </w:pPr>
    <w:rPr>
      <w:rFonts w:ascii="Calibri" w:eastAsia="Calibri" w:hAnsi="Calibri"/>
      <w:sz w:val="22"/>
      <w:szCs w:val="22"/>
      <w:lang w:eastAsia="en-US"/>
    </w:rPr>
  </w:style>
  <w:style w:type="paragraph" w:styleId="a5">
    <w:name w:val="Normal (Web)"/>
    <w:basedOn w:val="a"/>
    <w:uiPriority w:val="99"/>
    <w:unhideWhenUsed/>
    <w:rsid w:val="00CF117A"/>
    <w:pPr>
      <w:spacing w:before="100" w:beforeAutospacing="1" w:after="100" w:afterAutospacing="1"/>
    </w:pPr>
  </w:style>
  <w:style w:type="character" w:customStyle="1" w:styleId="11">
    <w:name w:val="Без интервала Знак1"/>
    <w:basedOn w:val="a0"/>
    <w:link w:val="a3"/>
    <w:uiPriority w:val="1"/>
    <w:locked/>
    <w:rsid w:val="00CF117A"/>
    <w:rPr>
      <w:rFonts w:ascii="Calibri" w:eastAsia="Calibri" w:hAnsi="Calibri" w:cs="Times New Roman"/>
    </w:rPr>
  </w:style>
  <w:style w:type="character" w:customStyle="1" w:styleId="rvts0">
    <w:name w:val="rvts0"/>
    <w:rsid w:val="00CF117A"/>
    <w:rPr>
      <w:rFonts w:cs="Times New Roman"/>
    </w:rPr>
  </w:style>
  <w:style w:type="paragraph" w:customStyle="1" w:styleId="a6">
    <w:name w:val="Нормальний текст"/>
    <w:basedOn w:val="a"/>
    <w:rsid w:val="00CF117A"/>
    <w:pPr>
      <w:spacing w:before="120"/>
      <w:ind w:firstLine="567"/>
    </w:pPr>
    <w:rPr>
      <w:rFonts w:ascii="Antiqua" w:hAnsi="Antiqua"/>
      <w:sz w:val="26"/>
      <w:szCs w:val="20"/>
      <w:lang w:val="uk-UA"/>
    </w:rPr>
  </w:style>
  <w:style w:type="paragraph" w:styleId="2">
    <w:name w:val="List 2"/>
    <w:basedOn w:val="a"/>
    <w:rsid w:val="00CF117A"/>
    <w:pPr>
      <w:ind w:left="566" w:hanging="283"/>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1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F117A"/>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F117A"/>
    <w:rPr>
      <w:rFonts w:ascii="Cambria" w:eastAsia="Times New Roman" w:hAnsi="Cambria" w:cs="Times New Roman"/>
      <w:b/>
      <w:bCs/>
      <w:color w:val="365F91"/>
      <w:sz w:val="28"/>
      <w:szCs w:val="28"/>
      <w:lang w:eastAsia="ru-RU"/>
    </w:rPr>
  </w:style>
  <w:style w:type="paragraph" w:styleId="a3">
    <w:name w:val="No Spacing"/>
    <w:link w:val="11"/>
    <w:uiPriority w:val="1"/>
    <w:qFormat/>
    <w:rsid w:val="00CF117A"/>
    <w:pPr>
      <w:spacing w:after="0" w:line="240" w:lineRule="auto"/>
    </w:pPr>
    <w:rPr>
      <w:rFonts w:ascii="Calibri" w:eastAsia="Calibri" w:hAnsi="Calibri" w:cs="Times New Roman"/>
    </w:rPr>
  </w:style>
  <w:style w:type="paragraph" w:styleId="a4">
    <w:name w:val="List Paragraph"/>
    <w:basedOn w:val="a"/>
    <w:uiPriority w:val="99"/>
    <w:qFormat/>
    <w:rsid w:val="00CF117A"/>
    <w:pPr>
      <w:spacing w:after="160" w:line="259" w:lineRule="auto"/>
      <w:ind w:left="720"/>
      <w:contextualSpacing/>
    </w:pPr>
    <w:rPr>
      <w:rFonts w:ascii="Calibri" w:eastAsia="Calibri" w:hAnsi="Calibri"/>
      <w:sz w:val="22"/>
      <w:szCs w:val="22"/>
      <w:lang w:eastAsia="en-US"/>
    </w:rPr>
  </w:style>
  <w:style w:type="paragraph" w:styleId="a5">
    <w:name w:val="Normal (Web)"/>
    <w:basedOn w:val="a"/>
    <w:uiPriority w:val="99"/>
    <w:unhideWhenUsed/>
    <w:rsid w:val="00CF117A"/>
    <w:pPr>
      <w:spacing w:before="100" w:beforeAutospacing="1" w:after="100" w:afterAutospacing="1"/>
    </w:pPr>
  </w:style>
  <w:style w:type="character" w:customStyle="1" w:styleId="11">
    <w:name w:val="Без интервала Знак1"/>
    <w:basedOn w:val="a0"/>
    <w:link w:val="a3"/>
    <w:uiPriority w:val="1"/>
    <w:locked/>
    <w:rsid w:val="00CF117A"/>
    <w:rPr>
      <w:rFonts w:ascii="Calibri" w:eastAsia="Calibri" w:hAnsi="Calibri" w:cs="Times New Roman"/>
    </w:rPr>
  </w:style>
  <w:style w:type="character" w:customStyle="1" w:styleId="rvts0">
    <w:name w:val="rvts0"/>
    <w:rsid w:val="00CF117A"/>
    <w:rPr>
      <w:rFonts w:cs="Times New Roman"/>
    </w:rPr>
  </w:style>
  <w:style w:type="paragraph" w:customStyle="1" w:styleId="a6">
    <w:name w:val="Нормальний текст"/>
    <w:basedOn w:val="a"/>
    <w:rsid w:val="00CF117A"/>
    <w:pPr>
      <w:spacing w:before="120"/>
      <w:ind w:firstLine="567"/>
    </w:pPr>
    <w:rPr>
      <w:rFonts w:ascii="Antiqua" w:hAnsi="Antiqua"/>
      <w:sz w:val="26"/>
      <w:szCs w:val="20"/>
      <w:lang w:val="uk-UA"/>
    </w:rPr>
  </w:style>
  <w:style w:type="paragraph" w:styleId="2">
    <w:name w:val="List 2"/>
    <w:basedOn w:val="a"/>
    <w:rsid w:val="00CF117A"/>
    <w:pPr>
      <w:ind w:left="566"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4202</Words>
  <Characters>23952</Characters>
  <Application>Microsoft Office Word</Application>
  <DocSecurity>0</DocSecurity>
  <Lines>199</Lines>
  <Paragraphs>56</Paragraphs>
  <ScaleCrop>false</ScaleCrop>
  <Company>SPecialiST RePack</Company>
  <LinksUpToDate>false</LinksUpToDate>
  <CharactersWithSpaces>28098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2019-01-22T12:56:00Z</dcterms:created>
  <dcterms:modified xsi:type="dcterms:W3CDTF">2019-01-22T13:01:00Z</dcterms:modified>
</cp:coreProperties>
</file>