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59" w:rsidRDefault="006F2A59" w:rsidP="006F2A59">
      <w:pPr>
        <w:tabs>
          <w:tab w:val="left" w:pos="180"/>
          <w:tab w:val="left" w:pos="4860"/>
        </w:tabs>
        <w:jc w:val="right"/>
        <w:rPr>
          <w:b/>
          <w:lang w:val="en-US"/>
        </w:rPr>
      </w:pPr>
    </w:p>
    <w:p w:rsidR="006F2A59" w:rsidRDefault="006F2A59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6F2A59" w:rsidRDefault="006F2A59" w:rsidP="006F2A59">
      <w:pPr>
        <w:tabs>
          <w:tab w:val="left" w:pos="180"/>
          <w:tab w:val="left" w:pos="486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до проекту рішення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</w:t>
      </w:r>
    </w:p>
    <w:p w:rsidR="00D85C4C" w:rsidRDefault="006F2A59" w:rsidP="00D85C4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uk-UA"/>
        </w:rPr>
      </w:pPr>
      <w:r>
        <w:rPr>
          <w:b/>
          <w:lang w:val="uk-UA"/>
        </w:rPr>
        <w:t>«</w:t>
      </w:r>
      <w:r w:rsidRPr="00F72D0E">
        <w:rPr>
          <w:lang w:val="uk-UA"/>
        </w:rPr>
        <w:t xml:space="preserve">Про </w:t>
      </w:r>
      <w:r w:rsidR="00D85C4C">
        <w:rPr>
          <w:rFonts w:ascii="Times New Roman CYR" w:hAnsi="Times New Roman CYR" w:cs="Times New Roman CYR"/>
          <w:lang w:val="uk-UA"/>
        </w:rPr>
        <w:t xml:space="preserve">внесення змін до п. </w:t>
      </w:r>
      <w:r w:rsidR="002710F0">
        <w:rPr>
          <w:rFonts w:ascii="Times New Roman CYR" w:hAnsi="Times New Roman CYR" w:cs="Times New Roman CYR"/>
          <w:lang w:val="uk-UA"/>
        </w:rPr>
        <w:t>1</w:t>
      </w:r>
      <w:r w:rsidR="00D85C4C">
        <w:rPr>
          <w:rFonts w:ascii="Times New Roman CYR" w:hAnsi="Times New Roman CYR" w:cs="Times New Roman CYR"/>
          <w:lang w:val="uk-UA"/>
        </w:rPr>
        <w:t xml:space="preserve"> рішення міської ради № 175 від  22 квітня 2016року  «</w:t>
      </w:r>
      <w:r w:rsidR="00D85C4C" w:rsidRPr="00D85C4C">
        <w:rPr>
          <w:rFonts w:ascii="Times New Roman CYR" w:hAnsi="Times New Roman CYR" w:cs="Times New Roman CYR"/>
          <w:lang w:val="uk-UA"/>
        </w:rPr>
        <w:t>Про</w:t>
      </w:r>
      <w:r w:rsidR="00D85C4C">
        <w:rPr>
          <w:rFonts w:ascii="Times New Roman CYR" w:hAnsi="Times New Roman CYR" w:cs="Times New Roman CYR"/>
          <w:lang w:val="uk-UA"/>
        </w:rPr>
        <w:t xml:space="preserve"> </w:t>
      </w:r>
      <w:r w:rsidR="00D85C4C" w:rsidRPr="00D85C4C">
        <w:rPr>
          <w:rFonts w:ascii="Times New Roman CYR" w:hAnsi="Times New Roman CYR" w:cs="Times New Roman CYR"/>
          <w:lang w:val="uk-UA"/>
        </w:rPr>
        <w:t xml:space="preserve"> </w:t>
      </w:r>
      <w:r w:rsidR="00D85C4C">
        <w:rPr>
          <w:rFonts w:ascii="Times New Roman CYR" w:hAnsi="Times New Roman CYR" w:cs="Times New Roman CYR"/>
          <w:lang w:val="uk-UA"/>
        </w:rPr>
        <w:t>припинення комунальних підприємств «</w:t>
      </w:r>
      <w:proofErr w:type="spellStart"/>
      <w:r w:rsidR="00D85C4C" w:rsidRPr="00B5269C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="00D85C4C">
        <w:rPr>
          <w:rFonts w:ascii="Times New Roman CYR" w:hAnsi="Times New Roman CYR" w:cs="Times New Roman CYR"/>
          <w:lang w:val="uk-UA"/>
        </w:rPr>
        <w:t>»,«</w:t>
      </w:r>
      <w:proofErr w:type="spellStart"/>
      <w:r w:rsidR="00D85C4C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="00D85C4C"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 w:rsidR="00D85C4C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="00D85C4C">
        <w:rPr>
          <w:rFonts w:ascii="Times New Roman CYR" w:hAnsi="Times New Roman CYR" w:cs="Times New Roman CYR"/>
          <w:lang w:val="uk-UA"/>
        </w:rPr>
        <w:t xml:space="preserve"> спеціалізоване міське комунальне підприємство «Ритуал», «</w:t>
      </w:r>
      <w:proofErr w:type="spellStart"/>
      <w:r w:rsidR="00D85C4C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="00D85C4C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D85C4C">
        <w:rPr>
          <w:rFonts w:ascii="Times New Roman CYR" w:hAnsi="Times New Roman CYR" w:cs="Times New Roman CYR"/>
          <w:lang w:val="uk-UA"/>
        </w:rPr>
        <w:t>житлово</w:t>
      </w:r>
      <w:proofErr w:type="spellEnd"/>
      <w:r w:rsidR="00D85C4C">
        <w:rPr>
          <w:rFonts w:ascii="Times New Roman CYR" w:hAnsi="Times New Roman CYR" w:cs="Times New Roman CYR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="00D85C4C"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 w:rsidR="00D85C4C">
        <w:rPr>
          <w:rFonts w:ascii="Times New Roman CYR" w:hAnsi="Times New Roman CYR" w:cs="Times New Roman CYR"/>
          <w:lang w:val="uk-UA"/>
        </w:rPr>
        <w:t xml:space="preserve"> комбінат комунальних послуг».</w:t>
      </w:r>
    </w:p>
    <w:p w:rsidR="006F2A59" w:rsidRDefault="006F2A59" w:rsidP="00D85C4C">
      <w:pPr>
        <w:jc w:val="center"/>
        <w:rPr>
          <w:lang w:val="uk-UA" w:eastAsia="ko-KR"/>
        </w:rPr>
      </w:pPr>
    </w:p>
    <w:p w:rsidR="006F2A59" w:rsidRDefault="006F2A59" w:rsidP="006F2A59">
      <w:pPr>
        <w:jc w:val="center"/>
        <w:rPr>
          <w:lang w:val="uk-UA" w:eastAsia="ko-KR"/>
        </w:rPr>
      </w:pPr>
    </w:p>
    <w:p w:rsidR="00D85C4C" w:rsidRPr="00D85C4C" w:rsidRDefault="006F2A59" w:rsidP="001D1AFF">
      <w:pPr>
        <w:numPr>
          <w:ilvl w:val="0"/>
          <w:numId w:val="1"/>
        </w:numPr>
        <w:spacing w:after="120"/>
        <w:jc w:val="both"/>
        <w:rPr>
          <w:lang w:val="uk-UA"/>
        </w:rPr>
      </w:pPr>
      <w:r w:rsidRPr="000217EB">
        <w:rPr>
          <w:b/>
          <w:lang w:val="uk-UA" w:eastAsia="ko-KR"/>
        </w:rPr>
        <w:t>Характеристика стану речей в галузі, яку врегульовує це рішення</w:t>
      </w:r>
      <w:r w:rsidRPr="000217EB">
        <w:rPr>
          <w:lang w:val="uk-UA" w:eastAsia="ko-KR"/>
        </w:rPr>
        <w:t xml:space="preserve">: </w:t>
      </w:r>
      <w:r w:rsidR="00D85C4C" w:rsidRPr="00D85C4C">
        <w:rPr>
          <w:rFonts w:ascii="Times New Roman CYR" w:hAnsi="Times New Roman CYR" w:cs="Times New Roman CYR"/>
          <w:lang w:val="uk-UA"/>
        </w:rPr>
        <w:t>припинення комунальних підприємств 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>»,«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спеціалізоване міське комунальне підприємство «Ритуал», 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житлово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комбінат комунальних послуг».</w:t>
      </w:r>
    </w:p>
    <w:p w:rsidR="000217EB" w:rsidRDefault="006F2A59" w:rsidP="001D1AFF">
      <w:pPr>
        <w:numPr>
          <w:ilvl w:val="0"/>
          <w:numId w:val="1"/>
        </w:numPr>
        <w:spacing w:after="120"/>
        <w:jc w:val="both"/>
        <w:rPr>
          <w:lang w:val="uk-UA"/>
        </w:rPr>
      </w:pPr>
      <w:r w:rsidRPr="000217EB">
        <w:rPr>
          <w:b/>
          <w:lang w:val="uk-UA" w:eastAsia="ko-KR"/>
        </w:rPr>
        <w:t>Потреба і мета прийняття рішення</w:t>
      </w:r>
      <w:r w:rsidRPr="000217EB">
        <w:rPr>
          <w:lang w:val="uk-UA" w:eastAsia="ko-KR"/>
        </w:rPr>
        <w:t xml:space="preserve">: </w:t>
      </w:r>
      <w:r w:rsidR="002710F0">
        <w:rPr>
          <w:lang w:val="uk-UA" w:eastAsia="ko-KR"/>
        </w:rPr>
        <w:t>завершення процедури припинення комунальних підприємств, проведення державної реєстрації припинення підприємств.</w:t>
      </w:r>
    </w:p>
    <w:p w:rsidR="00D85C4C" w:rsidRPr="00D85C4C" w:rsidRDefault="006F2A59" w:rsidP="001D1AFF">
      <w:pPr>
        <w:numPr>
          <w:ilvl w:val="0"/>
          <w:numId w:val="1"/>
        </w:numPr>
        <w:spacing w:after="120"/>
        <w:jc w:val="both"/>
        <w:rPr>
          <w:lang w:val="uk-UA"/>
        </w:rPr>
      </w:pPr>
      <w:r w:rsidRPr="00D85C4C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D85C4C" w:rsidRPr="00D85C4C">
        <w:rPr>
          <w:lang w:val="uk-UA" w:eastAsia="ko-KR"/>
        </w:rPr>
        <w:t xml:space="preserve">забезпечення виконання </w:t>
      </w:r>
      <w:r w:rsidR="002710F0">
        <w:rPr>
          <w:lang w:val="uk-UA" w:eastAsia="ko-KR"/>
        </w:rPr>
        <w:t>рішення міської ради від 22.04.2016 року № 175 «Про п</w:t>
      </w:r>
      <w:r w:rsidR="00D85C4C" w:rsidRPr="00D85C4C">
        <w:rPr>
          <w:rFonts w:ascii="Times New Roman CYR" w:hAnsi="Times New Roman CYR" w:cs="Times New Roman CYR"/>
          <w:lang w:val="uk-UA"/>
        </w:rPr>
        <w:t>рипинення комунальних підприємств 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>»,«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спеціалізоване міське комунальне підприємство «Ритуал», 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житлово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– експлуатаційна контора №1» шляхом приєднання  до комунального підприємства «</w:t>
      </w:r>
      <w:proofErr w:type="spellStart"/>
      <w:r w:rsidR="00D85C4C" w:rsidRPr="00D85C4C"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 w:rsidR="00D85C4C" w:rsidRPr="00D85C4C">
        <w:rPr>
          <w:rFonts w:ascii="Times New Roman CYR" w:hAnsi="Times New Roman CYR" w:cs="Times New Roman CYR"/>
          <w:lang w:val="uk-UA"/>
        </w:rPr>
        <w:t xml:space="preserve"> комбінат комунальних послуг».</w:t>
      </w:r>
    </w:p>
    <w:p w:rsidR="006F2A59" w:rsidRPr="00F80249" w:rsidRDefault="006F2A59" w:rsidP="001D1AFF">
      <w:pPr>
        <w:numPr>
          <w:ilvl w:val="0"/>
          <w:numId w:val="1"/>
        </w:numPr>
        <w:spacing w:after="120"/>
        <w:jc w:val="both"/>
        <w:rPr>
          <w:b/>
          <w:lang w:val="uk-UA" w:eastAsia="ko-KR"/>
        </w:rPr>
      </w:pPr>
      <w:r w:rsidRPr="00591299">
        <w:rPr>
          <w:b/>
          <w:lang w:val="uk-UA" w:eastAsia="ko-KR"/>
        </w:rPr>
        <w:t xml:space="preserve">Механізм виконання рішення: </w:t>
      </w:r>
      <w:r w:rsidR="00D85C4C" w:rsidRPr="00591299">
        <w:rPr>
          <w:lang w:val="uk-UA" w:eastAsia="ko-KR"/>
        </w:rPr>
        <w:t>внесення до</w:t>
      </w:r>
      <w:r w:rsidR="00D85C4C" w:rsidRPr="00591299">
        <w:rPr>
          <w:b/>
          <w:lang w:val="uk-UA" w:eastAsia="ko-KR"/>
        </w:rPr>
        <w:t xml:space="preserve"> </w:t>
      </w:r>
      <w:r w:rsidR="00D85C4C" w:rsidRPr="00591299">
        <w:rPr>
          <w:lang w:val="uk-UA" w:eastAsia="ko-KR"/>
        </w:rPr>
        <w:t xml:space="preserve">Єдиного державного реєстру </w:t>
      </w:r>
      <w:r w:rsidR="00591299" w:rsidRPr="00591299">
        <w:rPr>
          <w:lang w:val="uk-UA" w:eastAsia="ko-KR"/>
        </w:rPr>
        <w:t>юридичних осіб та фізичних осіб –</w:t>
      </w:r>
      <w:r w:rsidR="00591299">
        <w:rPr>
          <w:lang w:val="uk-UA" w:eastAsia="ko-KR"/>
        </w:rPr>
        <w:t xml:space="preserve"> підприємців</w:t>
      </w:r>
      <w:r w:rsidR="002710F0">
        <w:rPr>
          <w:lang w:val="uk-UA" w:eastAsia="ko-KR"/>
        </w:rPr>
        <w:t xml:space="preserve"> інформації про припинення комунальних підприємств</w:t>
      </w:r>
      <w:r w:rsidR="00591299">
        <w:rPr>
          <w:lang w:val="uk-UA" w:eastAsia="ko-KR"/>
        </w:rPr>
        <w:t>.</w:t>
      </w:r>
    </w:p>
    <w:p w:rsidR="001D1AFF" w:rsidRPr="001D1AFF" w:rsidRDefault="001D1AFF" w:rsidP="001D1AFF">
      <w:pPr>
        <w:pStyle w:val="a3"/>
        <w:numPr>
          <w:ilvl w:val="0"/>
          <w:numId w:val="1"/>
        </w:numPr>
        <w:spacing w:after="120"/>
        <w:rPr>
          <w:b/>
        </w:rPr>
      </w:pPr>
      <w:proofErr w:type="spellStart"/>
      <w:r w:rsidRPr="003013F3">
        <w:rPr>
          <w:b/>
        </w:rPr>
        <w:t>Порівняльна</w:t>
      </w:r>
      <w:proofErr w:type="spellEnd"/>
      <w:r w:rsidRPr="003013F3">
        <w:rPr>
          <w:b/>
        </w:rPr>
        <w:t xml:space="preserve"> </w:t>
      </w:r>
      <w:proofErr w:type="spellStart"/>
      <w:r w:rsidRPr="003013F3">
        <w:rPr>
          <w:b/>
        </w:rPr>
        <w:t>таблиця</w:t>
      </w:r>
      <w:proofErr w:type="spellEnd"/>
      <w:r w:rsidRPr="003013F3">
        <w:rPr>
          <w:b/>
        </w:rPr>
        <w:t xml:space="preserve"> </w:t>
      </w:r>
      <w:proofErr w:type="spellStart"/>
      <w:r w:rsidRPr="003013F3">
        <w:rPr>
          <w:b/>
        </w:rPr>
        <w:t>змін</w:t>
      </w:r>
      <w:proofErr w:type="spellEnd"/>
      <w:r>
        <w:rPr>
          <w:b/>
          <w:lang w:val="uk-UA"/>
        </w:rPr>
        <w:t xml:space="preserve"> </w:t>
      </w:r>
      <w:r w:rsidRPr="003013F3">
        <w:rPr>
          <w:b/>
          <w:lang w:val="uk-UA"/>
        </w:rPr>
        <w:t xml:space="preserve">(у випадку, якщо проектом </w:t>
      </w:r>
      <w:proofErr w:type="gramStart"/>
      <w:r w:rsidRPr="003013F3">
        <w:rPr>
          <w:b/>
          <w:lang w:val="uk-UA"/>
        </w:rPr>
        <w:t>р</w:t>
      </w:r>
      <w:proofErr w:type="gramEnd"/>
      <w:r w:rsidRPr="003013F3">
        <w:rPr>
          <w:b/>
          <w:lang w:val="uk-UA"/>
        </w:rPr>
        <w:t>ішення пропонується внести з</w:t>
      </w:r>
      <w:r>
        <w:rPr>
          <w:b/>
          <w:lang w:val="uk-UA"/>
        </w:rPr>
        <w:t>міни до існуючого рішення ради)</w:t>
      </w:r>
      <w:r w:rsidRPr="003013F3">
        <w:rPr>
          <w:b/>
        </w:rPr>
        <w:t>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5386"/>
      </w:tblGrid>
      <w:tr w:rsidR="001D1AFF" w:rsidRPr="007831F9" w:rsidTr="000561B6">
        <w:tc>
          <w:tcPr>
            <w:tcW w:w="10348" w:type="dxa"/>
            <w:gridSpan w:val="2"/>
            <w:shd w:val="clear" w:color="auto" w:fill="auto"/>
          </w:tcPr>
          <w:p w:rsidR="001D1AFF" w:rsidRPr="00CB59C4" w:rsidRDefault="001D1AFF" w:rsidP="000561B6">
            <w:pPr>
              <w:suppressAutoHyphens/>
              <w:ind w:left="2124" w:firstLine="708"/>
              <w:rPr>
                <w:lang w:val="uk-UA" w:eastAsia="ar-SA"/>
              </w:rPr>
            </w:pPr>
            <w:r w:rsidRPr="00CB59C4">
              <w:rPr>
                <w:lang w:val="uk-UA" w:eastAsia="ar-SA"/>
              </w:rPr>
              <w:t xml:space="preserve">                                  </w:t>
            </w:r>
          </w:p>
          <w:p w:rsidR="001D1AFF" w:rsidRPr="00CB59C4" w:rsidRDefault="001D1AFF" w:rsidP="002710F0">
            <w:pPr>
              <w:jc w:val="center"/>
              <w:rPr>
                <w:lang w:val="uk-UA" w:eastAsia="ko-KR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Пункт </w:t>
            </w:r>
            <w:r w:rsidR="002710F0">
              <w:rPr>
                <w:rFonts w:ascii="Times New Roman CYR" w:hAnsi="Times New Roman CYR" w:cs="Times New Roman CYR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 рішення міської ради № 175 від  22 квітня 2016року  «</w:t>
            </w:r>
            <w:r w:rsidRPr="00D85C4C">
              <w:rPr>
                <w:rFonts w:ascii="Times New Roman CYR" w:hAnsi="Times New Roman CYR" w:cs="Times New Roman CYR"/>
                <w:lang w:val="uk-UA"/>
              </w:rPr>
              <w:t>Про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 </w:t>
            </w:r>
            <w:r w:rsidRPr="00D85C4C">
              <w:rPr>
                <w:rFonts w:ascii="Times New Roman CYR" w:hAnsi="Times New Roman CYR" w:cs="Times New Roman CYR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lang w:val="uk-UA"/>
              </w:rPr>
              <w:t>припинення комунальних підприємств «</w:t>
            </w:r>
            <w:proofErr w:type="spellStart"/>
            <w:r w:rsidRPr="00B5269C">
              <w:rPr>
                <w:rFonts w:ascii="Times New Roman CYR" w:hAnsi="Times New Roman CYR" w:cs="Times New Roman CYR"/>
                <w:lang w:val="uk-UA"/>
              </w:rPr>
              <w:t>Ринокторгсервіс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>»,«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Знам’янська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міська друкарня», 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Знам’янське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спеціалізоване міське комунальне підприємство «Ритуал», «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Знам’янська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житлово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– експлуатаційна контора №1» шляхом приєднання  до комунального підприємства «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Знам’янський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комбінат комунальних послуг».</w:t>
            </w:r>
          </w:p>
        </w:tc>
      </w:tr>
      <w:tr w:rsidR="001D1AFF" w:rsidRPr="00CB59C4" w:rsidTr="000561B6">
        <w:tc>
          <w:tcPr>
            <w:tcW w:w="4962" w:type="dxa"/>
            <w:shd w:val="clear" w:color="auto" w:fill="auto"/>
          </w:tcPr>
          <w:p w:rsidR="001D1AFF" w:rsidRPr="00CB59C4" w:rsidRDefault="001D1AFF" w:rsidP="000561B6">
            <w:pPr>
              <w:jc w:val="center"/>
              <w:rPr>
                <w:i/>
                <w:lang w:val="uk-UA" w:eastAsia="ko-KR"/>
              </w:rPr>
            </w:pPr>
            <w:r w:rsidRPr="00CB59C4">
              <w:rPr>
                <w:i/>
                <w:lang w:val="uk-UA" w:eastAsia="ko-KR"/>
              </w:rPr>
              <w:t>Існуюча редакція (зі змінами та доповненнями)</w:t>
            </w:r>
          </w:p>
        </w:tc>
        <w:tc>
          <w:tcPr>
            <w:tcW w:w="5386" w:type="dxa"/>
            <w:shd w:val="clear" w:color="auto" w:fill="auto"/>
          </w:tcPr>
          <w:p w:rsidR="001D1AFF" w:rsidRPr="00CB59C4" w:rsidRDefault="001D1AFF" w:rsidP="00F15E8F">
            <w:pPr>
              <w:jc w:val="center"/>
              <w:rPr>
                <w:i/>
                <w:lang w:val="uk-UA" w:eastAsia="ko-KR"/>
              </w:rPr>
            </w:pPr>
            <w:r w:rsidRPr="00CB59C4">
              <w:rPr>
                <w:i/>
                <w:lang w:val="uk-UA" w:eastAsia="ko-KR"/>
              </w:rPr>
              <w:t xml:space="preserve">Запропоновані </w:t>
            </w:r>
            <w:r w:rsidR="00F15E8F">
              <w:rPr>
                <w:i/>
                <w:lang w:val="uk-UA" w:eastAsia="ko-KR"/>
              </w:rPr>
              <w:t>зміни</w:t>
            </w:r>
          </w:p>
        </w:tc>
      </w:tr>
      <w:tr w:rsidR="001D1AFF" w:rsidRPr="002710F0" w:rsidTr="000561B6">
        <w:tc>
          <w:tcPr>
            <w:tcW w:w="4962" w:type="dxa"/>
            <w:shd w:val="clear" w:color="auto" w:fill="auto"/>
          </w:tcPr>
          <w:p w:rsidR="002710F0" w:rsidRDefault="002710F0" w:rsidP="002710F0">
            <w:pPr>
              <w:pStyle w:val="a3"/>
              <w:widowControl w:val="0"/>
              <w:autoSpaceDE w:val="0"/>
              <w:autoSpaceDN w:val="0"/>
              <w:adjustRightInd w:val="0"/>
              <w:spacing w:after="200" w:line="259" w:lineRule="auto"/>
              <w:ind w:left="-108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977CD5">
              <w:rPr>
                <w:rFonts w:ascii="Times New Roman CYR" w:hAnsi="Times New Roman CYR" w:cs="Times New Roman CYR"/>
              </w:rPr>
              <w:t>Припинити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комунальні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proofErr w:type="gramStart"/>
            <w:r w:rsidRPr="00977CD5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977CD5">
              <w:rPr>
                <w:rFonts w:ascii="Times New Roman CYR" w:hAnsi="Times New Roman CYR" w:cs="Times New Roman CYR"/>
              </w:rPr>
              <w:t>ідприємства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«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Ринокторгсервіс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>», «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Знам’янська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міська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друкарня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»,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Знам’янське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спеціалізоване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міське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підприємство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«Ритуал», «</w:t>
            </w:r>
            <w:proofErr w:type="spellStart"/>
            <w:r w:rsidRPr="0006470D">
              <w:rPr>
                <w:rFonts w:ascii="Times New Roman CYR" w:hAnsi="Times New Roman CYR" w:cs="Times New Roman CYR"/>
              </w:rPr>
              <w:t>Знам’янська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ж</w:t>
            </w:r>
            <w:r w:rsidRPr="00977CD5">
              <w:rPr>
                <w:rFonts w:ascii="Times New Roman CYR" w:hAnsi="Times New Roman CYR" w:cs="Times New Roman CYR"/>
              </w:rPr>
              <w:t>итлово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–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експлуатаційна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контора №1»  шляхом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їх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приєднання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до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комунального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підприємства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 «</w:t>
            </w:r>
            <w:r>
              <w:rPr>
                <w:rFonts w:ascii="Times New Roman CYR" w:hAnsi="Times New Roman CYR" w:cs="Times New Roman CYR"/>
              </w:rPr>
              <w:t xml:space="preserve">Знам’янський </w:t>
            </w:r>
            <w:proofErr w:type="spellStart"/>
            <w:r>
              <w:rPr>
                <w:rFonts w:ascii="Times New Roman CYR" w:hAnsi="Times New Roman CYR" w:cs="Times New Roman CYR"/>
              </w:rPr>
              <w:t>к</w:t>
            </w:r>
            <w:r w:rsidRPr="00977CD5">
              <w:rPr>
                <w:rFonts w:ascii="Times New Roman CYR" w:hAnsi="Times New Roman CYR" w:cs="Times New Roman CYR"/>
              </w:rPr>
              <w:t>омбінат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комунальних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послуг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» з 01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серпня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2016 року.</w:t>
            </w:r>
          </w:p>
          <w:p w:rsidR="001D1AFF" w:rsidRPr="00F15E8F" w:rsidRDefault="001D1AFF" w:rsidP="000561B6">
            <w:pPr>
              <w:tabs>
                <w:tab w:val="left" w:pos="0"/>
              </w:tabs>
              <w:suppressAutoHyphens/>
              <w:jc w:val="both"/>
              <w:rPr>
                <w:lang w:eastAsia="ar-SA"/>
              </w:rPr>
            </w:pPr>
          </w:p>
        </w:tc>
        <w:tc>
          <w:tcPr>
            <w:tcW w:w="5386" w:type="dxa"/>
            <w:shd w:val="clear" w:color="auto" w:fill="auto"/>
          </w:tcPr>
          <w:p w:rsidR="002710F0" w:rsidRDefault="002710F0" w:rsidP="002710F0">
            <w:pPr>
              <w:pStyle w:val="a3"/>
              <w:widowControl w:val="0"/>
              <w:autoSpaceDE w:val="0"/>
              <w:autoSpaceDN w:val="0"/>
              <w:adjustRightInd w:val="0"/>
              <w:spacing w:after="200" w:line="259" w:lineRule="auto"/>
              <w:ind w:left="-108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 w:rsidRPr="00977CD5">
              <w:rPr>
                <w:rFonts w:ascii="Times New Roman CYR" w:hAnsi="Times New Roman CYR" w:cs="Times New Roman CYR"/>
              </w:rPr>
              <w:t>Припинити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комунальні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proofErr w:type="gramStart"/>
            <w:r w:rsidRPr="00977CD5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977CD5">
              <w:rPr>
                <w:rFonts w:ascii="Times New Roman CYR" w:hAnsi="Times New Roman CYR" w:cs="Times New Roman CYR"/>
              </w:rPr>
              <w:t>ідприємства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«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Ринокторгсервіс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>», «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Знам’янська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міська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друкарня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»,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Знам’янське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спеціалізоване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міське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комунальне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підприємство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«Ритуал», «</w:t>
            </w:r>
            <w:proofErr w:type="spellStart"/>
            <w:r w:rsidRPr="0006470D">
              <w:rPr>
                <w:rFonts w:ascii="Times New Roman CYR" w:hAnsi="Times New Roman CYR" w:cs="Times New Roman CYR"/>
              </w:rPr>
              <w:t>Знам’янська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ж</w:t>
            </w:r>
            <w:r w:rsidRPr="00977CD5">
              <w:rPr>
                <w:rFonts w:ascii="Times New Roman CYR" w:hAnsi="Times New Roman CYR" w:cs="Times New Roman CYR"/>
              </w:rPr>
              <w:t>итлово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–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експлуатаційна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контора №1»  шляхом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їх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приєднання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до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комунального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підприємства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 «</w:t>
            </w:r>
            <w:r>
              <w:rPr>
                <w:rFonts w:ascii="Times New Roman CYR" w:hAnsi="Times New Roman CYR" w:cs="Times New Roman CYR"/>
              </w:rPr>
              <w:t xml:space="preserve">Знам’янський </w:t>
            </w:r>
            <w:proofErr w:type="spellStart"/>
            <w:r>
              <w:rPr>
                <w:rFonts w:ascii="Times New Roman CYR" w:hAnsi="Times New Roman CYR" w:cs="Times New Roman CYR"/>
              </w:rPr>
              <w:t>к</w:t>
            </w:r>
            <w:r w:rsidRPr="00977CD5">
              <w:rPr>
                <w:rFonts w:ascii="Times New Roman CYR" w:hAnsi="Times New Roman CYR" w:cs="Times New Roman CYR"/>
              </w:rPr>
              <w:t>омбінат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комунальних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послуг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» з 01 </w:t>
            </w:r>
            <w:r>
              <w:rPr>
                <w:rFonts w:ascii="Times New Roman CYR" w:hAnsi="Times New Roman CYR" w:cs="Times New Roman CYR"/>
                <w:lang w:val="uk-UA"/>
              </w:rPr>
              <w:t>квіт</w:t>
            </w:r>
            <w:proofErr w:type="spellStart"/>
            <w:r w:rsidRPr="00977CD5">
              <w:rPr>
                <w:rFonts w:ascii="Times New Roman CYR" w:hAnsi="Times New Roman CYR" w:cs="Times New Roman CYR"/>
              </w:rPr>
              <w:t>ня</w:t>
            </w:r>
            <w:proofErr w:type="spellEnd"/>
            <w:r w:rsidRPr="00977CD5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  <w:lang w:val="uk-UA"/>
              </w:rPr>
              <w:t>9</w:t>
            </w:r>
            <w:r w:rsidRPr="00977CD5">
              <w:rPr>
                <w:rFonts w:ascii="Times New Roman CYR" w:hAnsi="Times New Roman CYR" w:cs="Times New Roman CYR"/>
              </w:rPr>
              <w:t xml:space="preserve"> року.</w:t>
            </w:r>
          </w:p>
          <w:p w:rsidR="001D1AFF" w:rsidRPr="00F15E8F" w:rsidRDefault="001D1AFF" w:rsidP="00F15E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</w:tbl>
    <w:p w:rsidR="001D1AFF" w:rsidRPr="001D1AFF" w:rsidRDefault="001D1AFF" w:rsidP="003B3AAF">
      <w:pPr>
        <w:pStyle w:val="a3"/>
        <w:numPr>
          <w:ilvl w:val="0"/>
          <w:numId w:val="1"/>
        </w:numPr>
        <w:spacing w:before="120"/>
        <w:ind w:left="714" w:hanging="357"/>
        <w:rPr>
          <w:lang w:val="uk-UA"/>
        </w:rPr>
      </w:pPr>
      <w:bookmarkStart w:id="0" w:name="_GoBack"/>
      <w:bookmarkEnd w:id="0"/>
      <w:r w:rsidRPr="001D1AFF">
        <w:rPr>
          <w:b/>
          <w:lang w:val="uk-UA"/>
        </w:rPr>
        <w:lastRenderedPageBreak/>
        <w:t>Дата оприлюднення проекту рішення та назва ЗМІ, електронного видання, або іншого місця оприлюднення:</w:t>
      </w:r>
      <w:r w:rsidRPr="001D1AFF">
        <w:rPr>
          <w:lang w:val="uk-UA" w:eastAsia="ko-KR"/>
        </w:rPr>
        <w:t xml:space="preserve"> на сайті </w:t>
      </w:r>
      <w:proofErr w:type="spellStart"/>
      <w:r w:rsidRPr="001D1AFF">
        <w:rPr>
          <w:lang w:val="uk-UA" w:eastAsia="ko-KR"/>
        </w:rPr>
        <w:t>Знам’янської</w:t>
      </w:r>
      <w:proofErr w:type="spellEnd"/>
      <w:r w:rsidRPr="001D1AFF">
        <w:rPr>
          <w:lang w:val="uk-UA" w:eastAsia="ko-KR"/>
        </w:rPr>
        <w:t xml:space="preserve"> міської ради «____»__________201</w:t>
      </w:r>
      <w:r w:rsidR="002710F0">
        <w:rPr>
          <w:lang w:val="uk-UA" w:eastAsia="ko-KR"/>
        </w:rPr>
        <w:t>8</w:t>
      </w:r>
      <w:r w:rsidRPr="001D1AFF">
        <w:rPr>
          <w:lang w:val="uk-UA" w:eastAsia="ko-KR"/>
        </w:rPr>
        <w:t xml:space="preserve"> року.</w:t>
      </w:r>
    </w:p>
    <w:p w:rsidR="001D1AFF" w:rsidRPr="001D1AFF" w:rsidRDefault="001D1AFF" w:rsidP="001D1AFF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after="120"/>
        <w:rPr>
          <w:b/>
          <w:lang w:val="uk-UA"/>
        </w:rPr>
      </w:pPr>
      <w:r>
        <w:rPr>
          <w:b/>
          <w:lang w:val="uk-UA"/>
        </w:rPr>
        <w:t>Д</w:t>
      </w:r>
      <w:r w:rsidRPr="003013F3">
        <w:rPr>
          <w:b/>
          <w:lang w:val="uk-UA"/>
        </w:rPr>
        <w:t>ата, підпис та ПІБ с</w:t>
      </w:r>
      <w:r>
        <w:rPr>
          <w:b/>
          <w:lang w:val="uk-UA"/>
        </w:rPr>
        <w:t>уб’єкту подання проекту</w:t>
      </w:r>
      <w:r w:rsidRPr="001D1AFF">
        <w:rPr>
          <w:b/>
        </w:rPr>
        <w:t xml:space="preserve"> </w:t>
      </w:r>
      <w:r>
        <w:rPr>
          <w:b/>
          <w:lang w:val="uk-UA"/>
        </w:rPr>
        <w:t>рішення:</w:t>
      </w:r>
      <w:r w:rsidRPr="001D1AFF">
        <w:rPr>
          <w:b/>
        </w:rPr>
        <w:t>_________________</w:t>
      </w:r>
    </w:p>
    <w:p w:rsidR="001D1AFF" w:rsidRPr="003013F3" w:rsidRDefault="001D1AFF" w:rsidP="001D1AFF">
      <w:pPr>
        <w:pStyle w:val="a3"/>
        <w:tabs>
          <w:tab w:val="left" w:pos="180"/>
          <w:tab w:val="left" w:pos="1620"/>
          <w:tab w:val="left" w:pos="4860"/>
        </w:tabs>
        <w:spacing w:after="120"/>
        <w:rPr>
          <w:b/>
          <w:lang w:val="uk-UA"/>
        </w:rPr>
      </w:pPr>
      <w:r>
        <w:rPr>
          <w:b/>
          <w:lang w:val="en-US"/>
        </w:rPr>
        <w:t>____________________________________________________________________</w:t>
      </w:r>
    </w:p>
    <w:p w:rsidR="001D1AFF" w:rsidRPr="003013F3" w:rsidRDefault="001D1AFF" w:rsidP="003B3AAF">
      <w:pPr>
        <w:pStyle w:val="a3"/>
        <w:numPr>
          <w:ilvl w:val="0"/>
          <w:numId w:val="1"/>
        </w:numPr>
        <w:tabs>
          <w:tab w:val="left" w:pos="180"/>
          <w:tab w:val="left" w:pos="1620"/>
          <w:tab w:val="left" w:pos="4860"/>
        </w:tabs>
        <w:spacing w:before="120"/>
        <w:ind w:left="714" w:hanging="357"/>
        <w:rPr>
          <w:b/>
          <w:lang w:val="uk-UA"/>
        </w:rPr>
      </w:pPr>
      <w:r>
        <w:rPr>
          <w:b/>
          <w:lang w:val="uk-UA"/>
        </w:rPr>
        <w:t>Д</w:t>
      </w:r>
      <w:r w:rsidRPr="003013F3">
        <w:rPr>
          <w:b/>
          <w:lang w:val="uk-UA"/>
        </w:rPr>
        <w:t>ата отримання проекту рішення та пояснювальної записки, що засвідчена підписом секретаря міської ра</w:t>
      </w:r>
      <w:r>
        <w:rPr>
          <w:b/>
          <w:lang w:val="uk-UA"/>
        </w:rPr>
        <w:t>ди та печаткою «Для документів»:</w:t>
      </w:r>
      <w:r>
        <w:rPr>
          <w:b/>
          <w:lang w:val="en-US"/>
        </w:rPr>
        <w:t xml:space="preserve"> ___________</w:t>
      </w:r>
    </w:p>
    <w:p w:rsidR="00F80249" w:rsidRDefault="00F80249" w:rsidP="00F80249">
      <w:pPr>
        <w:ind w:left="720"/>
        <w:jc w:val="both"/>
        <w:rPr>
          <w:b/>
          <w:lang w:val="uk-UA" w:eastAsia="ko-KR"/>
        </w:rPr>
      </w:pPr>
    </w:p>
    <w:p w:rsidR="00F80249" w:rsidRPr="00C81AE0" w:rsidRDefault="00F80249" w:rsidP="00F80249">
      <w:pPr>
        <w:ind w:left="720"/>
        <w:jc w:val="both"/>
        <w:rPr>
          <w:lang w:val="uk-UA" w:eastAsia="ko-KR"/>
        </w:rPr>
      </w:pPr>
      <w:r>
        <w:rPr>
          <w:b/>
          <w:lang w:val="uk-UA" w:eastAsia="ko-KR"/>
        </w:rPr>
        <w:t>Секретар міської ради                                                Н.М.Клименко</w:t>
      </w:r>
    </w:p>
    <w:p w:rsidR="00F80249" w:rsidRPr="007831F9" w:rsidRDefault="00F80249" w:rsidP="00F80249">
      <w:pPr>
        <w:ind w:left="720"/>
        <w:jc w:val="both"/>
        <w:rPr>
          <w:b/>
          <w:lang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Default="007831F9" w:rsidP="00F80249">
      <w:pPr>
        <w:ind w:left="720"/>
        <w:jc w:val="both"/>
        <w:rPr>
          <w:b/>
          <w:lang w:val="en-US" w:eastAsia="ko-KR"/>
        </w:rPr>
      </w:pPr>
    </w:p>
    <w:p w:rsidR="007831F9" w:rsidRPr="000930C9" w:rsidRDefault="007831F9" w:rsidP="007831F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___________________________ </w:t>
      </w:r>
      <w:r w:rsidRPr="000930C9">
        <w:rPr>
          <w:b/>
          <w:bCs/>
          <w:lang w:val="uk-UA"/>
        </w:rPr>
        <w:t xml:space="preserve">сесія </w:t>
      </w:r>
      <w:proofErr w:type="spellStart"/>
      <w:r w:rsidRPr="000930C9">
        <w:rPr>
          <w:b/>
          <w:bCs/>
          <w:lang w:val="uk-UA"/>
        </w:rPr>
        <w:t>Знам’янської</w:t>
      </w:r>
      <w:proofErr w:type="spellEnd"/>
      <w:r w:rsidRPr="000930C9">
        <w:rPr>
          <w:b/>
          <w:bCs/>
          <w:lang w:val="uk-UA"/>
        </w:rPr>
        <w:t xml:space="preserve"> міської ради</w:t>
      </w:r>
    </w:p>
    <w:p w:rsidR="007831F9" w:rsidRPr="000930C9" w:rsidRDefault="007831F9" w:rsidP="007831F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</w:t>
      </w:r>
      <w:r w:rsidRPr="000930C9">
        <w:rPr>
          <w:b/>
          <w:bCs/>
          <w:lang w:val="uk-UA"/>
        </w:rPr>
        <w:t xml:space="preserve"> скликання</w:t>
      </w:r>
    </w:p>
    <w:p w:rsidR="007831F9" w:rsidRPr="000930C9" w:rsidRDefault="007831F9" w:rsidP="007831F9">
      <w:pPr>
        <w:jc w:val="center"/>
        <w:rPr>
          <w:b/>
          <w:bCs/>
          <w:lang w:val="uk-UA"/>
        </w:rPr>
      </w:pPr>
    </w:p>
    <w:p w:rsidR="007831F9" w:rsidRDefault="007831F9" w:rsidP="007831F9">
      <w:pPr>
        <w:jc w:val="center"/>
        <w:rPr>
          <w:b/>
          <w:bCs/>
          <w:lang w:val="uk-UA"/>
        </w:rPr>
      </w:pPr>
    </w:p>
    <w:p w:rsidR="007831F9" w:rsidRDefault="007831F9" w:rsidP="007831F9">
      <w:pPr>
        <w:jc w:val="center"/>
        <w:rPr>
          <w:b/>
          <w:bCs/>
          <w:lang w:val="uk-UA"/>
        </w:rPr>
      </w:pPr>
      <w:r w:rsidRPr="000930C9">
        <w:rPr>
          <w:b/>
          <w:bCs/>
          <w:lang w:val="uk-UA"/>
        </w:rPr>
        <w:t xml:space="preserve">Р І Ш Е Н </w:t>
      </w:r>
      <w:proofErr w:type="spellStart"/>
      <w:r w:rsidRPr="000930C9">
        <w:rPr>
          <w:b/>
          <w:bCs/>
          <w:lang w:val="uk-UA"/>
        </w:rPr>
        <w:t>Н</w:t>
      </w:r>
      <w:proofErr w:type="spellEnd"/>
      <w:r w:rsidRPr="000930C9">
        <w:rPr>
          <w:b/>
          <w:bCs/>
          <w:lang w:val="uk-UA"/>
        </w:rPr>
        <w:t xml:space="preserve"> Я</w:t>
      </w:r>
    </w:p>
    <w:p w:rsidR="007831F9" w:rsidRDefault="007831F9" w:rsidP="007831F9">
      <w:pPr>
        <w:jc w:val="center"/>
        <w:rPr>
          <w:b/>
          <w:bCs/>
          <w:lang w:val="uk-UA"/>
        </w:rPr>
      </w:pPr>
    </w:p>
    <w:p w:rsidR="007831F9" w:rsidRPr="000930C9" w:rsidRDefault="007831F9" w:rsidP="007831F9">
      <w:pPr>
        <w:jc w:val="center"/>
        <w:rPr>
          <w:b/>
          <w:bCs/>
          <w:lang w:val="uk-UA"/>
        </w:rPr>
      </w:pPr>
    </w:p>
    <w:p w:rsidR="007831F9" w:rsidRPr="000930C9" w:rsidRDefault="007831F9" w:rsidP="007831F9">
      <w:pPr>
        <w:ind w:firstLine="426"/>
        <w:jc w:val="both"/>
        <w:rPr>
          <w:lang w:val="uk-UA"/>
        </w:rPr>
      </w:pPr>
      <w:r w:rsidRPr="000930C9">
        <w:rPr>
          <w:lang w:val="uk-UA"/>
        </w:rPr>
        <w:t xml:space="preserve">від </w:t>
      </w:r>
      <w:r>
        <w:rPr>
          <w:lang w:val="uk-UA"/>
        </w:rPr>
        <w:t xml:space="preserve"> ___ жовтня </w:t>
      </w:r>
      <w:r w:rsidRPr="000930C9">
        <w:rPr>
          <w:lang w:val="uk-UA"/>
        </w:rPr>
        <w:t xml:space="preserve"> 201</w:t>
      </w:r>
      <w:r>
        <w:rPr>
          <w:lang w:val="uk-UA"/>
        </w:rPr>
        <w:t>8</w:t>
      </w:r>
      <w:r w:rsidRPr="000930C9">
        <w:rPr>
          <w:lang w:val="uk-UA"/>
        </w:rPr>
        <w:t xml:space="preserve">  року                                                                        </w:t>
      </w:r>
      <w:r w:rsidRPr="000930C9">
        <w:rPr>
          <w:b/>
          <w:lang w:val="uk-UA"/>
        </w:rPr>
        <w:t>№</w:t>
      </w:r>
      <w:r>
        <w:rPr>
          <w:b/>
          <w:lang w:val="uk-UA"/>
        </w:rPr>
        <w:t>____</w:t>
      </w:r>
    </w:p>
    <w:p w:rsidR="007831F9" w:rsidRDefault="007831F9" w:rsidP="007831F9">
      <w:pPr>
        <w:jc w:val="center"/>
        <w:rPr>
          <w:lang w:val="uk-UA"/>
        </w:rPr>
      </w:pPr>
    </w:p>
    <w:p w:rsidR="007831F9" w:rsidRDefault="007831F9" w:rsidP="007831F9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Pr="000930C9">
        <w:rPr>
          <w:lang w:val="uk-UA"/>
        </w:rPr>
        <w:t>м.</w:t>
      </w:r>
      <w:r>
        <w:rPr>
          <w:lang w:val="uk-UA"/>
        </w:rPr>
        <w:t xml:space="preserve"> </w:t>
      </w:r>
      <w:r w:rsidRPr="000930C9">
        <w:rPr>
          <w:lang w:val="uk-UA"/>
        </w:rPr>
        <w:t>Знам’янка</w:t>
      </w:r>
    </w:p>
    <w:p w:rsidR="007831F9" w:rsidRDefault="007831F9" w:rsidP="007831F9">
      <w:pPr>
        <w:jc w:val="center"/>
        <w:rPr>
          <w:lang w:val="uk-UA"/>
        </w:rPr>
      </w:pP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D97AFF">
        <w:rPr>
          <w:rFonts w:ascii="Times New Roman CYR" w:hAnsi="Times New Roman CYR" w:cs="Times New Roman CYR"/>
          <w:lang w:val="uk-UA"/>
        </w:rPr>
        <w:t xml:space="preserve">Про </w:t>
      </w:r>
      <w:r>
        <w:rPr>
          <w:rFonts w:ascii="Times New Roman CYR" w:hAnsi="Times New Roman CYR" w:cs="Times New Roman CYR"/>
          <w:lang w:val="uk-UA"/>
        </w:rPr>
        <w:t>внесення змін до рішення міської ради</w:t>
      </w: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від 22.04.2016 року № 175 «Про </w:t>
      </w:r>
      <w:r w:rsidRPr="00977CD5">
        <w:rPr>
          <w:rFonts w:ascii="Times New Roman CYR" w:hAnsi="Times New Roman CYR" w:cs="Times New Roman CYR"/>
          <w:lang w:val="uk-UA"/>
        </w:rPr>
        <w:t xml:space="preserve">припинення </w:t>
      </w: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977CD5">
        <w:rPr>
          <w:rFonts w:ascii="Times New Roman CYR" w:hAnsi="Times New Roman CYR" w:cs="Times New Roman CYR"/>
          <w:lang w:val="uk-UA"/>
        </w:rPr>
        <w:t xml:space="preserve">комунальних </w:t>
      </w:r>
      <w:r>
        <w:rPr>
          <w:rFonts w:ascii="Times New Roman CYR" w:hAnsi="Times New Roman CYR" w:cs="Times New Roman CYR"/>
          <w:lang w:val="uk-UA"/>
        </w:rPr>
        <w:t>п</w:t>
      </w:r>
      <w:r w:rsidRPr="00977CD5">
        <w:rPr>
          <w:rFonts w:ascii="Times New Roman CYR" w:hAnsi="Times New Roman CYR" w:cs="Times New Roman CYR"/>
          <w:lang w:val="uk-UA"/>
        </w:rPr>
        <w:t>ідприємств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Pr="00977CD5">
        <w:rPr>
          <w:rFonts w:ascii="Times New Roman CYR" w:hAnsi="Times New Roman CYR" w:cs="Times New Roman CYR"/>
          <w:lang w:val="uk-UA"/>
        </w:rPr>
        <w:t>«</w:t>
      </w:r>
      <w:proofErr w:type="spellStart"/>
      <w:r w:rsidRPr="005733D2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Pr="00977CD5">
        <w:rPr>
          <w:rFonts w:ascii="Times New Roman CYR" w:hAnsi="Times New Roman CYR" w:cs="Times New Roman CYR"/>
          <w:lang w:val="uk-UA"/>
        </w:rPr>
        <w:t>»,</w:t>
      </w: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977CD5">
        <w:rPr>
          <w:rFonts w:ascii="Times New Roman CYR" w:hAnsi="Times New Roman CYR" w:cs="Times New Roman CYR"/>
          <w:lang w:val="uk-UA"/>
        </w:rPr>
        <w:t>«</w:t>
      </w:r>
      <w:proofErr w:type="spellStart"/>
      <w:r w:rsidRPr="00977CD5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977CD5">
        <w:rPr>
          <w:rFonts w:ascii="Times New Roman CYR" w:hAnsi="Times New Roman CYR" w:cs="Times New Roman CYR"/>
          <w:lang w:val="uk-UA"/>
        </w:rPr>
        <w:t xml:space="preserve"> міська друкарня»,</w:t>
      </w:r>
      <w:r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Pr="00977CD5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Pr="00977CD5">
        <w:rPr>
          <w:rFonts w:ascii="Times New Roman CYR" w:hAnsi="Times New Roman CYR" w:cs="Times New Roman CYR"/>
          <w:lang w:val="uk-UA"/>
        </w:rPr>
        <w:t xml:space="preserve"> </w:t>
      </w: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977CD5">
        <w:rPr>
          <w:rFonts w:ascii="Times New Roman CYR" w:hAnsi="Times New Roman CYR" w:cs="Times New Roman CYR"/>
          <w:lang w:val="uk-UA"/>
        </w:rPr>
        <w:t xml:space="preserve">спеціалізоване </w:t>
      </w:r>
      <w:r w:rsidRPr="0006470D">
        <w:rPr>
          <w:rFonts w:ascii="Times New Roman CYR" w:hAnsi="Times New Roman CYR" w:cs="Times New Roman CYR"/>
          <w:lang w:val="uk-UA"/>
        </w:rPr>
        <w:t>міське  комунальне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Pr="0006470D">
        <w:rPr>
          <w:rFonts w:ascii="Times New Roman CYR" w:hAnsi="Times New Roman CYR" w:cs="Times New Roman CYR"/>
          <w:lang w:val="uk-UA"/>
        </w:rPr>
        <w:t>підприємство</w:t>
      </w: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06470D">
        <w:rPr>
          <w:rFonts w:ascii="Times New Roman CYR" w:hAnsi="Times New Roman CYR" w:cs="Times New Roman CYR"/>
          <w:lang w:val="uk-UA"/>
        </w:rPr>
        <w:t>«Ритуал», «</w:t>
      </w:r>
      <w:proofErr w:type="spellStart"/>
      <w:r w:rsidRPr="0006470D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06470D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lang w:val="uk-UA"/>
        </w:rPr>
        <w:t>ж</w:t>
      </w:r>
      <w:r w:rsidRPr="00977CD5">
        <w:rPr>
          <w:rFonts w:ascii="Times New Roman CYR" w:hAnsi="Times New Roman CYR" w:cs="Times New Roman CYR"/>
          <w:lang w:val="uk-UA"/>
        </w:rPr>
        <w:t>итлово</w:t>
      </w:r>
      <w:proofErr w:type="spellEnd"/>
      <w:r w:rsidRPr="00977CD5">
        <w:rPr>
          <w:rFonts w:ascii="Times New Roman CYR" w:hAnsi="Times New Roman CYR" w:cs="Times New Roman CYR"/>
          <w:lang w:val="uk-UA"/>
        </w:rPr>
        <w:t xml:space="preserve"> – експлуатаційна </w:t>
      </w: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977CD5">
        <w:rPr>
          <w:rFonts w:ascii="Times New Roman CYR" w:hAnsi="Times New Roman CYR" w:cs="Times New Roman CYR"/>
          <w:lang w:val="uk-UA"/>
        </w:rPr>
        <w:t xml:space="preserve">контора </w:t>
      </w:r>
      <w:r>
        <w:rPr>
          <w:rFonts w:ascii="Times New Roman CYR" w:hAnsi="Times New Roman CYR" w:cs="Times New Roman CYR"/>
          <w:lang w:val="uk-UA"/>
        </w:rPr>
        <w:t>№1» шляхом приєднання  до к</w:t>
      </w:r>
      <w:r w:rsidRPr="00977CD5">
        <w:rPr>
          <w:rFonts w:ascii="Times New Roman CYR" w:hAnsi="Times New Roman CYR" w:cs="Times New Roman CYR"/>
          <w:lang w:val="uk-UA"/>
        </w:rPr>
        <w:t xml:space="preserve">омунального </w:t>
      </w:r>
    </w:p>
    <w:p w:rsidR="007831F9" w:rsidRPr="00977CD5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977CD5">
        <w:rPr>
          <w:rFonts w:ascii="Times New Roman CYR" w:hAnsi="Times New Roman CYR" w:cs="Times New Roman CYR"/>
          <w:lang w:val="uk-UA"/>
        </w:rPr>
        <w:t>підприємства</w:t>
      </w:r>
      <w:r>
        <w:rPr>
          <w:rFonts w:ascii="Times New Roman CYR" w:hAnsi="Times New Roman CYR" w:cs="Times New Roman CYR"/>
          <w:lang w:val="uk-UA"/>
        </w:rPr>
        <w:t xml:space="preserve"> </w:t>
      </w:r>
      <w:r w:rsidRPr="00977CD5">
        <w:rPr>
          <w:rFonts w:ascii="Times New Roman CYR" w:hAnsi="Times New Roman CYR" w:cs="Times New Roman CYR"/>
          <w:lang w:val="uk-UA"/>
        </w:rPr>
        <w:t>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к</w:t>
      </w:r>
      <w:r w:rsidRPr="00977CD5">
        <w:rPr>
          <w:rFonts w:ascii="Times New Roman CYR" w:hAnsi="Times New Roman CYR" w:cs="Times New Roman CYR"/>
          <w:lang w:val="uk-UA"/>
        </w:rPr>
        <w:t>омбінат комунальних послуг»</w:t>
      </w:r>
    </w:p>
    <w:p w:rsidR="007831F9" w:rsidRDefault="007831F9" w:rsidP="007831F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7831F9" w:rsidRPr="00847658" w:rsidRDefault="007831F9" w:rsidP="00783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З метою завершення процедури припинення комунальних підприємств </w:t>
      </w:r>
      <w:r w:rsidRPr="005E3D86">
        <w:rPr>
          <w:rFonts w:ascii="Times New Roman CYR" w:hAnsi="Times New Roman CYR" w:cs="Times New Roman CYR"/>
          <w:lang w:val="uk-UA"/>
        </w:rPr>
        <w:t>«</w:t>
      </w:r>
      <w:proofErr w:type="spellStart"/>
      <w:r w:rsidRPr="005E3D86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Pr="005E3D86">
        <w:rPr>
          <w:rFonts w:ascii="Times New Roman CYR" w:hAnsi="Times New Roman CYR" w:cs="Times New Roman CYR"/>
          <w:lang w:val="uk-UA"/>
        </w:rPr>
        <w:t>», «</w:t>
      </w:r>
      <w:proofErr w:type="spellStart"/>
      <w:r w:rsidRPr="005E3D86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5E3D86"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 w:rsidRPr="005E3D86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Pr="005E3D86">
        <w:rPr>
          <w:rFonts w:ascii="Times New Roman CYR" w:hAnsi="Times New Roman CYR" w:cs="Times New Roman CYR"/>
          <w:lang w:val="uk-UA"/>
        </w:rPr>
        <w:t xml:space="preserve"> спеціалізоване  міське комунальне підприємство «Ритуал», «</w:t>
      </w:r>
      <w:proofErr w:type="spellStart"/>
      <w:r w:rsidRPr="005E3D86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5E3D86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Pr="005E3D86">
        <w:rPr>
          <w:rFonts w:ascii="Times New Roman CYR" w:hAnsi="Times New Roman CYR" w:cs="Times New Roman CYR"/>
          <w:lang w:val="uk-UA"/>
        </w:rPr>
        <w:t>житлово</w:t>
      </w:r>
      <w:proofErr w:type="spellEnd"/>
      <w:r w:rsidRPr="005E3D86">
        <w:rPr>
          <w:rFonts w:ascii="Times New Roman CYR" w:hAnsi="Times New Roman CYR" w:cs="Times New Roman CYR"/>
          <w:lang w:val="uk-UA"/>
        </w:rPr>
        <w:t xml:space="preserve"> – експлуатаційна контора №1»  шляхом їх приєднання до комунального підприємства  «</w:t>
      </w:r>
      <w:proofErr w:type="spellStart"/>
      <w:r w:rsidRPr="005E3D86"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 w:rsidRPr="005E3D86">
        <w:rPr>
          <w:rFonts w:ascii="Times New Roman CYR" w:hAnsi="Times New Roman CYR" w:cs="Times New Roman CYR"/>
          <w:lang w:val="uk-UA"/>
        </w:rPr>
        <w:t xml:space="preserve"> комбінат комунальних послуг»</w:t>
      </w:r>
      <w:r>
        <w:rPr>
          <w:rFonts w:ascii="Times New Roman CYR" w:hAnsi="Times New Roman CYR" w:cs="Times New Roman CYR"/>
          <w:lang w:val="uk-UA"/>
        </w:rPr>
        <w:t>, проведення державної реєстрації припинення комунальних підприємств,</w:t>
      </w:r>
      <w:r w:rsidRPr="005E3D86">
        <w:rPr>
          <w:rFonts w:ascii="Times New Roman CYR" w:hAnsi="Times New Roman CYR" w:cs="Times New Roman CYR"/>
          <w:lang w:val="uk-UA"/>
        </w:rPr>
        <w:t xml:space="preserve"> відповідно до</w:t>
      </w:r>
      <w:r w:rsidRPr="00847658">
        <w:rPr>
          <w:rFonts w:ascii="Times New Roman CYR" w:hAnsi="Times New Roman CYR" w:cs="Times New Roman CYR"/>
          <w:lang w:val="uk-UA"/>
        </w:rPr>
        <w:t xml:space="preserve"> ст. 10</w:t>
      </w:r>
      <w:r>
        <w:rPr>
          <w:rFonts w:ascii="Times New Roman CYR" w:hAnsi="Times New Roman CYR" w:cs="Times New Roman CYR"/>
          <w:lang w:val="uk-UA"/>
        </w:rPr>
        <w:t>7</w:t>
      </w:r>
      <w:r w:rsidRPr="00847658">
        <w:rPr>
          <w:rFonts w:ascii="Times New Roman CYR" w:hAnsi="Times New Roman CYR" w:cs="Times New Roman CYR"/>
          <w:lang w:val="uk-UA"/>
        </w:rPr>
        <w:t xml:space="preserve"> </w:t>
      </w:r>
      <w:r w:rsidRPr="0006470D">
        <w:rPr>
          <w:rFonts w:ascii="Times New Roman CYR" w:hAnsi="Times New Roman CYR" w:cs="Times New Roman CYR"/>
          <w:lang w:val="uk-UA"/>
        </w:rPr>
        <w:t>Ц</w:t>
      </w:r>
      <w:r w:rsidRPr="00847658">
        <w:rPr>
          <w:rFonts w:ascii="Times New Roman CYR" w:hAnsi="Times New Roman CYR" w:cs="Times New Roman CYR"/>
          <w:lang w:val="uk-UA"/>
        </w:rPr>
        <w:t xml:space="preserve">ивільного кодексу України, </w:t>
      </w:r>
      <w:r>
        <w:rPr>
          <w:rFonts w:ascii="Times New Roman CYR" w:hAnsi="Times New Roman CYR" w:cs="Times New Roman CYR"/>
          <w:lang w:val="uk-UA"/>
        </w:rPr>
        <w:t xml:space="preserve">ч.14 ст. 17 Закону України «Про державну реєстрацію юридичних осіб та фізичних осіб - підприємців», </w:t>
      </w:r>
      <w:r w:rsidRPr="00847658">
        <w:rPr>
          <w:rFonts w:ascii="Times New Roman CYR" w:hAnsi="Times New Roman CYR" w:cs="Times New Roman CYR"/>
          <w:lang w:val="uk-UA"/>
        </w:rPr>
        <w:t>керуючись ст. 26 п.30 Закону України «Про місцеве самоврядування в Україні», міська рада</w:t>
      </w:r>
    </w:p>
    <w:p w:rsidR="007831F9" w:rsidRPr="00847658" w:rsidRDefault="007831F9" w:rsidP="007831F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val="uk-UA"/>
        </w:rPr>
      </w:pPr>
    </w:p>
    <w:p w:rsidR="007831F9" w:rsidRDefault="007831F9" w:rsidP="007831F9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 и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>р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і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ш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и л а:</w:t>
      </w:r>
    </w:p>
    <w:p w:rsidR="007831F9" w:rsidRPr="00635377" w:rsidRDefault="007831F9" w:rsidP="007831F9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</w:p>
    <w:p w:rsidR="007831F9" w:rsidRPr="007831F9" w:rsidRDefault="007831F9" w:rsidP="007831F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59" w:lineRule="auto"/>
        <w:jc w:val="both"/>
        <w:rPr>
          <w:lang w:val="uk-UA"/>
        </w:rPr>
      </w:pPr>
      <w:r w:rsidRPr="007831F9">
        <w:rPr>
          <w:lang w:val="uk-UA"/>
        </w:rPr>
        <w:t>Внести зміни до п. 1 рішення міської ради від 22.04.2016 року № 175 «Про припинити комунальних підприємств «</w:t>
      </w:r>
      <w:proofErr w:type="spellStart"/>
      <w:r w:rsidRPr="007831F9">
        <w:rPr>
          <w:lang w:val="uk-UA"/>
        </w:rPr>
        <w:t>Ринокторгсервіс</w:t>
      </w:r>
      <w:proofErr w:type="spellEnd"/>
      <w:r w:rsidRPr="007831F9">
        <w:rPr>
          <w:lang w:val="uk-UA"/>
        </w:rPr>
        <w:t>», «</w:t>
      </w:r>
      <w:proofErr w:type="spellStart"/>
      <w:r w:rsidRPr="007831F9">
        <w:rPr>
          <w:lang w:val="uk-UA"/>
        </w:rPr>
        <w:t>Знам’янська</w:t>
      </w:r>
      <w:proofErr w:type="spellEnd"/>
      <w:r w:rsidRPr="007831F9">
        <w:rPr>
          <w:lang w:val="uk-UA"/>
        </w:rPr>
        <w:t xml:space="preserve"> міська друкарня», </w:t>
      </w:r>
      <w:proofErr w:type="spellStart"/>
      <w:r w:rsidRPr="007831F9">
        <w:rPr>
          <w:lang w:val="uk-UA"/>
        </w:rPr>
        <w:t>Знам’янське</w:t>
      </w:r>
      <w:proofErr w:type="spellEnd"/>
      <w:r w:rsidRPr="007831F9">
        <w:rPr>
          <w:lang w:val="uk-UA"/>
        </w:rPr>
        <w:t xml:space="preserve"> спеціалізоване  міське комунальне підприємство «Ритуал», «</w:t>
      </w:r>
      <w:proofErr w:type="spellStart"/>
      <w:r w:rsidRPr="007831F9">
        <w:rPr>
          <w:lang w:val="uk-UA"/>
        </w:rPr>
        <w:t>Знам’янська</w:t>
      </w:r>
      <w:proofErr w:type="spellEnd"/>
      <w:r w:rsidRPr="007831F9">
        <w:rPr>
          <w:lang w:val="uk-UA"/>
        </w:rPr>
        <w:t xml:space="preserve"> </w:t>
      </w:r>
      <w:proofErr w:type="spellStart"/>
      <w:r w:rsidRPr="007831F9">
        <w:rPr>
          <w:lang w:val="uk-UA"/>
        </w:rPr>
        <w:t>житлово</w:t>
      </w:r>
      <w:proofErr w:type="spellEnd"/>
      <w:r w:rsidRPr="007831F9">
        <w:rPr>
          <w:lang w:val="uk-UA"/>
        </w:rPr>
        <w:t xml:space="preserve"> – експлуатаційна контора №1»  шляхом їх приєднання до комунального підприємства  «</w:t>
      </w:r>
      <w:proofErr w:type="spellStart"/>
      <w:r w:rsidRPr="007831F9">
        <w:rPr>
          <w:lang w:val="uk-UA"/>
        </w:rPr>
        <w:t>Знам’янський</w:t>
      </w:r>
      <w:proofErr w:type="spellEnd"/>
      <w:r w:rsidRPr="007831F9">
        <w:rPr>
          <w:lang w:val="uk-UA"/>
        </w:rPr>
        <w:t xml:space="preserve"> комбінат комунальних послуг», виклавши його в наступній редакції:</w:t>
      </w:r>
    </w:p>
    <w:p w:rsidR="007831F9" w:rsidRPr="007831F9" w:rsidRDefault="007831F9" w:rsidP="007831F9">
      <w:pPr>
        <w:pStyle w:val="a3"/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831F9">
        <w:rPr>
          <w:lang w:val="uk-UA"/>
        </w:rPr>
        <w:t>«Припинити комунальні підприємства «</w:t>
      </w:r>
      <w:proofErr w:type="spellStart"/>
      <w:r w:rsidRPr="007831F9">
        <w:rPr>
          <w:lang w:val="uk-UA"/>
        </w:rPr>
        <w:t>Ринокторгсервіс</w:t>
      </w:r>
      <w:proofErr w:type="spellEnd"/>
      <w:r w:rsidRPr="007831F9">
        <w:rPr>
          <w:lang w:val="uk-UA"/>
        </w:rPr>
        <w:t>», «</w:t>
      </w:r>
      <w:proofErr w:type="spellStart"/>
      <w:r w:rsidRPr="007831F9">
        <w:rPr>
          <w:lang w:val="uk-UA"/>
        </w:rPr>
        <w:t>Знам’янська</w:t>
      </w:r>
      <w:proofErr w:type="spellEnd"/>
      <w:r w:rsidRPr="007831F9">
        <w:rPr>
          <w:lang w:val="uk-UA"/>
        </w:rPr>
        <w:t xml:space="preserve"> міська друкарня», </w:t>
      </w:r>
      <w:proofErr w:type="spellStart"/>
      <w:r w:rsidRPr="007831F9">
        <w:rPr>
          <w:lang w:val="uk-UA"/>
        </w:rPr>
        <w:t>Знам’янське</w:t>
      </w:r>
      <w:proofErr w:type="spellEnd"/>
      <w:r w:rsidRPr="007831F9">
        <w:rPr>
          <w:lang w:val="uk-UA"/>
        </w:rPr>
        <w:t xml:space="preserve"> спеціалізоване  міське комунальне підприємство «Ритуал», «</w:t>
      </w:r>
      <w:proofErr w:type="spellStart"/>
      <w:r w:rsidRPr="007831F9">
        <w:rPr>
          <w:lang w:val="uk-UA"/>
        </w:rPr>
        <w:t>Знам’янська</w:t>
      </w:r>
      <w:proofErr w:type="spellEnd"/>
      <w:r w:rsidRPr="007831F9">
        <w:rPr>
          <w:lang w:val="uk-UA"/>
        </w:rPr>
        <w:t xml:space="preserve"> </w:t>
      </w:r>
      <w:proofErr w:type="spellStart"/>
      <w:r w:rsidRPr="007831F9">
        <w:rPr>
          <w:lang w:val="uk-UA"/>
        </w:rPr>
        <w:t>житлово</w:t>
      </w:r>
      <w:proofErr w:type="spellEnd"/>
      <w:r w:rsidRPr="007831F9">
        <w:rPr>
          <w:lang w:val="uk-UA"/>
        </w:rPr>
        <w:t xml:space="preserve"> – експлуатаційна контора №1»  шляхом їх приєднання до комунального підприємства  «</w:t>
      </w:r>
      <w:proofErr w:type="spellStart"/>
      <w:r w:rsidRPr="007831F9">
        <w:rPr>
          <w:lang w:val="uk-UA"/>
        </w:rPr>
        <w:t>Знам’янський</w:t>
      </w:r>
      <w:proofErr w:type="spellEnd"/>
      <w:r w:rsidRPr="007831F9">
        <w:rPr>
          <w:lang w:val="uk-UA"/>
        </w:rPr>
        <w:t xml:space="preserve"> комбінат комунальних послуг» з 01 липня 2019 року.</w:t>
      </w:r>
    </w:p>
    <w:p w:rsidR="007831F9" w:rsidRPr="00635377" w:rsidRDefault="007831F9" w:rsidP="007831F9">
      <w:pPr>
        <w:numPr>
          <w:ilvl w:val="0"/>
          <w:numId w:val="3"/>
        </w:numPr>
        <w:jc w:val="both"/>
        <w:rPr>
          <w:lang w:val="uk-UA"/>
        </w:rPr>
      </w:pPr>
      <w:r w:rsidRPr="00635377">
        <w:rPr>
          <w:lang w:val="uk-UA" w:eastAsia="uk-UA"/>
        </w:rPr>
        <w:t xml:space="preserve">Організацію виконання рішення покласти на заступника міського голови з питань діяльності виконавчих органів </w:t>
      </w:r>
      <w:r>
        <w:rPr>
          <w:lang w:val="uk-UA" w:eastAsia="uk-UA"/>
        </w:rPr>
        <w:t>С</w:t>
      </w:r>
      <w:r w:rsidRPr="00635377">
        <w:rPr>
          <w:lang w:val="uk-UA" w:eastAsia="uk-UA"/>
        </w:rPr>
        <w:t>.</w:t>
      </w:r>
      <w:r>
        <w:rPr>
          <w:lang w:val="uk-UA" w:eastAsia="uk-UA"/>
        </w:rPr>
        <w:t xml:space="preserve"> Гребенюка</w:t>
      </w:r>
      <w:r w:rsidRPr="00635377">
        <w:rPr>
          <w:lang w:val="uk-UA" w:eastAsia="uk-UA"/>
        </w:rPr>
        <w:t>.</w:t>
      </w:r>
    </w:p>
    <w:p w:rsidR="007831F9" w:rsidRPr="00635377" w:rsidRDefault="007831F9" w:rsidP="007831F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635377">
        <w:t xml:space="preserve">Контроль за </w:t>
      </w:r>
      <w:proofErr w:type="spellStart"/>
      <w:r w:rsidRPr="00635377">
        <w:t>виконанням</w:t>
      </w:r>
      <w:proofErr w:type="spellEnd"/>
      <w:r w:rsidRPr="00635377">
        <w:t xml:space="preserve"> </w:t>
      </w:r>
      <w:proofErr w:type="spellStart"/>
      <w:r w:rsidRPr="00635377">
        <w:t>даного</w:t>
      </w:r>
      <w:proofErr w:type="spellEnd"/>
      <w:r w:rsidRPr="00635377">
        <w:t xml:space="preserve"> </w:t>
      </w:r>
      <w:proofErr w:type="spellStart"/>
      <w:proofErr w:type="gramStart"/>
      <w:r w:rsidRPr="00635377">
        <w:t>р</w:t>
      </w:r>
      <w:proofErr w:type="gramEnd"/>
      <w:r w:rsidRPr="00635377">
        <w:t>ішення</w:t>
      </w:r>
      <w:proofErr w:type="spellEnd"/>
      <w:r w:rsidRPr="00635377">
        <w:t xml:space="preserve"> </w:t>
      </w:r>
      <w:proofErr w:type="spellStart"/>
      <w:r w:rsidRPr="00635377">
        <w:t>покласти</w:t>
      </w:r>
      <w:proofErr w:type="spellEnd"/>
      <w:r w:rsidRPr="00635377">
        <w:t xml:space="preserve"> на </w:t>
      </w:r>
      <w:proofErr w:type="spellStart"/>
      <w:r w:rsidRPr="00635377">
        <w:t>постійну</w:t>
      </w:r>
      <w:proofErr w:type="spellEnd"/>
      <w:r w:rsidRPr="00635377">
        <w:t xml:space="preserve"> </w:t>
      </w:r>
      <w:proofErr w:type="spellStart"/>
      <w:r w:rsidRPr="00635377">
        <w:t>комісію</w:t>
      </w:r>
      <w:proofErr w:type="spellEnd"/>
      <w:r w:rsidRPr="00635377">
        <w:t xml:space="preserve"> з питань </w:t>
      </w:r>
      <w:proofErr w:type="spellStart"/>
      <w:r w:rsidRPr="00635377">
        <w:t>житлово-комунального</w:t>
      </w:r>
      <w:proofErr w:type="spellEnd"/>
      <w:r w:rsidRPr="00635377">
        <w:t xml:space="preserve"> </w:t>
      </w:r>
      <w:proofErr w:type="spellStart"/>
      <w:r w:rsidRPr="00635377">
        <w:t>господарства</w:t>
      </w:r>
      <w:proofErr w:type="spellEnd"/>
      <w:r w:rsidRPr="00635377">
        <w:t xml:space="preserve"> та </w:t>
      </w:r>
      <w:proofErr w:type="spellStart"/>
      <w:r w:rsidRPr="00635377">
        <w:t>охорони</w:t>
      </w:r>
      <w:proofErr w:type="spellEnd"/>
      <w:r w:rsidRPr="00635377">
        <w:t xml:space="preserve"> </w:t>
      </w:r>
      <w:proofErr w:type="spellStart"/>
      <w:r w:rsidRPr="00635377">
        <w:t>навколишнього</w:t>
      </w:r>
      <w:proofErr w:type="spellEnd"/>
      <w:r w:rsidRPr="00635377">
        <w:t xml:space="preserve"> природного </w:t>
      </w:r>
      <w:proofErr w:type="spellStart"/>
      <w:r w:rsidRPr="00635377">
        <w:t>середовища</w:t>
      </w:r>
      <w:proofErr w:type="spellEnd"/>
      <w:r w:rsidRPr="00635377">
        <w:t xml:space="preserve"> (гол. </w:t>
      </w:r>
      <w:proofErr w:type="gramStart"/>
      <w:r w:rsidRPr="00635377">
        <w:t>А.Тесленко).</w:t>
      </w:r>
      <w:proofErr w:type="gramEnd"/>
    </w:p>
    <w:p w:rsidR="007831F9" w:rsidRPr="00381D3A" w:rsidRDefault="007831F9" w:rsidP="007831F9">
      <w:pPr>
        <w:pStyle w:val="a3"/>
        <w:widowControl w:val="0"/>
        <w:autoSpaceDE w:val="0"/>
        <w:autoSpaceDN w:val="0"/>
        <w:adjustRightInd w:val="0"/>
        <w:spacing w:after="200"/>
        <w:jc w:val="both"/>
        <w:rPr>
          <w:rFonts w:ascii="Times New Roman CYR" w:hAnsi="Times New Roman CYR" w:cs="Times New Roman CYR"/>
          <w:b/>
          <w:bCs/>
        </w:rPr>
      </w:pPr>
    </w:p>
    <w:p w:rsidR="007831F9" w:rsidRDefault="007831F9" w:rsidP="007831F9">
      <w:pPr>
        <w:pStyle w:val="a3"/>
        <w:widowControl w:val="0"/>
        <w:autoSpaceDE w:val="0"/>
        <w:autoSpaceDN w:val="0"/>
        <w:adjustRightInd w:val="0"/>
        <w:spacing w:after="200"/>
        <w:jc w:val="both"/>
        <w:rPr>
          <w:rFonts w:ascii="Times New Roman CYR" w:hAnsi="Times New Roman CYR" w:cs="Times New Roman CYR"/>
          <w:b/>
          <w:bCs/>
        </w:rPr>
      </w:pPr>
    </w:p>
    <w:p w:rsidR="007831F9" w:rsidRPr="007831F9" w:rsidRDefault="007831F9" w:rsidP="007831F9">
      <w:pPr>
        <w:pStyle w:val="a3"/>
        <w:widowControl w:val="0"/>
        <w:autoSpaceDE w:val="0"/>
        <w:autoSpaceDN w:val="0"/>
        <w:adjustRightInd w:val="0"/>
        <w:spacing w:after="200"/>
        <w:ind w:hanging="11"/>
        <w:jc w:val="both"/>
        <w:rPr>
          <w:b/>
          <w:lang w:val="en-US"/>
        </w:rPr>
      </w:pPr>
      <w:r w:rsidRPr="00635377">
        <w:rPr>
          <w:rFonts w:ascii="Times New Roman CYR" w:hAnsi="Times New Roman CYR" w:cs="Times New Roman CYR"/>
          <w:b/>
          <w:bCs/>
        </w:rPr>
        <w:t xml:space="preserve">Міський голова </w:t>
      </w:r>
      <w:r w:rsidRPr="00635377">
        <w:rPr>
          <w:rFonts w:ascii="Times New Roman CYR" w:hAnsi="Times New Roman CYR" w:cs="Times New Roman CYR"/>
          <w:b/>
          <w:bCs/>
        </w:rPr>
        <w:tab/>
      </w:r>
      <w:r w:rsidRPr="00635377">
        <w:rPr>
          <w:rFonts w:ascii="Times New Roman CYR" w:hAnsi="Times New Roman CYR" w:cs="Times New Roman CYR"/>
          <w:b/>
          <w:bCs/>
        </w:rPr>
        <w:tab/>
      </w:r>
      <w:r w:rsidRPr="00635377">
        <w:rPr>
          <w:rFonts w:ascii="Times New Roman CYR" w:hAnsi="Times New Roman CYR" w:cs="Times New Roman CYR"/>
          <w:b/>
          <w:bCs/>
        </w:rPr>
        <w:tab/>
      </w:r>
      <w:r w:rsidRPr="00635377">
        <w:rPr>
          <w:rFonts w:ascii="Times New Roman CYR" w:hAnsi="Times New Roman CYR" w:cs="Times New Roman CYR"/>
          <w:b/>
          <w:bCs/>
        </w:rPr>
        <w:tab/>
      </w:r>
      <w:proofErr w:type="spellStart"/>
      <w:r w:rsidRPr="00635377">
        <w:rPr>
          <w:rFonts w:ascii="Times New Roman CYR" w:hAnsi="Times New Roman CYR" w:cs="Times New Roman CYR"/>
          <w:b/>
          <w:bCs/>
        </w:rPr>
        <w:t>С.Філіпенко</w:t>
      </w:r>
      <w:proofErr w:type="spellEnd"/>
      <w:r w:rsidRPr="00635377">
        <w:rPr>
          <w:rFonts w:ascii="Times New Roman CYR" w:hAnsi="Times New Roman CYR" w:cs="Times New Roman CYR"/>
          <w:b/>
          <w:bCs/>
        </w:rPr>
        <w:t xml:space="preserve">        </w:t>
      </w:r>
    </w:p>
    <w:sectPr w:rsidR="007831F9" w:rsidRPr="007831F9" w:rsidSect="002C3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7B95"/>
    <w:multiLevelType w:val="multilevel"/>
    <w:tmpl w:val="A7C0D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6D99633C"/>
    <w:multiLevelType w:val="hybridMultilevel"/>
    <w:tmpl w:val="A720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36FCF"/>
    <w:multiLevelType w:val="hybridMultilevel"/>
    <w:tmpl w:val="2AA8F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A59"/>
    <w:rsid w:val="000217EB"/>
    <w:rsid w:val="00063A2A"/>
    <w:rsid w:val="00124024"/>
    <w:rsid w:val="001B7118"/>
    <w:rsid w:val="001D1AFF"/>
    <w:rsid w:val="002710F0"/>
    <w:rsid w:val="002C3238"/>
    <w:rsid w:val="003B3AAF"/>
    <w:rsid w:val="004C1E16"/>
    <w:rsid w:val="00591299"/>
    <w:rsid w:val="006F0828"/>
    <w:rsid w:val="006F2A59"/>
    <w:rsid w:val="00725E93"/>
    <w:rsid w:val="007831F9"/>
    <w:rsid w:val="008D2C82"/>
    <w:rsid w:val="00957FD1"/>
    <w:rsid w:val="00A33664"/>
    <w:rsid w:val="00A5540B"/>
    <w:rsid w:val="00AA5651"/>
    <w:rsid w:val="00AE6438"/>
    <w:rsid w:val="00B66865"/>
    <w:rsid w:val="00C7708C"/>
    <w:rsid w:val="00D85C4C"/>
    <w:rsid w:val="00DB24E0"/>
    <w:rsid w:val="00DF5402"/>
    <w:rsid w:val="00E13F43"/>
    <w:rsid w:val="00F15E8F"/>
    <w:rsid w:val="00F20ECA"/>
    <w:rsid w:val="00F8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C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CF7F1-405F-49C6-8C8F-41F31714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ПК5</cp:lastModifiedBy>
  <cp:revision>3</cp:revision>
  <cp:lastPrinted>2016-06-23T09:55:00Z</cp:lastPrinted>
  <dcterms:created xsi:type="dcterms:W3CDTF">2018-09-18T07:29:00Z</dcterms:created>
  <dcterms:modified xsi:type="dcterms:W3CDTF">2018-09-18T13:46:00Z</dcterms:modified>
</cp:coreProperties>
</file>