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5FF" w:rsidRDefault="00C275FF" w:rsidP="00C275FF">
      <w:pPr>
        <w:pStyle w:val="9"/>
        <w:jc w:val="right"/>
      </w:pPr>
      <w:r>
        <w:t>ПРОЕКТ</w:t>
      </w:r>
    </w:p>
    <w:p w:rsidR="00C275FF" w:rsidRPr="0079414B" w:rsidRDefault="00C275FF" w:rsidP="00C275FF">
      <w:pPr>
        <w:tabs>
          <w:tab w:val="left" w:pos="1274"/>
        </w:tabs>
        <w:jc w:val="center"/>
        <w:rPr>
          <w:b/>
          <w:iCs/>
          <w:lang w:val="uk-UA"/>
        </w:rPr>
      </w:pPr>
      <w:r w:rsidRPr="008072E5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6.1pt;width:45.05pt;height:57.6pt;z-index:251658240;visibility:visible;mso-wrap-edited:f">
            <v:imagedata r:id="rId6" o:title=""/>
            <w10:wrap type="topAndBottom"/>
          </v:shape>
          <o:OLEObject Type="Embed" ProgID="Word.Picture.8" ShapeID="_x0000_s1026" DrawAspect="Content" ObjectID="_1597153108" r:id="rId7"/>
        </w:pict>
      </w:r>
      <w:proofErr w:type="spellStart"/>
      <w:r w:rsidRPr="008072E5">
        <w:rPr>
          <w:b/>
          <w:iCs/>
          <w:lang w:val="uk-UA"/>
        </w:rPr>
        <w:t>Знам’янська</w:t>
      </w:r>
      <w:proofErr w:type="spellEnd"/>
      <w:r w:rsidRPr="008072E5">
        <w:rPr>
          <w:b/>
          <w:iCs/>
          <w:lang w:val="uk-UA"/>
        </w:rPr>
        <w:t xml:space="preserve"> </w:t>
      </w:r>
      <w:r w:rsidRPr="008072E5">
        <w:rPr>
          <w:b/>
          <w:iCs/>
          <w:noProof/>
          <w:lang w:val="uk-UA"/>
        </w:rPr>
        <w:t xml:space="preserve">  </w:t>
      </w:r>
      <w:r w:rsidRPr="0079414B">
        <w:rPr>
          <w:b/>
          <w:iCs/>
          <w:lang w:val="uk-UA"/>
        </w:rPr>
        <w:t>міська</w:t>
      </w:r>
      <w:r w:rsidRPr="0079414B">
        <w:rPr>
          <w:b/>
          <w:iCs/>
          <w:noProof/>
          <w:lang w:val="uk-UA"/>
        </w:rPr>
        <w:t xml:space="preserve"> </w:t>
      </w:r>
      <w:r w:rsidRPr="0079414B">
        <w:rPr>
          <w:b/>
          <w:iCs/>
          <w:lang w:val="uk-UA"/>
        </w:rPr>
        <w:t xml:space="preserve"> </w:t>
      </w:r>
      <w:r w:rsidRPr="0079414B">
        <w:rPr>
          <w:b/>
          <w:iCs/>
          <w:noProof/>
          <w:lang w:val="uk-UA"/>
        </w:rPr>
        <w:t xml:space="preserve"> </w:t>
      </w:r>
      <w:r w:rsidRPr="0079414B">
        <w:rPr>
          <w:b/>
          <w:iCs/>
          <w:lang w:val="uk-UA"/>
        </w:rPr>
        <w:t xml:space="preserve">рада  Кіровоградської </w:t>
      </w:r>
      <w:r w:rsidRPr="0079414B">
        <w:rPr>
          <w:b/>
          <w:iCs/>
          <w:noProof/>
          <w:lang w:val="uk-UA"/>
        </w:rPr>
        <w:t xml:space="preserve"> </w:t>
      </w:r>
      <w:r w:rsidRPr="0079414B">
        <w:rPr>
          <w:b/>
          <w:iCs/>
          <w:lang w:val="uk-UA"/>
        </w:rPr>
        <w:t>області</w:t>
      </w:r>
    </w:p>
    <w:p w:rsidR="00C275FF" w:rsidRPr="0079414B" w:rsidRDefault="00C275FF" w:rsidP="00C275FF">
      <w:pPr>
        <w:pStyle w:val="1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79414B">
        <w:rPr>
          <w:rFonts w:ascii="Times New Roman" w:hAnsi="Times New Roman"/>
          <w:sz w:val="24"/>
          <w:szCs w:val="24"/>
        </w:rPr>
        <w:t>Виконавчий</w:t>
      </w:r>
      <w:proofErr w:type="spellEnd"/>
      <w:r w:rsidRPr="007941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414B">
        <w:rPr>
          <w:rFonts w:ascii="Times New Roman" w:hAnsi="Times New Roman"/>
          <w:sz w:val="24"/>
          <w:szCs w:val="24"/>
        </w:rPr>
        <w:t>комітет</w:t>
      </w:r>
      <w:proofErr w:type="spellEnd"/>
    </w:p>
    <w:p w:rsidR="00C275FF" w:rsidRPr="0079414B" w:rsidRDefault="00C275FF" w:rsidP="00C275FF">
      <w:pPr>
        <w:pStyle w:val="3"/>
        <w:rPr>
          <w:sz w:val="24"/>
          <w:szCs w:val="24"/>
        </w:rPr>
      </w:pPr>
      <w:r w:rsidRPr="0079414B">
        <w:rPr>
          <w:sz w:val="24"/>
          <w:szCs w:val="24"/>
        </w:rPr>
        <w:t>Рішення</w:t>
      </w:r>
    </w:p>
    <w:p w:rsidR="00C275FF" w:rsidRPr="0079414B" w:rsidRDefault="00C275FF" w:rsidP="00C275FF">
      <w:pPr>
        <w:pStyle w:val="2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79414B">
        <w:rPr>
          <w:rFonts w:ascii="Times New Roman" w:hAnsi="Times New Roman" w:cs="Times New Roman"/>
          <w:i w:val="0"/>
          <w:sz w:val="24"/>
          <w:szCs w:val="24"/>
        </w:rPr>
        <w:t>від</w:t>
      </w:r>
      <w:proofErr w:type="spellEnd"/>
      <w:r w:rsidRPr="0079414B">
        <w:rPr>
          <w:rFonts w:ascii="Times New Roman" w:hAnsi="Times New Roman" w:cs="Times New Roman"/>
          <w:i w:val="0"/>
          <w:sz w:val="24"/>
          <w:szCs w:val="24"/>
        </w:rPr>
        <w:t xml:space="preserve">        </w:t>
      </w:r>
      <w:proofErr w:type="spellStart"/>
      <w:r w:rsidRPr="0079414B">
        <w:rPr>
          <w:rFonts w:ascii="Times New Roman" w:hAnsi="Times New Roman" w:cs="Times New Roman"/>
          <w:i w:val="0"/>
          <w:sz w:val="24"/>
          <w:szCs w:val="24"/>
        </w:rPr>
        <w:t>вересня</w:t>
      </w:r>
      <w:proofErr w:type="spellEnd"/>
      <w:r w:rsidRPr="0079414B">
        <w:rPr>
          <w:rFonts w:ascii="Times New Roman" w:hAnsi="Times New Roman" w:cs="Times New Roman"/>
          <w:i w:val="0"/>
          <w:sz w:val="24"/>
          <w:szCs w:val="24"/>
        </w:rPr>
        <w:t xml:space="preserve">  2018 року</w:t>
      </w:r>
      <w:r w:rsidRPr="0079414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79414B">
        <w:rPr>
          <w:rFonts w:ascii="Times New Roman" w:hAnsi="Times New Roman" w:cs="Times New Roman"/>
          <w:sz w:val="24"/>
          <w:szCs w:val="24"/>
        </w:rPr>
        <w:tab/>
      </w:r>
      <w:r w:rsidRPr="0079414B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79414B">
        <w:rPr>
          <w:rFonts w:ascii="Times New Roman" w:hAnsi="Times New Roman" w:cs="Times New Roman"/>
          <w:sz w:val="24"/>
          <w:szCs w:val="24"/>
        </w:rPr>
        <w:tab/>
      </w:r>
      <w:r w:rsidRPr="0079414B">
        <w:rPr>
          <w:rFonts w:ascii="Times New Roman" w:hAnsi="Times New Roman" w:cs="Times New Roman"/>
          <w:sz w:val="24"/>
          <w:szCs w:val="24"/>
        </w:rPr>
        <w:tab/>
      </w:r>
      <w:r w:rsidRPr="0079414B">
        <w:rPr>
          <w:rFonts w:ascii="Times New Roman" w:hAnsi="Times New Roman" w:cs="Times New Roman"/>
          <w:i w:val="0"/>
          <w:sz w:val="24"/>
          <w:szCs w:val="24"/>
        </w:rPr>
        <w:t xml:space="preserve">                      №</w:t>
      </w:r>
    </w:p>
    <w:p w:rsidR="00C275FF" w:rsidRDefault="00C275FF" w:rsidP="00C275FF">
      <w:pPr>
        <w:jc w:val="center"/>
        <w:rPr>
          <w:b/>
          <w:lang w:val="uk-UA"/>
        </w:rPr>
      </w:pPr>
      <w:r w:rsidRPr="008072E5">
        <w:rPr>
          <w:b/>
          <w:lang w:val="uk-UA"/>
        </w:rPr>
        <w:t>м. Знам’янка</w:t>
      </w:r>
    </w:p>
    <w:p w:rsidR="00C275FF" w:rsidRDefault="00C275FF" w:rsidP="00C275FF">
      <w:pPr>
        <w:ind w:left="360" w:hanging="360"/>
        <w:jc w:val="both"/>
        <w:rPr>
          <w:lang w:val="uk-UA"/>
        </w:rPr>
      </w:pPr>
    </w:p>
    <w:p w:rsidR="00C275FF" w:rsidRPr="00043562" w:rsidRDefault="00C275FF" w:rsidP="00C275FF">
      <w:pPr>
        <w:rPr>
          <w:lang w:val="uk-UA"/>
        </w:rPr>
      </w:pPr>
      <w:r w:rsidRPr="00043562">
        <w:t>Про</w:t>
      </w:r>
      <w:r w:rsidRPr="00043562">
        <w:rPr>
          <w:lang w:val="uk-UA"/>
        </w:rPr>
        <w:t xml:space="preserve"> </w:t>
      </w:r>
      <w:r>
        <w:rPr>
          <w:lang w:val="uk-UA"/>
        </w:rPr>
        <w:t xml:space="preserve">стан виконання </w:t>
      </w:r>
    </w:p>
    <w:p w:rsidR="00C275FF" w:rsidRDefault="00C275FF" w:rsidP="00C275FF">
      <w:pPr>
        <w:rPr>
          <w:lang w:val="uk-UA"/>
        </w:rPr>
      </w:pPr>
      <w:r w:rsidRPr="00043562">
        <w:rPr>
          <w:lang w:val="uk-UA"/>
        </w:rPr>
        <w:t>Міської</w:t>
      </w:r>
      <w:r>
        <w:rPr>
          <w:lang w:val="uk-UA"/>
        </w:rPr>
        <w:t xml:space="preserve"> комплексної програми</w:t>
      </w:r>
    </w:p>
    <w:p w:rsidR="00C275FF" w:rsidRDefault="00C275FF" w:rsidP="00C275FF">
      <w:pPr>
        <w:rPr>
          <w:lang w:val="uk-UA"/>
        </w:rPr>
      </w:pPr>
      <w:r>
        <w:rPr>
          <w:lang w:val="uk-UA"/>
        </w:rPr>
        <w:t xml:space="preserve">«Молодь </w:t>
      </w:r>
      <w:proofErr w:type="spellStart"/>
      <w:r>
        <w:rPr>
          <w:lang w:val="uk-UA"/>
        </w:rPr>
        <w:t>Знам’янщини</w:t>
      </w:r>
      <w:proofErr w:type="spellEnd"/>
      <w:r>
        <w:rPr>
          <w:lang w:val="uk-UA"/>
        </w:rPr>
        <w:t xml:space="preserve"> на 2018-2021 роки »</w:t>
      </w:r>
    </w:p>
    <w:p w:rsidR="00C275FF" w:rsidRDefault="00C275FF" w:rsidP="00C275FF">
      <w:pPr>
        <w:rPr>
          <w:lang w:val="uk-UA"/>
        </w:rPr>
      </w:pPr>
      <w:r>
        <w:rPr>
          <w:lang w:val="uk-UA"/>
        </w:rPr>
        <w:t xml:space="preserve"> за 9 місяців 2018 року</w:t>
      </w:r>
    </w:p>
    <w:p w:rsidR="00C275FF" w:rsidRPr="00043562" w:rsidRDefault="00C275FF" w:rsidP="00C275FF">
      <w:pPr>
        <w:jc w:val="both"/>
        <w:rPr>
          <w:lang w:val="uk-UA"/>
        </w:rPr>
      </w:pPr>
    </w:p>
    <w:p w:rsidR="00C275FF" w:rsidRPr="009D5F20" w:rsidRDefault="00C275FF" w:rsidP="00C275FF">
      <w:pPr>
        <w:jc w:val="both"/>
        <w:rPr>
          <w:lang w:val="uk-UA"/>
        </w:rPr>
      </w:pPr>
      <w:r w:rsidRPr="00043562">
        <w:rPr>
          <w:lang w:val="uk-UA"/>
        </w:rPr>
        <w:tab/>
      </w:r>
      <w:r w:rsidRPr="009D5F20">
        <w:rPr>
          <w:lang w:val="uk-UA"/>
        </w:rPr>
        <w:t xml:space="preserve"> </w:t>
      </w:r>
    </w:p>
    <w:p w:rsidR="00C275FF" w:rsidRPr="00243485" w:rsidRDefault="00C275FF" w:rsidP="00C275FF">
      <w:pPr>
        <w:ind w:firstLine="709"/>
        <w:jc w:val="both"/>
        <w:rPr>
          <w:lang w:val="uk-UA"/>
        </w:rPr>
      </w:pPr>
      <w:r w:rsidRPr="0079414B">
        <w:rPr>
          <w:bCs/>
          <w:color w:val="000000"/>
          <w:lang w:val="uk-UA"/>
        </w:rPr>
        <w:t>Заслухавши інформацію начальника відділу молоді, спорту та охорони здоров’я  Р.А.</w:t>
      </w:r>
      <w:proofErr w:type="spellStart"/>
      <w:r w:rsidRPr="0079414B">
        <w:rPr>
          <w:bCs/>
          <w:color w:val="000000"/>
          <w:lang w:val="uk-UA"/>
        </w:rPr>
        <w:t>Ладожинської</w:t>
      </w:r>
      <w:proofErr w:type="spellEnd"/>
      <w:r w:rsidRPr="0079414B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 xml:space="preserve"> «</w:t>
      </w:r>
      <w:r w:rsidRPr="0079414B">
        <w:rPr>
          <w:lang w:val="uk-UA"/>
        </w:rPr>
        <w:t>Про</w:t>
      </w:r>
      <w:r w:rsidRPr="00043562">
        <w:rPr>
          <w:lang w:val="uk-UA"/>
        </w:rPr>
        <w:t xml:space="preserve"> </w:t>
      </w:r>
      <w:r>
        <w:rPr>
          <w:lang w:val="uk-UA"/>
        </w:rPr>
        <w:t xml:space="preserve">стан виконання </w:t>
      </w:r>
      <w:r w:rsidRPr="00043562">
        <w:rPr>
          <w:lang w:val="uk-UA"/>
        </w:rPr>
        <w:t>Міської</w:t>
      </w:r>
      <w:r>
        <w:rPr>
          <w:lang w:val="uk-UA"/>
        </w:rPr>
        <w:t xml:space="preserve"> комплексної </w:t>
      </w:r>
      <w:proofErr w:type="spellStart"/>
      <w:r>
        <w:rPr>
          <w:lang w:val="uk-UA"/>
        </w:rPr>
        <w:t>програми«Молодь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Знам’янщини</w:t>
      </w:r>
      <w:proofErr w:type="spellEnd"/>
      <w:r>
        <w:rPr>
          <w:lang w:val="uk-UA"/>
        </w:rPr>
        <w:t xml:space="preserve"> на 2018-2021 роки »  за 9 місяців 2018 року, к</w:t>
      </w:r>
      <w:r w:rsidRPr="007A5F13">
        <w:rPr>
          <w:lang w:val="uk-UA"/>
        </w:rPr>
        <w:t>еруючись</w:t>
      </w:r>
      <w:r w:rsidRPr="007A5F13">
        <w:rPr>
          <w:bCs/>
          <w:lang w:val="uk-UA"/>
        </w:rPr>
        <w:t xml:space="preserve"> </w:t>
      </w:r>
      <w:r>
        <w:rPr>
          <w:lang w:val="uk-UA"/>
        </w:rPr>
        <w:t>ст.26 Закону України «</w:t>
      </w:r>
      <w:r w:rsidRPr="007A5F13">
        <w:rPr>
          <w:lang w:val="uk-UA"/>
        </w:rPr>
        <w:t>Про місцеве самоврядування в Україні</w:t>
      </w:r>
      <w:r>
        <w:rPr>
          <w:lang w:val="uk-UA"/>
        </w:rPr>
        <w:t xml:space="preserve">» </w:t>
      </w:r>
      <w:r w:rsidRPr="007A5F13">
        <w:rPr>
          <w:lang w:val="uk-UA"/>
        </w:rPr>
        <w:t>, міська  рада</w:t>
      </w:r>
      <w:r w:rsidRPr="00243485">
        <w:rPr>
          <w:lang w:val="uk-UA"/>
        </w:rPr>
        <w:t xml:space="preserve"> </w:t>
      </w:r>
    </w:p>
    <w:p w:rsidR="00C275FF" w:rsidRDefault="00C275FF" w:rsidP="00C275FF">
      <w:pPr>
        <w:spacing w:before="40" w:after="40"/>
        <w:jc w:val="both"/>
        <w:rPr>
          <w:lang w:val="uk-UA"/>
        </w:rPr>
      </w:pPr>
    </w:p>
    <w:p w:rsidR="00C275FF" w:rsidRDefault="00C275FF" w:rsidP="00C275FF">
      <w:pPr>
        <w:spacing w:before="40" w:after="40"/>
        <w:jc w:val="both"/>
        <w:rPr>
          <w:lang w:val="uk-UA"/>
        </w:rPr>
      </w:pPr>
    </w:p>
    <w:p w:rsidR="00C275FF" w:rsidRDefault="00C275FF" w:rsidP="00C275FF">
      <w:pPr>
        <w:jc w:val="center"/>
        <w:rPr>
          <w:b/>
          <w:sz w:val="26"/>
          <w:lang w:val="uk-UA"/>
        </w:rPr>
      </w:pPr>
      <w:r w:rsidRPr="00FE4E10">
        <w:rPr>
          <w:b/>
          <w:sz w:val="26"/>
          <w:lang w:val="uk-UA"/>
        </w:rPr>
        <w:t xml:space="preserve">В </w:t>
      </w:r>
      <w:r>
        <w:rPr>
          <w:b/>
          <w:sz w:val="26"/>
          <w:lang w:val="uk-UA"/>
        </w:rPr>
        <w:t>И Р І Ш И В</w:t>
      </w:r>
      <w:r w:rsidRPr="00FE4E10">
        <w:rPr>
          <w:b/>
          <w:sz w:val="26"/>
          <w:lang w:val="uk-UA"/>
        </w:rPr>
        <w:t>:</w:t>
      </w:r>
    </w:p>
    <w:p w:rsidR="00C275FF" w:rsidRPr="00FE4E10" w:rsidRDefault="00C275FF" w:rsidP="00C275FF">
      <w:pPr>
        <w:jc w:val="center"/>
        <w:rPr>
          <w:b/>
          <w:sz w:val="26"/>
          <w:lang w:val="uk-UA"/>
        </w:rPr>
      </w:pPr>
    </w:p>
    <w:p w:rsidR="00C275FF" w:rsidRPr="00C275FF" w:rsidRDefault="00C275FF" w:rsidP="00C275FF">
      <w:pPr>
        <w:numPr>
          <w:ilvl w:val="0"/>
          <w:numId w:val="1"/>
        </w:numPr>
        <w:tabs>
          <w:tab w:val="num" w:pos="0"/>
          <w:tab w:val="num" w:pos="540"/>
        </w:tabs>
        <w:overflowPunct w:val="0"/>
        <w:autoSpaceDE w:val="0"/>
        <w:autoSpaceDN w:val="0"/>
        <w:adjustRightInd w:val="0"/>
        <w:ind w:left="180" w:firstLine="529"/>
        <w:jc w:val="both"/>
        <w:rPr>
          <w:lang w:val="uk-UA"/>
        </w:rPr>
      </w:pPr>
      <w:r w:rsidRPr="0079414B">
        <w:rPr>
          <w:lang w:val="uk-UA"/>
        </w:rPr>
        <w:t>Інформацію начальника відділу молоді, спорту та охорони здоров’я міськвиконкому Р.</w:t>
      </w:r>
      <w:proofErr w:type="spellStart"/>
      <w:r w:rsidRPr="0079414B">
        <w:rPr>
          <w:lang w:val="uk-UA"/>
        </w:rPr>
        <w:t>Ладожинської</w:t>
      </w:r>
      <w:proofErr w:type="spellEnd"/>
      <w:r w:rsidRPr="0079414B">
        <w:rPr>
          <w:lang w:val="uk-UA"/>
        </w:rPr>
        <w:t xml:space="preserve"> про хід виконання Міської комплексної програми «Молодь </w:t>
      </w:r>
      <w:proofErr w:type="spellStart"/>
      <w:r w:rsidRPr="0079414B">
        <w:rPr>
          <w:lang w:val="uk-UA"/>
        </w:rPr>
        <w:t>Знам’янщини</w:t>
      </w:r>
      <w:proofErr w:type="spellEnd"/>
      <w:r w:rsidRPr="0079414B">
        <w:rPr>
          <w:lang w:val="uk-UA"/>
        </w:rPr>
        <w:t xml:space="preserve"> на 2018-2021 роки» за  9 місяців 2018 року прийняти до відома (додається). </w:t>
      </w:r>
    </w:p>
    <w:p w:rsidR="00C275FF" w:rsidRPr="0079414B" w:rsidRDefault="00C275FF" w:rsidP="00C275FF">
      <w:pPr>
        <w:numPr>
          <w:ilvl w:val="0"/>
          <w:numId w:val="1"/>
        </w:numPr>
        <w:tabs>
          <w:tab w:val="num" w:pos="0"/>
          <w:tab w:val="num" w:pos="540"/>
        </w:tabs>
        <w:overflowPunct w:val="0"/>
        <w:autoSpaceDE w:val="0"/>
        <w:autoSpaceDN w:val="0"/>
        <w:adjustRightInd w:val="0"/>
        <w:ind w:left="180" w:firstLine="529"/>
        <w:jc w:val="both"/>
      </w:pPr>
      <w:proofErr w:type="spellStart"/>
      <w:r w:rsidRPr="0079414B">
        <w:t>Продовжити</w:t>
      </w:r>
      <w:proofErr w:type="spellEnd"/>
      <w:r w:rsidRPr="0079414B">
        <w:t xml:space="preserve"> </w:t>
      </w:r>
      <w:proofErr w:type="spellStart"/>
      <w:r w:rsidRPr="0079414B">
        <w:t>реалізацію</w:t>
      </w:r>
      <w:proofErr w:type="spellEnd"/>
      <w:r w:rsidRPr="0079414B">
        <w:t xml:space="preserve"> </w:t>
      </w:r>
      <w:proofErr w:type="spellStart"/>
      <w:r w:rsidRPr="0079414B">
        <w:t>заходів</w:t>
      </w:r>
      <w:proofErr w:type="spellEnd"/>
      <w:r w:rsidRPr="0079414B">
        <w:t xml:space="preserve"> </w:t>
      </w:r>
      <w:proofErr w:type="spellStart"/>
      <w:r w:rsidRPr="0079414B">
        <w:t>програми</w:t>
      </w:r>
      <w:proofErr w:type="spellEnd"/>
      <w:r w:rsidRPr="0079414B">
        <w:t xml:space="preserve"> до 31.12.2021 року</w:t>
      </w:r>
    </w:p>
    <w:p w:rsidR="00C275FF" w:rsidRPr="0079414B" w:rsidRDefault="00C275FF" w:rsidP="00C275FF">
      <w:pPr>
        <w:pStyle w:val="4"/>
        <w:numPr>
          <w:ilvl w:val="0"/>
          <w:numId w:val="1"/>
        </w:numPr>
        <w:tabs>
          <w:tab w:val="clear" w:pos="360"/>
          <w:tab w:val="num" w:pos="0"/>
          <w:tab w:val="left" w:pos="540"/>
        </w:tabs>
        <w:overflowPunct w:val="0"/>
        <w:autoSpaceDE w:val="0"/>
        <w:autoSpaceDN w:val="0"/>
        <w:adjustRightInd w:val="0"/>
        <w:spacing w:before="0" w:after="0"/>
        <w:ind w:left="180" w:firstLine="52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Структурним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proofErr w:type="gramStart"/>
      <w:r w:rsidRPr="0079414B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Pr="0079414B">
        <w:rPr>
          <w:rFonts w:ascii="Times New Roman" w:hAnsi="Times New Roman" w:cs="Times New Roman"/>
          <w:b w:val="0"/>
          <w:sz w:val="24"/>
          <w:szCs w:val="24"/>
        </w:rPr>
        <w:t>ідрозділам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апарату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управління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Знам’янської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міської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ради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продовжити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виконання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заходів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Програми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та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щороку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до 10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грудня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інформувати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відділ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молоді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, спорту та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охорони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здоров’я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про стан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її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79414B">
        <w:rPr>
          <w:rFonts w:ascii="Times New Roman" w:hAnsi="Times New Roman" w:cs="Times New Roman"/>
          <w:b w:val="0"/>
          <w:sz w:val="24"/>
          <w:szCs w:val="24"/>
        </w:rPr>
        <w:t>виконання</w:t>
      </w:r>
      <w:proofErr w:type="spellEnd"/>
      <w:r w:rsidRPr="0079414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275FF" w:rsidRPr="0079414B" w:rsidRDefault="00C275FF" w:rsidP="00C275FF">
      <w:pPr>
        <w:numPr>
          <w:ilvl w:val="0"/>
          <w:numId w:val="1"/>
        </w:numPr>
        <w:tabs>
          <w:tab w:val="clear" w:pos="360"/>
          <w:tab w:val="num" w:pos="0"/>
          <w:tab w:val="num" w:pos="540"/>
        </w:tabs>
        <w:ind w:left="180" w:firstLine="529"/>
        <w:jc w:val="both"/>
        <w:rPr>
          <w:lang w:val="uk-UA"/>
        </w:rPr>
      </w:pPr>
      <w:r w:rsidRPr="0079414B">
        <w:rPr>
          <w:lang w:val="uk-UA"/>
        </w:rPr>
        <w:t>Контроль за виконанням даного рішення покласти на першого заступника міського голови В.Загородню.</w:t>
      </w:r>
    </w:p>
    <w:p w:rsidR="00C275FF" w:rsidRPr="0079414B" w:rsidRDefault="00C275FF" w:rsidP="00C275FF">
      <w:pPr>
        <w:ind w:left="720"/>
        <w:jc w:val="both"/>
        <w:rPr>
          <w:lang w:val="uk-UA"/>
        </w:rPr>
      </w:pPr>
    </w:p>
    <w:p w:rsidR="00C275FF" w:rsidRDefault="00C275FF" w:rsidP="00C275FF">
      <w:pPr>
        <w:ind w:left="708"/>
        <w:rPr>
          <w:b/>
          <w:sz w:val="22"/>
          <w:lang w:val="uk-UA"/>
        </w:rPr>
      </w:pPr>
      <w:r w:rsidRPr="00043562">
        <w:rPr>
          <w:b/>
          <w:sz w:val="22"/>
          <w:lang w:val="uk-UA"/>
        </w:rPr>
        <w:tab/>
      </w:r>
      <w:r w:rsidRPr="00043562">
        <w:rPr>
          <w:b/>
          <w:sz w:val="22"/>
          <w:lang w:val="uk-UA"/>
        </w:rPr>
        <w:tab/>
      </w:r>
    </w:p>
    <w:p w:rsidR="00C275FF" w:rsidRDefault="00C275FF" w:rsidP="00C275FF">
      <w:pPr>
        <w:ind w:left="708"/>
        <w:rPr>
          <w:b/>
          <w:sz w:val="22"/>
          <w:lang w:val="uk-UA"/>
        </w:rPr>
      </w:pPr>
    </w:p>
    <w:p w:rsidR="00C275FF" w:rsidRDefault="00C275FF" w:rsidP="00C275FF">
      <w:pPr>
        <w:ind w:left="708"/>
        <w:rPr>
          <w:b/>
          <w:lang w:val="uk-UA"/>
        </w:rPr>
      </w:pPr>
      <w:r>
        <w:rPr>
          <w:b/>
          <w:lang w:val="uk-UA"/>
        </w:rPr>
        <w:t xml:space="preserve">            </w:t>
      </w:r>
      <w:r w:rsidRPr="00043562">
        <w:rPr>
          <w:b/>
          <w:lang w:val="uk-UA"/>
        </w:rPr>
        <w:t>Міський голова</w:t>
      </w:r>
      <w:r w:rsidRPr="00043562">
        <w:rPr>
          <w:b/>
          <w:lang w:val="uk-UA"/>
        </w:rPr>
        <w:tab/>
      </w:r>
      <w:r w:rsidRPr="00043562">
        <w:rPr>
          <w:b/>
          <w:lang w:val="uk-UA"/>
        </w:rPr>
        <w:tab/>
      </w:r>
      <w:r w:rsidRPr="00043562">
        <w:rPr>
          <w:b/>
          <w:lang w:val="uk-UA"/>
        </w:rPr>
        <w:tab/>
      </w:r>
      <w:r w:rsidRPr="00043562">
        <w:rPr>
          <w:b/>
          <w:lang w:val="uk-UA"/>
        </w:rPr>
        <w:tab/>
      </w:r>
      <w:r>
        <w:rPr>
          <w:b/>
          <w:lang w:val="uk-UA"/>
        </w:rPr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C275FF" w:rsidRDefault="00C275FF" w:rsidP="00C275FF">
      <w:pPr>
        <w:ind w:left="708"/>
        <w:rPr>
          <w:b/>
          <w:lang w:val="uk-UA"/>
        </w:rPr>
      </w:pPr>
    </w:p>
    <w:p w:rsidR="00C275FF" w:rsidRDefault="00C275FF" w:rsidP="00C275FF">
      <w:pPr>
        <w:ind w:left="708"/>
        <w:rPr>
          <w:b/>
          <w:lang w:val="uk-UA"/>
        </w:rPr>
      </w:pPr>
    </w:p>
    <w:p w:rsidR="00C275FF" w:rsidRDefault="00C275FF" w:rsidP="00C275FF">
      <w:pPr>
        <w:jc w:val="center"/>
        <w:rPr>
          <w:b/>
          <w:lang w:val="uk-UA"/>
        </w:rPr>
      </w:pPr>
    </w:p>
    <w:p w:rsidR="00C275FF" w:rsidRDefault="00C275FF" w:rsidP="00C275FF">
      <w:pPr>
        <w:jc w:val="center"/>
        <w:rPr>
          <w:b/>
          <w:lang w:val="uk-UA"/>
        </w:rPr>
      </w:pPr>
    </w:p>
    <w:p w:rsidR="00C275FF" w:rsidRDefault="00C275FF" w:rsidP="00C275FF">
      <w:pPr>
        <w:jc w:val="center"/>
        <w:rPr>
          <w:b/>
          <w:lang w:val="uk-UA"/>
        </w:rPr>
      </w:pPr>
    </w:p>
    <w:p w:rsidR="00C275FF" w:rsidRDefault="00C275FF" w:rsidP="00C275FF">
      <w:pPr>
        <w:jc w:val="center"/>
        <w:rPr>
          <w:b/>
          <w:lang w:val="uk-UA"/>
        </w:rPr>
      </w:pPr>
    </w:p>
    <w:p w:rsidR="00C275FF" w:rsidRDefault="00C275FF" w:rsidP="00C275FF">
      <w:pPr>
        <w:jc w:val="center"/>
        <w:rPr>
          <w:b/>
          <w:lang w:val="uk-UA"/>
        </w:rPr>
      </w:pPr>
    </w:p>
    <w:p w:rsidR="00C275FF" w:rsidRDefault="00C275FF" w:rsidP="00C275FF">
      <w:pPr>
        <w:jc w:val="center"/>
        <w:rPr>
          <w:b/>
          <w:lang w:val="uk-UA"/>
        </w:rPr>
      </w:pPr>
    </w:p>
    <w:p w:rsidR="00C275FF" w:rsidRDefault="00C275FF" w:rsidP="00C275FF">
      <w:pPr>
        <w:jc w:val="center"/>
        <w:rPr>
          <w:b/>
          <w:lang w:val="uk-UA"/>
        </w:rPr>
      </w:pPr>
    </w:p>
    <w:p w:rsidR="00C275FF" w:rsidRDefault="00C275FF" w:rsidP="00C275FF">
      <w:pPr>
        <w:jc w:val="center"/>
        <w:rPr>
          <w:b/>
          <w:lang w:val="uk-UA"/>
        </w:rPr>
      </w:pPr>
    </w:p>
    <w:p w:rsidR="00C275FF" w:rsidRDefault="00C275FF" w:rsidP="00C275FF">
      <w:pPr>
        <w:jc w:val="center"/>
        <w:rPr>
          <w:b/>
          <w:lang w:val="uk-UA"/>
        </w:rPr>
      </w:pPr>
    </w:p>
    <w:p w:rsidR="00FA1759" w:rsidRDefault="00FA1759">
      <w:bookmarkStart w:id="0" w:name="_GoBack"/>
      <w:bookmarkEnd w:id="0"/>
    </w:p>
    <w:sectPr w:rsidR="00FA1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2014D"/>
    <w:multiLevelType w:val="hybridMultilevel"/>
    <w:tmpl w:val="0E82DB22"/>
    <w:lvl w:ilvl="0" w:tplc="05DAB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80"/>
        </w:tabs>
        <w:ind w:left="31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00"/>
        </w:tabs>
        <w:ind w:left="39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40"/>
        </w:tabs>
        <w:ind w:left="53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60"/>
        </w:tabs>
        <w:ind w:left="60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FF"/>
    <w:rsid w:val="00C275FF"/>
    <w:rsid w:val="00FA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75F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275F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275FF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C275F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C275F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75F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C275FF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75FF"/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C275FF"/>
    <w:rPr>
      <w:rFonts w:eastAsiaTheme="minorEastAsia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semiHidden/>
    <w:rsid w:val="00C275FF"/>
    <w:rPr>
      <w:rFonts w:asciiTheme="majorHAnsi" w:eastAsiaTheme="majorEastAsia" w:hAnsiTheme="majorHAnsi" w:cstheme="majorBid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75F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275F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275FF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C275F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C275F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75F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C275FF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75FF"/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C275FF"/>
    <w:rPr>
      <w:rFonts w:eastAsiaTheme="minorEastAsia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semiHidden/>
    <w:rsid w:val="00C275FF"/>
    <w:rPr>
      <w:rFonts w:asciiTheme="majorHAnsi" w:eastAsiaTheme="majorEastAsia" w:hAnsiTheme="majorHAnsi" w:cstheme="majorBid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dron791</dc:creator>
  <cp:lastModifiedBy>dron791</cp:lastModifiedBy>
  <cp:revision>1</cp:revision>
  <dcterms:created xsi:type="dcterms:W3CDTF">2018-08-30T13:52:00Z</dcterms:created>
  <dcterms:modified xsi:type="dcterms:W3CDTF">2018-08-30T13:52:00Z</dcterms:modified>
</cp:coreProperties>
</file>