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5E" w:rsidRPr="00D91B4F" w:rsidRDefault="00BC195E" w:rsidP="00BC195E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C195E" w:rsidRPr="00D91B4F" w:rsidRDefault="00BC195E" w:rsidP="00BC195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C195E" w:rsidRDefault="00BC195E" w:rsidP="00BC195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BC195E" w:rsidRDefault="00BC195E" w:rsidP="00BC195E">
      <w:pPr>
        <w:jc w:val="center"/>
        <w:rPr>
          <w:b/>
          <w:bCs/>
          <w:lang w:val="uk-UA"/>
        </w:rPr>
      </w:pPr>
    </w:p>
    <w:p w:rsidR="00BC195E" w:rsidRPr="005E5A2C" w:rsidRDefault="00BC195E" w:rsidP="00BC195E">
      <w:pPr>
        <w:jc w:val="center"/>
        <w:rPr>
          <w:b/>
          <w:bCs/>
          <w:lang w:val="uk-UA"/>
        </w:rPr>
      </w:pPr>
      <w:r w:rsidRPr="005E5A2C">
        <w:rPr>
          <w:b/>
          <w:lang w:val="uk-UA"/>
        </w:rPr>
        <w:t xml:space="preserve">Р І Ш Е Н </w:t>
      </w:r>
      <w:proofErr w:type="spellStart"/>
      <w:r w:rsidRPr="005E5A2C">
        <w:rPr>
          <w:b/>
          <w:lang w:val="uk-UA"/>
        </w:rPr>
        <w:t>Н</w:t>
      </w:r>
      <w:proofErr w:type="spellEnd"/>
      <w:r w:rsidRPr="005E5A2C">
        <w:rPr>
          <w:b/>
          <w:lang w:val="uk-UA"/>
        </w:rPr>
        <w:t xml:space="preserve"> Я</w:t>
      </w:r>
    </w:p>
    <w:p w:rsidR="00BC195E" w:rsidRPr="005E5A2C" w:rsidRDefault="00BC195E" w:rsidP="00BC195E">
      <w:pPr>
        <w:rPr>
          <w:lang w:val="uk-UA"/>
        </w:rPr>
      </w:pPr>
    </w:p>
    <w:p w:rsidR="00BC195E" w:rsidRPr="003A6A06" w:rsidRDefault="00BC195E" w:rsidP="00BC195E">
      <w:pPr>
        <w:rPr>
          <w:b/>
          <w:lang w:val="uk-UA"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5E5A2C">
        <w:rPr>
          <w:lang w:val="uk-UA"/>
        </w:rPr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618</w:t>
      </w:r>
    </w:p>
    <w:p w:rsidR="00BC195E" w:rsidRDefault="00BC195E" w:rsidP="00BC195E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C195E" w:rsidRDefault="00BC195E" w:rsidP="00BC195E">
      <w:pPr>
        <w:pStyle w:val="a4"/>
        <w:rPr>
          <w:lang w:val="uk-UA"/>
        </w:rPr>
      </w:pPr>
      <w:r>
        <w:rPr>
          <w:lang w:val="uk-UA"/>
        </w:rPr>
        <w:t xml:space="preserve">Про роботу постійних комісій </w:t>
      </w:r>
    </w:p>
    <w:p w:rsidR="00BC195E" w:rsidRDefault="00BC195E" w:rsidP="00BC195E">
      <w:pPr>
        <w:pStyle w:val="a4"/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за </w:t>
      </w:r>
      <w:r w:rsidRPr="000C57BE">
        <w:t>7</w:t>
      </w:r>
      <w:r>
        <w:rPr>
          <w:lang w:val="uk-UA"/>
        </w:rPr>
        <w:t xml:space="preserve"> місяців 2021 року</w:t>
      </w:r>
    </w:p>
    <w:p w:rsidR="00BC195E" w:rsidRPr="00381493" w:rsidRDefault="00BC195E" w:rsidP="00BC195E">
      <w:pPr>
        <w:pStyle w:val="a4"/>
        <w:rPr>
          <w:lang w:val="uk-UA"/>
        </w:rPr>
      </w:pPr>
    </w:p>
    <w:p w:rsidR="00BC195E" w:rsidRPr="00381493" w:rsidRDefault="00BC195E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К</w:t>
      </w:r>
      <w:r w:rsidRPr="00381493">
        <w:rPr>
          <w:lang w:val="uk-UA"/>
        </w:rPr>
        <w:t xml:space="preserve">еруючись ст.ст. 26, 47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381493">
        <w:rPr>
          <w:lang w:val="uk-UA"/>
        </w:rPr>
        <w:t>міська рада</w:t>
      </w:r>
    </w:p>
    <w:p w:rsidR="00BC195E" w:rsidRDefault="00BC195E" w:rsidP="00BC195E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33F02">
        <w:rPr>
          <w:b/>
        </w:rPr>
        <w:t xml:space="preserve">В и </w:t>
      </w:r>
      <w:proofErr w:type="gramStart"/>
      <w:r w:rsidRPr="00133F02">
        <w:rPr>
          <w:b/>
        </w:rPr>
        <w:t>р</w:t>
      </w:r>
      <w:proofErr w:type="gramEnd"/>
      <w:r w:rsidRPr="00133F02">
        <w:rPr>
          <w:b/>
        </w:rPr>
        <w:t xml:space="preserve"> і ш и л а:</w:t>
      </w:r>
    </w:p>
    <w:p w:rsidR="00BC195E" w:rsidRPr="00381493" w:rsidRDefault="00BC195E" w:rsidP="00BC195E">
      <w:pPr>
        <w:pStyle w:val="a4"/>
        <w:jc w:val="both"/>
      </w:pPr>
      <w:r w:rsidRPr="00133F02">
        <w:tab/>
      </w:r>
      <w:r w:rsidRPr="00381493">
        <w:rPr>
          <w:lang w:val="uk-UA"/>
        </w:rPr>
        <w:t xml:space="preserve">Інформацію про роботу постійних комісій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381493">
        <w:rPr>
          <w:lang w:val="uk-UA"/>
        </w:rPr>
        <w:t xml:space="preserve">міської ради за </w:t>
      </w:r>
      <w:r w:rsidRPr="000C57BE">
        <w:t>7</w:t>
      </w:r>
      <w:r>
        <w:rPr>
          <w:lang w:val="uk-UA"/>
        </w:rPr>
        <w:t xml:space="preserve"> місяців</w:t>
      </w:r>
      <w:r w:rsidRPr="00381493">
        <w:rPr>
          <w:lang w:val="uk-UA"/>
        </w:rPr>
        <w:t xml:space="preserve"> 2021 року </w:t>
      </w:r>
      <w:proofErr w:type="spellStart"/>
      <w:r w:rsidRPr="00381493">
        <w:t>взяти</w:t>
      </w:r>
      <w:proofErr w:type="spellEnd"/>
      <w:r w:rsidRPr="00381493">
        <w:t xml:space="preserve"> до </w:t>
      </w:r>
      <w:proofErr w:type="spellStart"/>
      <w:r w:rsidRPr="00381493">
        <w:t>відома</w:t>
      </w:r>
      <w:proofErr w:type="spellEnd"/>
      <w:r w:rsidRPr="00381493">
        <w:t xml:space="preserve"> (</w:t>
      </w:r>
      <w:proofErr w:type="spellStart"/>
      <w:r w:rsidRPr="00381493">
        <w:t>додається</w:t>
      </w:r>
      <w:proofErr w:type="spellEnd"/>
      <w:r w:rsidRPr="00381493">
        <w:t>).</w:t>
      </w:r>
    </w:p>
    <w:p w:rsidR="00BC195E" w:rsidRPr="00A2124F" w:rsidRDefault="00BC195E" w:rsidP="00BC195E">
      <w:pPr>
        <w:tabs>
          <w:tab w:val="num" w:pos="0"/>
          <w:tab w:val="left" w:pos="360"/>
        </w:tabs>
        <w:jc w:val="center"/>
        <w:rPr>
          <w:b/>
        </w:rPr>
      </w:pPr>
    </w:p>
    <w:p w:rsidR="00BC195E" w:rsidRPr="00A2124F" w:rsidRDefault="00BC195E" w:rsidP="00BC195E">
      <w:pPr>
        <w:tabs>
          <w:tab w:val="num" w:pos="0"/>
          <w:tab w:val="left" w:pos="360"/>
        </w:tabs>
        <w:jc w:val="center"/>
        <w:rPr>
          <w:b/>
        </w:rPr>
      </w:pPr>
    </w:p>
    <w:p w:rsidR="00BC195E" w:rsidRPr="00A2124F" w:rsidRDefault="00BC195E" w:rsidP="00BC195E">
      <w:pPr>
        <w:tabs>
          <w:tab w:val="num" w:pos="0"/>
          <w:tab w:val="left" w:pos="360"/>
        </w:tabs>
        <w:jc w:val="center"/>
        <w:rPr>
          <w:b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proofErr w:type="spellStart"/>
      <w:r w:rsidRPr="00133F02">
        <w:rPr>
          <w:b/>
        </w:rPr>
        <w:t>іський</w:t>
      </w:r>
      <w:proofErr w:type="spellEnd"/>
      <w:r w:rsidRPr="00133F02">
        <w:rPr>
          <w:b/>
        </w:rPr>
        <w:t xml:space="preserve"> голова          </w:t>
      </w:r>
      <w:r>
        <w:rPr>
          <w:b/>
        </w:rPr>
        <w:t xml:space="preserve">                              </w:t>
      </w:r>
      <w:r>
        <w:rPr>
          <w:b/>
          <w:lang w:val="uk-UA"/>
        </w:rPr>
        <w:t>Володимир СОКИРКО</w:t>
      </w:r>
    </w:p>
    <w:p w:rsidR="00BC195E" w:rsidRPr="00A2124F" w:rsidRDefault="00BC195E" w:rsidP="00BC195E">
      <w:pPr>
        <w:tabs>
          <w:tab w:val="num" w:pos="0"/>
          <w:tab w:val="left" w:pos="360"/>
        </w:tabs>
        <w:jc w:val="center"/>
        <w:rPr>
          <w:b/>
        </w:rPr>
      </w:pPr>
    </w:p>
    <w:p w:rsidR="00BC195E" w:rsidRPr="00A2124F" w:rsidRDefault="00BC195E" w:rsidP="00BC195E">
      <w:pPr>
        <w:tabs>
          <w:tab w:val="num" w:pos="0"/>
          <w:tab w:val="left" w:pos="360"/>
        </w:tabs>
        <w:jc w:val="center"/>
        <w:rPr>
          <w:b/>
        </w:rPr>
      </w:pPr>
    </w:p>
    <w:p w:rsidR="00BC195E" w:rsidRPr="00A2124F" w:rsidRDefault="00BC195E" w:rsidP="00BC195E">
      <w:pPr>
        <w:pStyle w:val="a4"/>
        <w:jc w:val="center"/>
        <w:rPr>
          <w:b/>
        </w:rPr>
      </w:pPr>
    </w:p>
    <w:p w:rsidR="00BC195E" w:rsidRPr="00513657" w:rsidRDefault="00BC195E" w:rsidP="00BC195E">
      <w:pPr>
        <w:pStyle w:val="a4"/>
        <w:jc w:val="center"/>
        <w:rPr>
          <w:b/>
          <w:lang w:val="uk-UA"/>
        </w:rPr>
      </w:pPr>
      <w:r>
        <w:rPr>
          <w:b/>
          <w:lang w:val="uk-UA"/>
        </w:rPr>
        <w:t>Інформація</w:t>
      </w:r>
    </w:p>
    <w:p w:rsidR="00BC195E" w:rsidRPr="00381493" w:rsidRDefault="00BC195E" w:rsidP="00BC195E">
      <w:pPr>
        <w:pStyle w:val="a4"/>
        <w:jc w:val="center"/>
        <w:rPr>
          <w:b/>
          <w:lang w:val="uk-UA"/>
        </w:rPr>
      </w:pPr>
      <w:r w:rsidRPr="00381493">
        <w:rPr>
          <w:b/>
          <w:lang w:val="uk-UA"/>
        </w:rPr>
        <w:t xml:space="preserve">про роботу постійних комісій міської ради за </w:t>
      </w:r>
      <w:r w:rsidRPr="00504C57">
        <w:rPr>
          <w:b/>
        </w:rPr>
        <w:t>7</w:t>
      </w:r>
      <w:r>
        <w:rPr>
          <w:b/>
          <w:lang w:val="uk-UA"/>
        </w:rPr>
        <w:t xml:space="preserve"> місяців</w:t>
      </w:r>
      <w:r w:rsidRPr="00381493">
        <w:rPr>
          <w:b/>
          <w:lang w:val="uk-UA"/>
        </w:rPr>
        <w:t xml:space="preserve"> 2021 року</w:t>
      </w:r>
    </w:p>
    <w:p w:rsidR="00BC195E" w:rsidRDefault="00BC195E" w:rsidP="00BC195E">
      <w:pPr>
        <w:pStyle w:val="a4"/>
        <w:jc w:val="both"/>
        <w:rPr>
          <w:lang w:val="uk-UA"/>
        </w:rPr>
      </w:pP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shd w:val="clear" w:color="auto" w:fill="FFFFFF"/>
          <w:lang w:val="uk-UA"/>
        </w:rPr>
        <w:t>Відповідно до Конституції України, ст.47 Закону України «Про місцеве самоврядування в Україні» постійні комісії ради є органами ради, що обираються з числа її депутатів, для вивчення, попереднього розгляду і підготовки питань, які належать до її відання, здійснення контролю за виконанням рішень ради, її виконавчого комітету.</w:t>
      </w:r>
      <w:r w:rsidRPr="00B93781">
        <w:rPr>
          <w:lang w:val="uk-UA"/>
        </w:rPr>
        <w:tab/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 xml:space="preserve">Рішенням міської ради від 08 грудня 2020 року №3 «Про утворення постійних комісій </w:t>
      </w:r>
      <w:proofErr w:type="spellStart"/>
      <w:r w:rsidRPr="00B93781">
        <w:rPr>
          <w:lang w:val="uk-UA"/>
        </w:rPr>
        <w:t>Знам’янської</w:t>
      </w:r>
      <w:proofErr w:type="spellEnd"/>
      <w:r w:rsidRPr="00B93781">
        <w:rPr>
          <w:lang w:val="uk-UA"/>
        </w:rPr>
        <w:t xml:space="preserve"> міської ради  Кропивницького району  Кіровоградської області </w:t>
      </w:r>
      <w:r w:rsidRPr="00B93781">
        <w:rPr>
          <w:lang w:val="en-US"/>
        </w:rPr>
        <w:t>VIII</w:t>
      </w:r>
      <w:r w:rsidRPr="00B93781">
        <w:rPr>
          <w:lang w:val="uk-UA"/>
        </w:rPr>
        <w:t xml:space="preserve"> скликання» у </w:t>
      </w:r>
      <w:proofErr w:type="spellStart"/>
      <w:r w:rsidRPr="00B93781">
        <w:rPr>
          <w:lang w:val="uk-UA"/>
        </w:rPr>
        <w:t>Знам’янській</w:t>
      </w:r>
      <w:proofErr w:type="spellEnd"/>
      <w:r w:rsidRPr="00B93781">
        <w:rPr>
          <w:lang w:val="uk-UA"/>
        </w:rPr>
        <w:t xml:space="preserve"> міській раді </w:t>
      </w:r>
      <w:r w:rsidRPr="00B93781">
        <w:rPr>
          <w:lang w:val="en-US"/>
        </w:rPr>
        <w:t>VIII</w:t>
      </w:r>
      <w:r w:rsidRPr="00B93781">
        <w:rPr>
          <w:lang w:val="uk-UA"/>
        </w:rPr>
        <w:t xml:space="preserve"> скликання утворено чотири постійні комісії, а саме:</w:t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>постійна комісія з питань</w:t>
      </w:r>
      <w:r w:rsidRPr="00B93781">
        <w:rPr>
          <w:i/>
          <w:lang w:val="uk-UA" w:eastAsia="ar-SA"/>
        </w:rPr>
        <w:t xml:space="preserve"> </w:t>
      </w:r>
      <w:r w:rsidRPr="00B93781">
        <w:rPr>
          <w:lang w:val="uk-UA" w:eastAsia="ar-SA"/>
        </w:rPr>
        <w:t>бюджету, економічного розвитку, споживчого ринку та підприємництва;</w:t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>постійна комісія з питань</w:t>
      </w:r>
      <w:r w:rsidRPr="00B93781">
        <w:rPr>
          <w:i/>
          <w:lang w:val="uk-UA" w:eastAsia="ar-SA"/>
        </w:rPr>
        <w:t xml:space="preserve"> </w:t>
      </w:r>
      <w:r w:rsidRPr="00B93781">
        <w:rPr>
          <w:lang w:val="uk-UA" w:eastAsia="ar-SA"/>
        </w:rPr>
        <w:t>охорони здоров’я, соціального захисту, освіти, культури, молоді та спорту;</w:t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 xml:space="preserve">постійна комісія з питань </w:t>
      </w:r>
      <w:r w:rsidRPr="00B93781">
        <w:rPr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будівництва;</w:t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 xml:space="preserve">постійна комісія з питань </w:t>
      </w:r>
      <w:r w:rsidRPr="00B93781">
        <w:rPr>
          <w:lang w:val="uk-UA" w:eastAsia="ar-SA"/>
        </w:rPr>
        <w:t>депутатської діяльності, регламенту, етики, гласності, законності та правопорядку.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7A23B9">
        <w:rPr>
          <w:lang w:val="uk-UA"/>
        </w:rPr>
        <w:t xml:space="preserve">Зазначеним рішенням міської ради затверджено персональний склад та обрано голів постійних комісій </w:t>
      </w:r>
      <w:proofErr w:type="spellStart"/>
      <w:r w:rsidRPr="007A23B9">
        <w:rPr>
          <w:lang w:val="uk-UA"/>
        </w:rPr>
        <w:t>Знам’янської</w:t>
      </w:r>
      <w:proofErr w:type="spellEnd"/>
      <w:r w:rsidRPr="007A23B9">
        <w:rPr>
          <w:lang w:val="uk-UA"/>
        </w:rPr>
        <w:t xml:space="preserve"> міської ради  Кропивницького району Кіровоградської області </w:t>
      </w:r>
      <w:r w:rsidRPr="007A23B9">
        <w:rPr>
          <w:lang w:val="en-US"/>
        </w:rPr>
        <w:t>VIII</w:t>
      </w:r>
      <w:r w:rsidRPr="007A23B9">
        <w:rPr>
          <w:lang w:val="uk-UA"/>
        </w:rPr>
        <w:t xml:space="preserve"> скликання.</w:t>
      </w:r>
      <w:r>
        <w:rPr>
          <w:lang w:val="uk-UA"/>
        </w:rPr>
        <w:t xml:space="preserve"> У зв’язку з кадровими змінами, до складу постійних комісій міської ради вносилися зміни, приймалися відповідні рішення. 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7A23B9">
        <w:rPr>
          <w:lang w:val="uk-UA"/>
        </w:rPr>
        <w:t xml:space="preserve">28 січня 2021 року міська рада затвердила Положення про постійні комісії </w:t>
      </w:r>
      <w:proofErr w:type="spellStart"/>
      <w:r w:rsidRPr="007A23B9">
        <w:rPr>
          <w:lang w:val="uk-UA"/>
        </w:rPr>
        <w:t>Знам`янської</w:t>
      </w:r>
      <w:proofErr w:type="spellEnd"/>
      <w:r w:rsidRPr="007A23B9">
        <w:rPr>
          <w:lang w:val="uk-UA"/>
        </w:rPr>
        <w:t xml:space="preserve"> міської ради Кропивницького району Кіровоградської області </w:t>
      </w:r>
      <w:r w:rsidRPr="007A23B9">
        <w:rPr>
          <w:lang w:val="en-US"/>
        </w:rPr>
        <w:t>VIII</w:t>
      </w:r>
      <w:r w:rsidRPr="007A23B9">
        <w:rPr>
          <w:lang w:val="uk-UA"/>
        </w:rPr>
        <w:t xml:space="preserve"> скликання, яке визначає порядок і організацію роботи постійних комісій </w:t>
      </w:r>
      <w:proofErr w:type="spellStart"/>
      <w:r w:rsidRPr="007A23B9">
        <w:rPr>
          <w:lang w:val="uk-UA"/>
        </w:rPr>
        <w:t>Знам`янської</w:t>
      </w:r>
      <w:proofErr w:type="spellEnd"/>
      <w:r w:rsidRPr="007A23B9">
        <w:rPr>
          <w:lang w:val="uk-UA"/>
        </w:rPr>
        <w:t xml:space="preserve"> міської ради.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Постійні</w:t>
      </w:r>
      <w:r w:rsidRPr="00513657">
        <w:rPr>
          <w:lang w:val="uk-UA"/>
        </w:rPr>
        <w:t xml:space="preserve"> комісі</w:t>
      </w:r>
      <w:r>
        <w:rPr>
          <w:lang w:val="uk-UA"/>
        </w:rPr>
        <w:t>ї міської ради</w:t>
      </w:r>
      <w:r w:rsidRPr="00513657">
        <w:rPr>
          <w:lang w:val="uk-UA"/>
        </w:rPr>
        <w:t xml:space="preserve"> </w:t>
      </w:r>
      <w:r>
        <w:rPr>
          <w:lang w:val="uk-UA"/>
        </w:rPr>
        <w:t xml:space="preserve">у своїй роботі керуються законами України «Про місцеве самоврядування в Україні», «Про статус депутатів місцевих рад», Регламентом </w:t>
      </w:r>
      <w:r>
        <w:rPr>
          <w:lang w:val="uk-UA"/>
        </w:rPr>
        <w:lastRenderedPageBreak/>
        <w:t xml:space="preserve">роботи  </w:t>
      </w:r>
      <w:proofErr w:type="spellStart"/>
      <w:r w:rsidRPr="00A23B00">
        <w:rPr>
          <w:lang w:val="uk-UA"/>
        </w:rPr>
        <w:t>Знам’янської</w:t>
      </w:r>
      <w:proofErr w:type="spellEnd"/>
      <w:r w:rsidRPr="00A23B00">
        <w:rPr>
          <w:lang w:val="uk-UA"/>
        </w:rPr>
        <w:t xml:space="preserve"> міської ради Кропивницького району Кіровоградської області  </w:t>
      </w:r>
      <w:r w:rsidRPr="00A23B00">
        <w:rPr>
          <w:lang w:val="en-US"/>
        </w:rPr>
        <w:t>VIII</w:t>
      </w:r>
      <w:r w:rsidRPr="00A23B00">
        <w:rPr>
          <w:lang w:val="uk-UA"/>
        </w:rPr>
        <w:t xml:space="preserve"> скликання</w:t>
      </w:r>
      <w:r>
        <w:rPr>
          <w:lang w:val="uk-UA"/>
        </w:rPr>
        <w:t>, Положенням про постійні комісії та іншими нормативними документами.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Комісії здійснюють</w:t>
      </w:r>
      <w:r w:rsidRPr="00B353C8">
        <w:rPr>
          <w:lang w:val="uk-UA"/>
        </w:rPr>
        <w:t xml:space="preserve"> свою діяльність відповідно до плану  роботи </w:t>
      </w:r>
      <w:proofErr w:type="spellStart"/>
      <w:r w:rsidRPr="00B353C8">
        <w:rPr>
          <w:lang w:val="uk-UA"/>
        </w:rPr>
        <w:t>Знам’янської</w:t>
      </w:r>
      <w:proofErr w:type="spellEnd"/>
      <w:r w:rsidRPr="00B353C8">
        <w:rPr>
          <w:lang w:val="uk-UA"/>
        </w:rPr>
        <w:t xml:space="preserve"> міської ради Кропивницького району Кіровоградської області  </w:t>
      </w:r>
      <w:r w:rsidRPr="00B353C8">
        <w:rPr>
          <w:lang w:val="en-US"/>
        </w:rPr>
        <w:t>VIII</w:t>
      </w:r>
      <w:r w:rsidRPr="00B353C8">
        <w:rPr>
          <w:lang w:val="uk-UA"/>
        </w:rPr>
        <w:t xml:space="preserve"> скликання на 2021 рік та переліку питань для розгляду на засіданнях постійних комісій </w:t>
      </w:r>
      <w:proofErr w:type="spellStart"/>
      <w:r w:rsidRPr="00B353C8">
        <w:rPr>
          <w:lang w:val="uk-UA"/>
        </w:rPr>
        <w:t>Знам`янської</w:t>
      </w:r>
      <w:proofErr w:type="spellEnd"/>
      <w:r w:rsidRPr="00B353C8">
        <w:rPr>
          <w:lang w:val="uk-UA"/>
        </w:rPr>
        <w:t xml:space="preserve"> міської ради Кропивницького району Кіровоградської області </w:t>
      </w:r>
      <w:r w:rsidRPr="00B353C8">
        <w:rPr>
          <w:lang w:val="en-US"/>
        </w:rPr>
        <w:t>VIII</w:t>
      </w:r>
      <w:r>
        <w:rPr>
          <w:lang w:val="uk-UA"/>
        </w:rPr>
        <w:t xml:space="preserve"> скликання у 2021 році (рішення</w:t>
      </w:r>
      <w:r w:rsidRPr="00B353C8">
        <w:rPr>
          <w:lang w:val="uk-UA"/>
        </w:rPr>
        <w:t xml:space="preserve"> міської ради від 28 січня 2021 року №52).</w:t>
      </w:r>
    </w:p>
    <w:p w:rsidR="00BC195E" w:rsidRPr="00ED4B41" w:rsidRDefault="00BC195E" w:rsidP="00BC195E">
      <w:pPr>
        <w:pStyle w:val="a4"/>
        <w:ind w:firstLine="708"/>
        <w:jc w:val="both"/>
        <w:rPr>
          <w:lang w:val="uk-UA"/>
        </w:rPr>
      </w:pPr>
      <w:r w:rsidRPr="00ED4B41">
        <w:rPr>
          <w:shd w:val="clear" w:color="auto" w:fill="FFFFFF"/>
        </w:rPr>
        <w:t xml:space="preserve">Основною формою </w:t>
      </w:r>
      <w:proofErr w:type="spellStart"/>
      <w:r w:rsidRPr="00ED4B41">
        <w:rPr>
          <w:shd w:val="clear" w:color="auto" w:fill="FFFFFF"/>
        </w:rPr>
        <w:t>роботи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r w:rsidRPr="00ED4B41">
        <w:rPr>
          <w:shd w:val="clear" w:color="auto" w:fill="FFFFFF"/>
        </w:rPr>
        <w:t>постійних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r w:rsidRPr="00ED4B41">
        <w:rPr>
          <w:shd w:val="clear" w:color="auto" w:fill="FFFFFF"/>
        </w:rPr>
        <w:t>комісій</w:t>
      </w:r>
      <w:proofErr w:type="spellEnd"/>
      <w:r w:rsidRPr="00ED4B41">
        <w:rPr>
          <w:shd w:val="clear" w:color="auto" w:fill="FFFFFF"/>
        </w:rPr>
        <w:t xml:space="preserve"> </w:t>
      </w:r>
      <w:r w:rsidRPr="00ED4B41">
        <w:rPr>
          <w:shd w:val="clear" w:color="auto" w:fill="FFFFFF"/>
          <w:lang w:val="uk-UA"/>
        </w:rPr>
        <w:t>міської</w:t>
      </w:r>
      <w:r w:rsidRPr="00ED4B41">
        <w:rPr>
          <w:shd w:val="clear" w:color="auto" w:fill="FFFFFF"/>
        </w:rPr>
        <w:t xml:space="preserve"> ради є </w:t>
      </w:r>
      <w:proofErr w:type="spellStart"/>
      <w:r w:rsidRPr="00ED4B41">
        <w:rPr>
          <w:shd w:val="clear" w:color="auto" w:fill="FFFFFF"/>
        </w:rPr>
        <w:t>засідання</w:t>
      </w:r>
      <w:proofErr w:type="spellEnd"/>
      <w:r w:rsidRPr="00ED4B41">
        <w:rPr>
          <w:shd w:val="clear" w:color="auto" w:fill="FFFFFF"/>
        </w:rPr>
        <w:t xml:space="preserve">, </w:t>
      </w:r>
      <w:proofErr w:type="spellStart"/>
      <w:r w:rsidRPr="00ED4B41">
        <w:rPr>
          <w:shd w:val="clear" w:color="auto" w:fill="FFFFFF"/>
        </w:rPr>
        <w:t>які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r w:rsidRPr="00ED4B41">
        <w:rPr>
          <w:shd w:val="clear" w:color="auto" w:fill="FFFFFF"/>
        </w:rPr>
        <w:t>скликаються</w:t>
      </w:r>
      <w:proofErr w:type="spellEnd"/>
      <w:r w:rsidRPr="00ED4B41">
        <w:rPr>
          <w:shd w:val="clear" w:color="auto" w:fill="FFFFFF"/>
        </w:rPr>
        <w:t xml:space="preserve"> по </w:t>
      </w:r>
      <w:proofErr w:type="spellStart"/>
      <w:r w:rsidRPr="00ED4B41">
        <w:rPr>
          <w:shd w:val="clear" w:color="auto" w:fill="FFFFFF"/>
        </w:rPr>
        <w:t>потребі</w:t>
      </w:r>
      <w:proofErr w:type="spellEnd"/>
      <w:r w:rsidRPr="00ED4B41">
        <w:rPr>
          <w:shd w:val="clear" w:color="auto" w:fill="FFFFFF"/>
        </w:rPr>
        <w:t xml:space="preserve"> і є </w:t>
      </w:r>
      <w:proofErr w:type="spellStart"/>
      <w:r w:rsidRPr="00ED4B41">
        <w:rPr>
          <w:shd w:val="clear" w:color="auto" w:fill="FFFFFF"/>
        </w:rPr>
        <w:t>правомочними</w:t>
      </w:r>
      <w:proofErr w:type="spellEnd"/>
      <w:r w:rsidRPr="00ED4B41">
        <w:rPr>
          <w:shd w:val="clear" w:color="auto" w:fill="FFFFFF"/>
        </w:rPr>
        <w:t xml:space="preserve">, </w:t>
      </w:r>
      <w:proofErr w:type="spellStart"/>
      <w:r w:rsidRPr="00ED4B41">
        <w:rPr>
          <w:shd w:val="clear" w:color="auto" w:fill="FFFFFF"/>
        </w:rPr>
        <w:t>якщо</w:t>
      </w:r>
      <w:proofErr w:type="spellEnd"/>
      <w:r w:rsidRPr="00ED4B41">
        <w:rPr>
          <w:shd w:val="clear" w:color="auto" w:fill="FFFFFF"/>
        </w:rPr>
        <w:t xml:space="preserve"> в них </w:t>
      </w:r>
      <w:proofErr w:type="spellStart"/>
      <w:r w:rsidRPr="00ED4B41">
        <w:rPr>
          <w:shd w:val="clear" w:color="auto" w:fill="FFFFFF"/>
        </w:rPr>
        <w:t>бере</w:t>
      </w:r>
      <w:proofErr w:type="spellEnd"/>
      <w:r w:rsidRPr="00ED4B41">
        <w:rPr>
          <w:shd w:val="clear" w:color="auto" w:fill="FFFFFF"/>
        </w:rPr>
        <w:t xml:space="preserve"> участь не </w:t>
      </w:r>
      <w:proofErr w:type="spellStart"/>
      <w:r w:rsidRPr="00ED4B41">
        <w:rPr>
          <w:shd w:val="clear" w:color="auto" w:fill="FFFFFF"/>
        </w:rPr>
        <w:t>менш</w:t>
      </w:r>
      <w:proofErr w:type="spellEnd"/>
      <w:r w:rsidRPr="00ED4B41">
        <w:rPr>
          <w:shd w:val="clear" w:color="auto" w:fill="FFFFFF"/>
        </w:rPr>
        <w:t xml:space="preserve"> як половина </w:t>
      </w:r>
      <w:proofErr w:type="spellStart"/>
      <w:r w:rsidRPr="00ED4B41">
        <w:rPr>
          <w:shd w:val="clear" w:color="auto" w:fill="FFFFFF"/>
        </w:rPr>
        <w:t>депутатів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proofErr w:type="gramStart"/>
      <w:r w:rsidRPr="00ED4B41">
        <w:rPr>
          <w:shd w:val="clear" w:color="auto" w:fill="FFFFFF"/>
        </w:rPr>
        <w:t>в</w:t>
      </w:r>
      <w:proofErr w:type="gramEnd"/>
      <w:r w:rsidRPr="00ED4B41">
        <w:rPr>
          <w:shd w:val="clear" w:color="auto" w:fill="FFFFFF"/>
        </w:rPr>
        <w:t>ід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r w:rsidRPr="00ED4B41">
        <w:rPr>
          <w:shd w:val="clear" w:color="auto" w:fill="FFFFFF"/>
        </w:rPr>
        <w:t>загального</w:t>
      </w:r>
      <w:proofErr w:type="spellEnd"/>
      <w:r w:rsidRPr="00ED4B41">
        <w:rPr>
          <w:shd w:val="clear" w:color="auto" w:fill="FFFFFF"/>
        </w:rPr>
        <w:t xml:space="preserve"> складу </w:t>
      </w:r>
      <w:proofErr w:type="spellStart"/>
      <w:r w:rsidRPr="00ED4B41">
        <w:rPr>
          <w:shd w:val="clear" w:color="auto" w:fill="FFFFFF"/>
        </w:rPr>
        <w:t>комісії</w:t>
      </w:r>
      <w:proofErr w:type="spellEnd"/>
      <w:r w:rsidRPr="00ED4B41">
        <w:rPr>
          <w:shd w:val="clear" w:color="auto" w:fill="FFFFFF"/>
        </w:rPr>
        <w:t>.</w:t>
      </w:r>
      <w:r w:rsidRPr="00ED4B41">
        <w:rPr>
          <w:rStyle w:val="apple-converted-space"/>
          <w:shd w:val="clear" w:color="auto" w:fill="FFFFFF"/>
        </w:rPr>
        <w:t> 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B353C8">
        <w:rPr>
          <w:lang w:val="uk-UA"/>
        </w:rPr>
        <w:t>Протягом звітного періоду 2021 року постійні комісії розглядали на своїх засіданнях питання як поточні, що виносилися на розгляд міської ради, так і профільні</w:t>
      </w:r>
      <w:r>
        <w:rPr>
          <w:lang w:val="uk-UA"/>
        </w:rPr>
        <w:t>.</w:t>
      </w:r>
      <w:r w:rsidRPr="007A23B9">
        <w:rPr>
          <w:lang w:val="uk-UA"/>
        </w:rPr>
        <w:t xml:space="preserve"> </w:t>
      </w:r>
      <w:r>
        <w:rPr>
          <w:lang w:val="uk-UA"/>
        </w:rPr>
        <w:t xml:space="preserve">За результатами роботи постійними комісіями надавалися висновки та рекомендації, що передаються на розгляд відповідальних виконавців. Станом на 01.08.2021 року плани роботи комісій виконані частково. </w:t>
      </w:r>
    </w:p>
    <w:p w:rsidR="00BC195E" w:rsidRPr="007A23B9" w:rsidRDefault="00BC195E" w:rsidP="00BC195E">
      <w:pPr>
        <w:pStyle w:val="a4"/>
        <w:ind w:firstLine="708"/>
        <w:jc w:val="center"/>
        <w:rPr>
          <w:b/>
          <w:lang w:val="uk-UA"/>
        </w:rPr>
      </w:pPr>
      <w:r w:rsidRPr="007A23B9">
        <w:rPr>
          <w:b/>
          <w:lang w:val="uk-UA"/>
        </w:rPr>
        <w:t xml:space="preserve">Аналіз роботи постійних комісій міської ради </w:t>
      </w:r>
      <w:r>
        <w:rPr>
          <w:b/>
          <w:lang w:val="uk-UA"/>
        </w:rPr>
        <w:t>станом на 01 серпня</w:t>
      </w:r>
      <w:r w:rsidRPr="007A23B9">
        <w:rPr>
          <w:b/>
          <w:lang w:val="uk-UA"/>
        </w:rPr>
        <w:t xml:space="preserve"> 2021 року</w:t>
      </w:r>
    </w:p>
    <w:tbl>
      <w:tblPr>
        <w:tblStyle w:val="a3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687"/>
        <w:gridCol w:w="1842"/>
        <w:gridCol w:w="1560"/>
        <w:gridCol w:w="1701"/>
        <w:gridCol w:w="1559"/>
      </w:tblGrid>
      <w:tr w:rsidR="00BC195E" w:rsidRPr="007A23B9" w:rsidTr="009A1FEC">
        <w:trPr>
          <w:trHeight w:val="1021"/>
        </w:trPr>
        <w:tc>
          <w:tcPr>
            <w:tcW w:w="3687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Назва комісії</w:t>
            </w:r>
          </w:p>
        </w:tc>
        <w:tc>
          <w:tcPr>
            <w:tcW w:w="1842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Голова постійної комісії</w:t>
            </w:r>
          </w:p>
        </w:tc>
        <w:tc>
          <w:tcPr>
            <w:tcW w:w="1560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Кількість членів постійної комісії</w:t>
            </w:r>
          </w:p>
        </w:tc>
        <w:tc>
          <w:tcPr>
            <w:tcW w:w="1701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Проведено засідань</w:t>
            </w:r>
          </w:p>
        </w:tc>
        <w:tc>
          <w:tcPr>
            <w:tcW w:w="1559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Розглянуто питань</w:t>
            </w:r>
          </w:p>
        </w:tc>
      </w:tr>
      <w:tr w:rsidR="00BC195E" w:rsidRPr="007A23B9" w:rsidTr="009A1FEC">
        <w:tc>
          <w:tcPr>
            <w:tcW w:w="3687" w:type="dxa"/>
          </w:tcPr>
          <w:p w:rsidR="00BC195E" w:rsidRPr="0043383C" w:rsidRDefault="00BC195E" w:rsidP="009A1FEC">
            <w:pPr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Постійна комісія з питань депутатської діяльності, регламенту, етики,  гласності, законності та правопорядку</w:t>
            </w:r>
          </w:p>
        </w:tc>
        <w:tc>
          <w:tcPr>
            <w:tcW w:w="1842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Оксана ПЕРЕМОТ</w:t>
            </w:r>
          </w:p>
        </w:tc>
        <w:tc>
          <w:tcPr>
            <w:tcW w:w="1560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5</w:t>
            </w:r>
          </w:p>
        </w:tc>
        <w:tc>
          <w:tcPr>
            <w:tcW w:w="1701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10</w:t>
            </w:r>
          </w:p>
        </w:tc>
        <w:tc>
          <w:tcPr>
            <w:tcW w:w="1559" w:type="dxa"/>
          </w:tcPr>
          <w:p w:rsidR="00BC195E" w:rsidRPr="006E3267" w:rsidRDefault="00BC195E" w:rsidP="009A1FEC">
            <w:pPr>
              <w:pStyle w:val="a4"/>
              <w:jc w:val="center"/>
              <w:rPr>
                <w:highlight w:val="yellow"/>
                <w:lang w:val="en-US"/>
              </w:rPr>
            </w:pPr>
            <w:r w:rsidRPr="002528FF">
              <w:rPr>
                <w:lang w:val="en-US"/>
              </w:rPr>
              <w:t>280</w:t>
            </w:r>
          </w:p>
        </w:tc>
      </w:tr>
      <w:tr w:rsidR="00BC195E" w:rsidTr="009A1FEC">
        <w:tc>
          <w:tcPr>
            <w:tcW w:w="3687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Постійна комісія з питань бюджету, економічного розвитку, споживчого ринку та підприємництва</w:t>
            </w:r>
          </w:p>
        </w:tc>
        <w:tc>
          <w:tcPr>
            <w:tcW w:w="1842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Неля ДАНАСІЄНКО</w:t>
            </w:r>
          </w:p>
        </w:tc>
        <w:tc>
          <w:tcPr>
            <w:tcW w:w="1560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7</w:t>
            </w:r>
          </w:p>
        </w:tc>
        <w:tc>
          <w:tcPr>
            <w:tcW w:w="1701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14</w:t>
            </w:r>
          </w:p>
        </w:tc>
        <w:tc>
          <w:tcPr>
            <w:tcW w:w="1559" w:type="dxa"/>
          </w:tcPr>
          <w:p w:rsidR="00BC195E" w:rsidRPr="006E3267" w:rsidRDefault="00BC195E" w:rsidP="009A1FEC">
            <w:pPr>
              <w:pStyle w:val="a4"/>
              <w:jc w:val="center"/>
              <w:rPr>
                <w:highlight w:val="yellow"/>
                <w:lang w:val="en-US"/>
              </w:rPr>
            </w:pPr>
            <w:r w:rsidRPr="002528FF">
              <w:rPr>
                <w:lang w:val="en-US"/>
              </w:rPr>
              <w:t>177</w:t>
            </w:r>
          </w:p>
        </w:tc>
      </w:tr>
      <w:tr w:rsidR="00BC195E" w:rsidRPr="007A23B9" w:rsidTr="009A1FEC">
        <w:tc>
          <w:tcPr>
            <w:tcW w:w="3687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Постійна комісія з питань охорони здоров’я, соціального захисту, освіти, культури, молоді та спорту</w:t>
            </w:r>
          </w:p>
        </w:tc>
        <w:tc>
          <w:tcPr>
            <w:tcW w:w="1842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Володимир ДЖУЛАЙ</w:t>
            </w:r>
          </w:p>
        </w:tc>
        <w:tc>
          <w:tcPr>
            <w:tcW w:w="1560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7</w:t>
            </w:r>
          </w:p>
        </w:tc>
        <w:tc>
          <w:tcPr>
            <w:tcW w:w="1701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16</w:t>
            </w:r>
          </w:p>
        </w:tc>
        <w:tc>
          <w:tcPr>
            <w:tcW w:w="1559" w:type="dxa"/>
          </w:tcPr>
          <w:p w:rsidR="00BC195E" w:rsidRPr="002528FF" w:rsidRDefault="00BC195E" w:rsidP="009A1FEC">
            <w:pPr>
              <w:pStyle w:val="a4"/>
              <w:jc w:val="center"/>
              <w:rPr>
                <w:highlight w:val="yellow"/>
                <w:lang w:val="en-US"/>
              </w:rPr>
            </w:pPr>
            <w:r w:rsidRPr="002528FF">
              <w:rPr>
                <w:lang w:val="en-US"/>
              </w:rPr>
              <w:t>186</w:t>
            </w:r>
          </w:p>
        </w:tc>
      </w:tr>
      <w:tr w:rsidR="00BC195E" w:rsidRPr="007A23B9" w:rsidTr="009A1FEC">
        <w:tc>
          <w:tcPr>
            <w:tcW w:w="3687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Постійна комісія з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  <w:tc>
          <w:tcPr>
            <w:tcW w:w="1842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Роман КОНДРАТЬЄВ</w:t>
            </w:r>
          </w:p>
        </w:tc>
        <w:tc>
          <w:tcPr>
            <w:tcW w:w="1560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6</w:t>
            </w:r>
          </w:p>
        </w:tc>
        <w:tc>
          <w:tcPr>
            <w:tcW w:w="1701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15</w:t>
            </w:r>
          </w:p>
        </w:tc>
        <w:tc>
          <w:tcPr>
            <w:tcW w:w="1559" w:type="dxa"/>
          </w:tcPr>
          <w:p w:rsidR="00BC195E" w:rsidRPr="002528FF" w:rsidRDefault="00BC195E" w:rsidP="009A1FEC">
            <w:pPr>
              <w:pStyle w:val="a4"/>
              <w:jc w:val="center"/>
              <w:rPr>
                <w:highlight w:val="yellow"/>
                <w:lang w:val="en-US"/>
              </w:rPr>
            </w:pPr>
            <w:r w:rsidRPr="002528FF">
              <w:rPr>
                <w:lang w:val="en-US"/>
              </w:rPr>
              <w:t>467</w:t>
            </w:r>
          </w:p>
        </w:tc>
      </w:tr>
      <w:tr w:rsidR="00BC195E" w:rsidRPr="007A23B9" w:rsidTr="009A1FEC">
        <w:tc>
          <w:tcPr>
            <w:tcW w:w="3687" w:type="dxa"/>
          </w:tcPr>
          <w:p w:rsidR="00BC195E" w:rsidRPr="00D96E37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  <w:r w:rsidRPr="003A0822">
              <w:rPr>
                <w:lang w:val="uk-UA"/>
              </w:rPr>
              <w:t>Всього:</w:t>
            </w:r>
          </w:p>
        </w:tc>
        <w:tc>
          <w:tcPr>
            <w:tcW w:w="1842" w:type="dxa"/>
          </w:tcPr>
          <w:p w:rsidR="00BC195E" w:rsidRPr="00D96E37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BC195E" w:rsidRPr="00D96E37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BC195E" w:rsidRPr="00D96E37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  <w:r w:rsidRPr="0043383C">
              <w:rPr>
                <w:lang w:val="uk-UA"/>
              </w:rPr>
              <w:t>55</w:t>
            </w:r>
          </w:p>
        </w:tc>
        <w:tc>
          <w:tcPr>
            <w:tcW w:w="1559" w:type="dxa"/>
          </w:tcPr>
          <w:p w:rsidR="00BC195E" w:rsidRPr="00D96E37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</w:p>
        </w:tc>
      </w:tr>
    </w:tbl>
    <w:p w:rsidR="00BC195E" w:rsidRDefault="00BC195E" w:rsidP="00BC195E">
      <w:pPr>
        <w:pStyle w:val="a4"/>
        <w:ind w:firstLine="708"/>
        <w:rPr>
          <w:lang w:val="uk-UA"/>
        </w:rPr>
      </w:pPr>
      <w:r w:rsidRPr="00AD7AB7">
        <w:rPr>
          <w:lang w:val="uk-UA"/>
        </w:rPr>
        <w:t xml:space="preserve">Проводилися й спільні засідання постійних комісій. За звітний період їх проведено </w:t>
      </w:r>
      <w:r>
        <w:rPr>
          <w:lang w:val="uk-UA"/>
        </w:rPr>
        <w:t>10</w:t>
      </w:r>
      <w:r w:rsidRPr="00AD7AB7">
        <w:rPr>
          <w:lang w:val="uk-UA"/>
        </w:rPr>
        <w:t>.</w:t>
      </w:r>
    </w:p>
    <w:p w:rsidR="00BC195E" w:rsidRPr="00ED7C8B" w:rsidRDefault="00BC195E" w:rsidP="00BC195E">
      <w:pPr>
        <w:pStyle w:val="a4"/>
        <w:ind w:firstLine="708"/>
        <w:jc w:val="both"/>
        <w:rPr>
          <w:lang w:val="uk-UA"/>
        </w:rPr>
      </w:pPr>
      <w:r w:rsidRPr="00ED7C8B">
        <w:rPr>
          <w:lang w:val="uk-UA"/>
        </w:rPr>
        <w:t>На контроль постійних комісій міської ради було поставлено 4</w:t>
      </w:r>
      <w:r>
        <w:rPr>
          <w:lang w:val="uk-UA"/>
        </w:rPr>
        <w:t>62</w:t>
      </w:r>
      <w:r w:rsidRPr="00ED7C8B">
        <w:rPr>
          <w:lang w:val="uk-UA"/>
        </w:rPr>
        <w:t xml:space="preserve"> рішен</w:t>
      </w:r>
      <w:r>
        <w:rPr>
          <w:lang w:val="uk-UA"/>
        </w:rPr>
        <w:t>ня</w:t>
      </w:r>
      <w:r w:rsidRPr="00ED7C8B">
        <w:rPr>
          <w:lang w:val="uk-UA"/>
        </w:rPr>
        <w:t xml:space="preserve"> міської ради, у тому числі на контроль:</w:t>
      </w:r>
    </w:p>
    <w:p w:rsidR="00BC195E" w:rsidRPr="00ED7C8B" w:rsidRDefault="00BC195E" w:rsidP="00BC195E">
      <w:pPr>
        <w:pStyle w:val="a4"/>
        <w:ind w:firstLine="708"/>
        <w:jc w:val="both"/>
        <w:rPr>
          <w:lang w:val="uk-UA"/>
        </w:rPr>
      </w:pPr>
      <w:r w:rsidRPr="00ED7C8B">
        <w:rPr>
          <w:lang w:val="uk-UA"/>
        </w:rPr>
        <w:t xml:space="preserve">постійної комісія з питань бюджету, економічного розвитку, споживчого ринку та підприємництва (гол. </w:t>
      </w:r>
      <w:r w:rsidRPr="00ED7C8B">
        <w:t>Н</w:t>
      </w:r>
      <w:r w:rsidRPr="00ED7C8B">
        <w:rPr>
          <w:lang w:val="uk-UA"/>
        </w:rPr>
        <w:t>еля ДАНАСІЄНКО</w:t>
      </w:r>
      <w:r w:rsidRPr="00ED7C8B">
        <w:t xml:space="preserve">) </w:t>
      </w:r>
      <w:r>
        <w:rPr>
          <w:lang w:val="uk-UA"/>
        </w:rPr>
        <w:t>70</w:t>
      </w:r>
      <w:r w:rsidRPr="00ED7C8B">
        <w:t xml:space="preserve">  </w:t>
      </w:r>
      <w:proofErr w:type="spellStart"/>
      <w:proofErr w:type="gramStart"/>
      <w:r w:rsidRPr="00ED7C8B">
        <w:t>р</w:t>
      </w:r>
      <w:proofErr w:type="gramEnd"/>
      <w:r w:rsidRPr="00ED7C8B">
        <w:t>ішен</w:t>
      </w:r>
      <w:proofErr w:type="spellEnd"/>
      <w:r>
        <w:rPr>
          <w:lang w:val="uk-UA"/>
        </w:rPr>
        <w:t>ь</w:t>
      </w:r>
      <w:r w:rsidRPr="00ED7C8B">
        <w:t xml:space="preserve">;  </w:t>
      </w:r>
    </w:p>
    <w:p w:rsidR="00BC195E" w:rsidRPr="00ED7C8B" w:rsidRDefault="00BC195E" w:rsidP="00BC195E">
      <w:pPr>
        <w:pStyle w:val="a4"/>
        <w:ind w:firstLine="708"/>
        <w:jc w:val="both"/>
        <w:rPr>
          <w:lang w:val="uk-UA"/>
        </w:rPr>
      </w:pPr>
      <w:proofErr w:type="spellStart"/>
      <w:r w:rsidRPr="00ED7C8B">
        <w:t>постійної</w:t>
      </w:r>
      <w:proofErr w:type="spellEnd"/>
      <w:r w:rsidRPr="00ED7C8B">
        <w:t xml:space="preserve"> </w:t>
      </w:r>
      <w:proofErr w:type="spellStart"/>
      <w:r w:rsidRPr="00ED7C8B">
        <w:t>комісії</w:t>
      </w:r>
      <w:proofErr w:type="spellEnd"/>
      <w:r w:rsidRPr="00ED7C8B">
        <w:t xml:space="preserve"> з </w:t>
      </w:r>
      <w:proofErr w:type="spellStart"/>
      <w:r w:rsidRPr="00ED7C8B">
        <w:t>питань</w:t>
      </w:r>
      <w:proofErr w:type="spellEnd"/>
      <w:r w:rsidRPr="00ED7C8B">
        <w:t xml:space="preserve"> </w:t>
      </w:r>
      <w:proofErr w:type="spellStart"/>
      <w:r w:rsidRPr="00ED7C8B">
        <w:t>охорони</w:t>
      </w:r>
      <w:proofErr w:type="spellEnd"/>
      <w:r w:rsidRPr="00ED7C8B">
        <w:t xml:space="preserve"> </w:t>
      </w:r>
      <w:proofErr w:type="spellStart"/>
      <w:r w:rsidRPr="00ED7C8B">
        <w:t>здоров’я</w:t>
      </w:r>
      <w:proofErr w:type="spellEnd"/>
      <w:r w:rsidRPr="00ED7C8B">
        <w:rPr>
          <w:lang w:val="uk-UA"/>
        </w:rPr>
        <w:t xml:space="preserve">, </w:t>
      </w:r>
      <w:proofErr w:type="spellStart"/>
      <w:proofErr w:type="gramStart"/>
      <w:r w:rsidRPr="00ED7C8B">
        <w:t>соц</w:t>
      </w:r>
      <w:proofErr w:type="gramEnd"/>
      <w:r w:rsidRPr="00ED7C8B">
        <w:t>іального</w:t>
      </w:r>
      <w:proofErr w:type="spellEnd"/>
      <w:r w:rsidRPr="00ED7C8B">
        <w:t xml:space="preserve"> </w:t>
      </w:r>
      <w:proofErr w:type="spellStart"/>
      <w:r w:rsidRPr="00ED7C8B">
        <w:t>захист</w:t>
      </w:r>
      <w:proofErr w:type="spellEnd"/>
      <w:r w:rsidRPr="00ED7C8B">
        <w:rPr>
          <w:lang w:val="uk-UA"/>
        </w:rPr>
        <w:t xml:space="preserve">у, </w:t>
      </w:r>
      <w:proofErr w:type="spellStart"/>
      <w:r w:rsidRPr="00ED7C8B">
        <w:t>освіти</w:t>
      </w:r>
      <w:proofErr w:type="spellEnd"/>
      <w:r w:rsidRPr="00ED7C8B">
        <w:t xml:space="preserve">, </w:t>
      </w:r>
      <w:proofErr w:type="spellStart"/>
      <w:r w:rsidRPr="00ED7C8B">
        <w:t>культури</w:t>
      </w:r>
      <w:proofErr w:type="spellEnd"/>
      <w:r w:rsidRPr="00ED7C8B">
        <w:t xml:space="preserve">, </w:t>
      </w:r>
      <w:proofErr w:type="spellStart"/>
      <w:r w:rsidRPr="00ED7C8B">
        <w:t>молоді</w:t>
      </w:r>
      <w:proofErr w:type="spellEnd"/>
      <w:r w:rsidRPr="00ED7C8B">
        <w:t xml:space="preserve"> та спорту (гол. </w:t>
      </w:r>
      <w:r w:rsidRPr="00ED7C8B">
        <w:rPr>
          <w:lang w:val="uk-UA"/>
        </w:rPr>
        <w:t>Володимир ДЖУЛАЙ</w:t>
      </w:r>
      <w:r w:rsidRPr="00ED7C8B">
        <w:t xml:space="preserve">) </w:t>
      </w:r>
      <w:r w:rsidRPr="00ED7C8B">
        <w:rPr>
          <w:lang w:val="uk-UA"/>
        </w:rPr>
        <w:t>45</w:t>
      </w:r>
      <w:r w:rsidRPr="00ED7C8B">
        <w:t xml:space="preserve"> </w:t>
      </w:r>
      <w:proofErr w:type="spellStart"/>
      <w:r w:rsidRPr="00ED7C8B">
        <w:t>рішень</w:t>
      </w:r>
      <w:proofErr w:type="spellEnd"/>
      <w:r w:rsidRPr="00ED7C8B">
        <w:t xml:space="preserve">; </w:t>
      </w:r>
    </w:p>
    <w:p w:rsidR="00BC195E" w:rsidRPr="00ED7C8B" w:rsidRDefault="00BC195E" w:rsidP="00BC195E">
      <w:pPr>
        <w:pStyle w:val="a4"/>
        <w:ind w:firstLine="708"/>
        <w:jc w:val="both"/>
        <w:rPr>
          <w:lang w:val="uk-UA"/>
        </w:rPr>
      </w:pPr>
      <w:proofErr w:type="spellStart"/>
      <w:proofErr w:type="gramStart"/>
      <w:r w:rsidRPr="00ED7C8B">
        <w:t>постійної</w:t>
      </w:r>
      <w:proofErr w:type="spellEnd"/>
      <w:r w:rsidRPr="00ED7C8B">
        <w:t xml:space="preserve"> </w:t>
      </w:r>
      <w:proofErr w:type="spellStart"/>
      <w:r w:rsidRPr="00ED7C8B">
        <w:t>комісії</w:t>
      </w:r>
      <w:proofErr w:type="spellEnd"/>
      <w:r w:rsidRPr="00ED7C8B">
        <w:t xml:space="preserve"> з </w:t>
      </w:r>
      <w:proofErr w:type="spellStart"/>
      <w:r w:rsidRPr="00ED7C8B">
        <w:t>питань</w:t>
      </w:r>
      <w:proofErr w:type="spellEnd"/>
      <w:r w:rsidRPr="00ED7C8B">
        <w:t xml:space="preserve"> </w:t>
      </w:r>
      <w:proofErr w:type="spellStart"/>
      <w:r w:rsidRPr="00ED7C8B">
        <w:t>житлово-комунального</w:t>
      </w:r>
      <w:proofErr w:type="spellEnd"/>
      <w:r w:rsidRPr="00ED7C8B">
        <w:t xml:space="preserve"> </w:t>
      </w:r>
      <w:proofErr w:type="spellStart"/>
      <w:r w:rsidRPr="00ED7C8B">
        <w:t>господарства</w:t>
      </w:r>
      <w:proofErr w:type="spellEnd"/>
      <w:r w:rsidRPr="00ED7C8B">
        <w:rPr>
          <w:lang w:val="uk-UA"/>
        </w:rPr>
        <w:t xml:space="preserve">, </w:t>
      </w:r>
      <w:proofErr w:type="spellStart"/>
      <w:r w:rsidRPr="00ED7C8B">
        <w:t>охорони</w:t>
      </w:r>
      <w:proofErr w:type="spellEnd"/>
      <w:r w:rsidRPr="00ED7C8B">
        <w:t xml:space="preserve"> </w:t>
      </w:r>
      <w:proofErr w:type="spellStart"/>
      <w:r w:rsidRPr="00ED7C8B">
        <w:t>навколишнього</w:t>
      </w:r>
      <w:proofErr w:type="spellEnd"/>
      <w:r w:rsidRPr="00ED7C8B">
        <w:t xml:space="preserve"> природного </w:t>
      </w:r>
      <w:proofErr w:type="spellStart"/>
      <w:r w:rsidRPr="00ED7C8B">
        <w:t>середовища</w:t>
      </w:r>
      <w:proofErr w:type="spellEnd"/>
      <w:r w:rsidRPr="00ED7C8B">
        <w:rPr>
          <w:lang w:val="uk-UA"/>
        </w:rPr>
        <w:t>,</w:t>
      </w:r>
      <w:r w:rsidRPr="00ED7C8B">
        <w:t xml:space="preserve"> </w:t>
      </w:r>
      <w:r w:rsidRPr="00ED7C8B">
        <w:rPr>
          <w:lang w:val="uk-UA"/>
        </w:rPr>
        <w:t xml:space="preserve">землекористування та будівництва </w:t>
      </w:r>
      <w:r w:rsidRPr="00ED7C8B">
        <w:t>(гол.</w:t>
      </w:r>
      <w:proofErr w:type="gramEnd"/>
      <w:r w:rsidRPr="00ED7C8B">
        <w:rPr>
          <w:lang w:val="uk-UA"/>
        </w:rPr>
        <w:t xml:space="preserve"> Роман КОНДРАТЬЄВ) 317 рішень; 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ED7C8B">
        <w:rPr>
          <w:lang w:val="uk-UA"/>
        </w:rPr>
        <w:t>постійної комісії з питань депутатської діяльності, регламенту, етики, гласності, законності та правопорядку (гол. Оксана ПЕРЕМОТ) 2</w:t>
      </w:r>
      <w:r>
        <w:rPr>
          <w:lang w:val="uk-UA"/>
        </w:rPr>
        <w:t>4</w:t>
      </w:r>
      <w:r w:rsidRPr="00ED7C8B">
        <w:rPr>
          <w:lang w:val="uk-UA"/>
        </w:rPr>
        <w:t xml:space="preserve"> рішен</w:t>
      </w:r>
      <w:r>
        <w:rPr>
          <w:lang w:val="uk-UA"/>
        </w:rPr>
        <w:t>ня</w:t>
      </w:r>
      <w:r w:rsidRPr="00ED7C8B">
        <w:rPr>
          <w:lang w:val="uk-UA"/>
        </w:rPr>
        <w:t>.</w:t>
      </w:r>
      <w:r w:rsidRPr="00357884">
        <w:rPr>
          <w:lang w:val="uk-UA"/>
        </w:rPr>
        <w:t xml:space="preserve"> </w:t>
      </w:r>
    </w:p>
    <w:p w:rsidR="00BC195E" w:rsidRPr="00357884" w:rsidRDefault="00BC195E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На контролі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</w:t>
      </w:r>
      <w:r w:rsidRPr="00C220D2">
        <w:rPr>
          <w:lang w:val="uk-UA"/>
        </w:rPr>
        <w:t>постійної комісії з питань депутатської діяльності, регламенту</w:t>
      </w:r>
      <w:r>
        <w:rPr>
          <w:lang w:val="uk-UA"/>
        </w:rPr>
        <w:t xml:space="preserve">, етики, </w:t>
      </w:r>
      <w:r w:rsidRPr="00357884">
        <w:rPr>
          <w:lang w:val="uk-UA"/>
        </w:rPr>
        <w:t>гласності</w:t>
      </w:r>
      <w:r>
        <w:rPr>
          <w:lang w:val="uk-UA"/>
        </w:rPr>
        <w:t>, законності та правопорядку</w:t>
      </w:r>
      <w:r w:rsidRPr="00357884">
        <w:rPr>
          <w:lang w:val="uk-UA"/>
        </w:rPr>
        <w:t xml:space="preserve"> </w:t>
      </w:r>
      <w:r>
        <w:rPr>
          <w:lang w:val="uk-UA"/>
        </w:rPr>
        <w:t xml:space="preserve">                   </w:t>
      </w:r>
      <w:r w:rsidRPr="00357884">
        <w:rPr>
          <w:lang w:val="uk-UA"/>
        </w:rPr>
        <w:t xml:space="preserve">(гол. </w:t>
      </w:r>
      <w:r>
        <w:rPr>
          <w:lang w:val="uk-UA"/>
        </w:rPr>
        <w:t>Оксана ПЕРЕМОТ</w:t>
      </w:r>
      <w:r w:rsidRPr="00357884">
        <w:rPr>
          <w:lang w:val="uk-UA"/>
        </w:rPr>
        <w:t xml:space="preserve">) </w:t>
      </w:r>
      <w:r>
        <w:rPr>
          <w:lang w:val="uk-UA"/>
        </w:rPr>
        <w:t xml:space="preserve"> - 2 рішення.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871893">
        <w:rPr>
          <w:lang w:val="uk-UA"/>
        </w:rPr>
        <w:t>Станом на 01.0</w:t>
      </w:r>
      <w:r>
        <w:rPr>
          <w:lang w:val="uk-UA"/>
        </w:rPr>
        <w:t>8</w:t>
      </w:r>
      <w:r w:rsidRPr="00871893">
        <w:rPr>
          <w:lang w:val="uk-UA"/>
        </w:rPr>
        <w:t>.2021 року</w:t>
      </w:r>
      <w:r w:rsidRPr="00A52517">
        <w:rPr>
          <w:b/>
          <w:lang w:val="uk-UA"/>
        </w:rPr>
        <w:t xml:space="preserve"> </w:t>
      </w:r>
      <w:r w:rsidRPr="00BD48DB">
        <w:rPr>
          <w:lang w:val="uk-UA"/>
        </w:rPr>
        <w:t>на контролі постійних комісій</w:t>
      </w:r>
      <w:r>
        <w:rPr>
          <w:b/>
          <w:lang w:val="uk-UA"/>
        </w:rPr>
        <w:t xml:space="preserve"> </w:t>
      </w:r>
      <w:r w:rsidRPr="00A52517">
        <w:rPr>
          <w:lang w:val="uk-UA"/>
        </w:rPr>
        <w:t>залиша</w:t>
      </w:r>
      <w:r>
        <w:rPr>
          <w:lang w:val="uk-UA"/>
        </w:rPr>
        <w:t>ють</w:t>
      </w:r>
      <w:r w:rsidRPr="00871893">
        <w:rPr>
          <w:lang w:val="uk-UA"/>
        </w:rPr>
        <w:t>ся</w:t>
      </w:r>
      <w:r w:rsidRPr="00A52517">
        <w:rPr>
          <w:lang w:val="uk-UA"/>
        </w:rPr>
        <w:t xml:space="preserve"> 2</w:t>
      </w:r>
      <w:r>
        <w:rPr>
          <w:lang w:val="uk-UA"/>
        </w:rPr>
        <w:t>9</w:t>
      </w:r>
      <w:r w:rsidRPr="00A52517">
        <w:rPr>
          <w:b/>
          <w:bCs/>
          <w:lang w:val="uk-UA"/>
        </w:rPr>
        <w:t xml:space="preserve"> </w:t>
      </w:r>
      <w:r w:rsidRPr="00A52517">
        <w:rPr>
          <w:lang w:val="uk-UA"/>
        </w:rPr>
        <w:t xml:space="preserve">цільових програм, у тому числі на контролі: </w:t>
      </w:r>
    </w:p>
    <w:p w:rsidR="00BC195E" w:rsidRDefault="00BC195E" w:rsidP="00BC195E">
      <w:pPr>
        <w:pStyle w:val="a4"/>
        <w:ind w:firstLine="708"/>
        <w:jc w:val="both"/>
        <w:rPr>
          <w:lang w:val="uk-UA" w:eastAsia="uk-UA"/>
        </w:rPr>
      </w:pPr>
      <w:r w:rsidRPr="00A52517">
        <w:rPr>
          <w:lang w:val="uk-UA" w:eastAsia="uk-UA"/>
        </w:rPr>
        <w:t>постійної комісі</w:t>
      </w:r>
      <w:r>
        <w:rPr>
          <w:lang w:val="uk-UA" w:eastAsia="uk-UA"/>
        </w:rPr>
        <w:t>ї</w:t>
      </w:r>
      <w:r w:rsidRPr="00A52517">
        <w:rPr>
          <w:lang w:val="uk-UA" w:eastAsia="uk-UA"/>
        </w:rPr>
        <w:t xml:space="preserve"> з питань бюджету, економічного розвитку, споживчого ринку та підприємництва</w:t>
      </w:r>
      <w:r>
        <w:rPr>
          <w:lang w:val="uk-UA" w:eastAsia="uk-UA"/>
        </w:rPr>
        <w:t xml:space="preserve"> </w:t>
      </w:r>
      <w:r w:rsidRPr="00A52517">
        <w:rPr>
          <w:lang w:val="uk-UA" w:eastAsia="uk-UA"/>
        </w:rPr>
        <w:t xml:space="preserve">- </w:t>
      </w:r>
      <w:r>
        <w:rPr>
          <w:lang w:val="uk-UA" w:eastAsia="uk-UA"/>
        </w:rPr>
        <w:t>7</w:t>
      </w:r>
      <w:r w:rsidRPr="00A52517">
        <w:rPr>
          <w:lang w:val="uk-UA" w:eastAsia="uk-UA"/>
        </w:rPr>
        <w:t xml:space="preserve">; 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A3315B">
        <w:rPr>
          <w:lang w:val="uk-UA"/>
        </w:rPr>
        <w:t>постійної комісії з питань охорони здоров’я</w:t>
      </w:r>
      <w:r w:rsidRPr="00A52517">
        <w:rPr>
          <w:lang w:val="uk-UA"/>
        </w:rPr>
        <w:t xml:space="preserve">, </w:t>
      </w:r>
      <w:r w:rsidRPr="00A3315B">
        <w:rPr>
          <w:lang w:val="uk-UA"/>
        </w:rPr>
        <w:t>соціального захист</w:t>
      </w:r>
      <w:r w:rsidRPr="00A52517">
        <w:rPr>
          <w:lang w:val="uk-UA"/>
        </w:rPr>
        <w:t xml:space="preserve">у, </w:t>
      </w:r>
      <w:r w:rsidRPr="00A3315B">
        <w:rPr>
          <w:lang w:val="uk-UA"/>
        </w:rPr>
        <w:t>осв</w:t>
      </w:r>
      <w:r>
        <w:rPr>
          <w:lang w:val="uk-UA"/>
        </w:rPr>
        <w:t>іти, культури, молоді та спорту</w:t>
      </w:r>
      <w:r w:rsidRPr="00A52517">
        <w:rPr>
          <w:lang w:val="uk-UA"/>
        </w:rPr>
        <w:t xml:space="preserve"> - 13</w:t>
      </w:r>
      <w:r w:rsidRPr="00A3315B">
        <w:rPr>
          <w:lang w:val="uk-UA"/>
        </w:rPr>
        <w:t>;</w:t>
      </w:r>
      <w:r w:rsidRPr="00A52517">
        <w:rPr>
          <w:lang w:val="uk-UA"/>
        </w:rPr>
        <w:t xml:space="preserve"> 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A3315B">
        <w:rPr>
          <w:lang w:val="uk-UA"/>
        </w:rPr>
        <w:t>постійної комісії з питань житлово-комунального господарства</w:t>
      </w:r>
      <w:r w:rsidRPr="00A52517">
        <w:rPr>
          <w:lang w:val="uk-UA"/>
        </w:rPr>
        <w:t xml:space="preserve">, </w:t>
      </w:r>
      <w:r w:rsidRPr="00A3315B">
        <w:rPr>
          <w:lang w:val="uk-UA"/>
        </w:rPr>
        <w:t>охорони навколишнього природного середовища</w:t>
      </w:r>
      <w:r w:rsidRPr="00A52517">
        <w:rPr>
          <w:lang w:val="uk-UA"/>
        </w:rPr>
        <w:t>,</w:t>
      </w:r>
      <w:r w:rsidRPr="00A3315B">
        <w:rPr>
          <w:lang w:val="uk-UA"/>
        </w:rPr>
        <w:t xml:space="preserve"> </w:t>
      </w:r>
      <w:r w:rsidRPr="00A52517">
        <w:rPr>
          <w:lang w:val="uk-UA"/>
        </w:rPr>
        <w:t>земл</w:t>
      </w:r>
      <w:r>
        <w:rPr>
          <w:lang w:val="uk-UA"/>
        </w:rPr>
        <w:t>екористування та будівництва - 8</w:t>
      </w:r>
      <w:r w:rsidRPr="00A52517">
        <w:rPr>
          <w:lang w:val="uk-UA"/>
        </w:rPr>
        <w:t xml:space="preserve">; 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A52517">
        <w:rPr>
          <w:lang w:val="uk-UA"/>
        </w:rPr>
        <w:t xml:space="preserve">постійної комісії з питань депутатської діяльності, регламенту, етики, гласності, </w:t>
      </w:r>
      <w:r>
        <w:rPr>
          <w:lang w:val="uk-UA"/>
        </w:rPr>
        <w:t>законності та правопорядку  - 1;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A52517">
        <w:rPr>
          <w:lang w:val="uk-UA" w:eastAsia="uk-UA"/>
        </w:rPr>
        <w:t>постійн</w:t>
      </w:r>
      <w:r>
        <w:rPr>
          <w:lang w:val="uk-UA" w:eastAsia="uk-UA"/>
        </w:rPr>
        <w:t>их</w:t>
      </w:r>
      <w:r w:rsidRPr="00A52517">
        <w:rPr>
          <w:lang w:val="uk-UA" w:eastAsia="uk-UA"/>
        </w:rPr>
        <w:t xml:space="preserve"> комісі</w:t>
      </w:r>
      <w:r>
        <w:rPr>
          <w:lang w:val="uk-UA" w:eastAsia="uk-UA"/>
        </w:rPr>
        <w:t>й</w:t>
      </w:r>
      <w:r w:rsidRPr="00A52517">
        <w:rPr>
          <w:lang w:val="uk-UA" w:eastAsia="uk-UA"/>
        </w:rPr>
        <w:t xml:space="preserve"> з питань бюджету, економічного розвитку, споживчого ринку та підприємництва</w:t>
      </w:r>
      <w:r>
        <w:rPr>
          <w:lang w:val="uk-UA" w:eastAsia="uk-UA"/>
        </w:rPr>
        <w:t xml:space="preserve"> та з питань </w:t>
      </w:r>
      <w:r w:rsidRPr="00A3315B">
        <w:rPr>
          <w:lang w:val="uk-UA"/>
        </w:rPr>
        <w:t>охорони здоров’я</w:t>
      </w:r>
      <w:r w:rsidRPr="00A52517">
        <w:rPr>
          <w:lang w:val="uk-UA"/>
        </w:rPr>
        <w:t xml:space="preserve">, </w:t>
      </w:r>
      <w:r w:rsidRPr="00A3315B">
        <w:rPr>
          <w:lang w:val="uk-UA"/>
        </w:rPr>
        <w:t>соціального захист</w:t>
      </w:r>
      <w:r w:rsidRPr="00A52517">
        <w:rPr>
          <w:lang w:val="uk-UA"/>
        </w:rPr>
        <w:t xml:space="preserve">у, </w:t>
      </w:r>
      <w:r w:rsidRPr="00A3315B">
        <w:rPr>
          <w:lang w:val="uk-UA"/>
        </w:rPr>
        <w:t>осв</w:t>
      </w:r>
      <w:r>
        <w:rPr>
          <w:lang w:val="uk-UA"/>
        </w:rPr>
        <w:t>іти, культури, молоді та спорту – 3;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 xml:space="preserve">постійних комісій з питань </w:t>
      </w:r>
      <w:r w:rsidRPr="00A52517">
        <w:rPr>
          <w:lang w:val="uk-UA" w:eastAsia="uk-UA"/>
        </w:rPr>
        <w:t>бюджету, економічного розвитку, споживчого ринку та підприємництва</w:t>
      </w:r>
      <w:r>
        <w:rPr>
          <w:lang w:val="uk-UA" w:eastAsia="uk-UA"/>
        </w:rPr>
        <w:t xml:space="preserve"> та з питань </w:t>
      </w:r>
      <w:r w:rsidRPr="00A3315B">
        <w:rPr>
          <w:lang w:val="uk-UA"/>
        </w:rPr>
        <w:t>житлово-комунального господарства</w:t>
      </w:r>
      <w:r w:rsidRPr="00A52517">
        <w:rPr>
          <w:lang w:val="uk-UA"/>
        </w:rPr>
        <w:t xml:space="preserve">, </w:t>
      </w:r>
      <w:r w:rsidRPr="00A3315B">
        <w:rPr>
          <w:lang w:val="uk-UA"/>
        </w:rPr>
        <w:t>охорони навколишнього природного середовища</w:t>
      </w:r>
      <w:r w:rsidRPr="00A52517">
        <w:rPr>
          <w:lang w:val="uk-UA"/>
        </w:rPr>
        <w:t>,</w:t>
      </w:r>
      <w:r w:rsidRPr="00A3315B">
        <w:rPr>
          <w:lang w:val="uk-UA"/>
        </w:rPr>
        <w:t xml:space="preserve"> </w:t>
      </w:r>
      <w:r w:rsidRPr="00A52517">
        <w:rPr>
          <w:lang w:val="uk-UA"/>
        </w:rPr>
        <w:t>земл</w:t>
      </w:r>
      <w:r>
        <w:rPr>
          <w:lang w:val="uk-UA"/>
        </w:rPr>
        <w:t>екористування та будівництва – 1;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A52517">
        <w:rPr>
          <w:lang w:val="uk-UA"/>
        </w:rPr>
        <w:t xml:space="preserve">постійної комісії з питань депутатської діяльності, регламенту, етики, гласності, </w:t>
      </w:r>
      <w:r>
        <w:rPr>
          <w:lang w:val="uk-UA"/>
        </w:rPr>
        <w:t xml:space="preserve">законності та правопорядку та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– 2.</w:t>
      </w:r>
    </w:p>
    <w:p w:rsidR="00BC195E" w:rsidRPr="00A2124F" w:rsidRDefault="00BC195E" w:rsidP="00BC195E">
      <w:pPr>
        <w:pStyle w:val="a4"/>
        <w:ind w:firstLine="708"/>
        <w:jc w:val="both"/>
      </w:pPr>
      <w:r w:rsidRPr="00A3315B">
        <w:rPr>
          <w:lang w:val="uk-UA"/>
        </w:rPr>
        <w:t xml:space="preserve">За звітний період взято до відома </w:t>
      </w:r>
      <w:r>
        <w:rPr>
          <w:lang w:val="uk-UA"/>
        </w:rPr>
        <w:t>7</w:t>
      </w:r>
      <w:r w:rsidRPr="00A3315B">
        <w:rPr>
          <w:lang w:val="uk-UA"/>
        </w:rPr>
        <w:t xml:space="preserve"> інформаці</w:t>
      </w:r>
      <w:r>
        <w:rPr>
          <w:lang w:val="uk-UA"/>
        </w:rPr>
        <w:t>й</w:t>
      </w:r>
      <w:r w:rsidRPr="00A3315B">
        <w:rPr>
          <w:lang w:val="uk-UA"/>
        </w:rPr>
        <w:t xml:space="preserve"> про хід виконання цільових програм. П</w:t>
      </w:r>
      <w:proofErr w:type="spellStart"/>
      <w:r w:rsidRPr="00A3315B">
        <w:t>рийнято</w:t>
      </w:r>
      <w:proofErr w:type="spellEnd"/>
      <w:r w:rsidRPr="00A3315B">
        <w:t xml:space="preserve"> </w:t>
      </w:r>
      <w:r w:rsidRPr="00A3315B">
        <w:rPr>
          <w:lang w:val="uk-UA"/>
        </w:rPr>
        <w:t xml:space="preserve"> </w:t>
      </w:r>
      <w:r>
        <w:rPr>
          <w:lang w:val="uk-UA"/>
        </w:rPr>
        <w:t>6</w:t>
      </w:r>
      <w:r w:rsidRPr="00A3315B">
        <w:rPr>
          <w:lang w:val="uk-UA"/>
        </w:rPr>
        <w:t xml:space="preserve">  </w:t>
      </w:r>
      <w:proofErr w:type="spellStart"/>
      <w:r w:rsidRPr="00A3315B">
        <w:t>рішен</w:t>
      </w:r>
      <w:proofErr w:type="spellEnd"/>
      <w:r>
        <w:rPr>
          <w:lang w:val="uk-UA"/>
        </w:rPr>
        <w:t>ь</w:t>
      </w:r>
      <w:r w:rsidRPr="00A3315B">
        <w:t xml:space="preserve"> </w:t>
      </w:r>
      <w:r w:rsidRPr="00A3315B">
        <w:rPr>
          <w:lang w:val="uk-UA"/>
        </w:rPr>
        <w:t xml:space="preserve">про </w:t>
      </w:r>
      <w:proofErr w:type="spellStart"/>
      <w:r w:rsidRPr="00A3315B">
        <w:t>внесення</w:t>
      </w:r>
      <w:proofErr w:type="spellEnd"/>
      <w:r w:rsidRPr="00A3315B">
        <w:t xml:space="preserve"> </w:t>
      </w:r>
      <w:proofErr w:type="spellStart"/>
      <w:r w:rsidRPr="00A3315B">
        <w:t>змін</w:t>
      </w:r>
      <w:proofErr w:type="spellEnd"/>
      <w:r w:rsidRPr="00A3315B">
        <w:t xml:space="preserve"> і </w:t>
      </w:r>
      <w:proofErr w:type="spellStart"/>
      <w:r w:rsidRPr="00A3315B">
        <w:t>доповнень</w:t>
      </w:r>
      <w:proofErr w:type="spellEnd"/>
      <w:r w:rsidRPr="00A3315B">
        <w:t xml:space="preserve"> до </w:t>
      </w:r>
      <w:r w:rsidRPr="00A3315B">
        <w:rPr>
          <w:lang w:val="uk-UA"/>
        </w:rPr>
        <w:t>них</w:t>
      </w:r>
      <w:r>
        <w:rPr>
          <w:lang w:val="uk-UA"/>
        </w:rPr>
        <w:t>.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5E"/>
    <w:rsid w:val="00BC195E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1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BC1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BC19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BC19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1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BC1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BC19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BC1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2021-09-29T05:32:00Z</dcterms:created>
  <dcterms:modified xsi:type="dcterms:W3CDTF">2021-09-29T05:32:00Z</dcterms:modified>
</cp:coreProperties>
</file>