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AAC" w:rsidRPr="001E0AAC" w:rsidRDefault="001E0AAC" w:rsidP="001E0A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31F39"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noProof/>
          <w:color w:val="231F39"/>
          <w:sz w:val="17"/>
          <w:szCs w:val="17"/>
          <w:lang w:eastAsia="ru-RU"/>
        </w:rPr>
        <w:drawing>
          <wp:inline distT="0" distB="0" distL="0" distR="0">
            <wp:extent cx="5715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AAC" w:rsidRPr="001E0AAC" w:rsidRDefault="001E0AAC" w:rsidP="001E0AA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1"/>
          <w:szCs w:val="29"/>
          <w:lang w:val="uk-UA" w:eastAsia="ru-RU"/>
        </w:rPr>
      </w:pPr>
      <w:proofErr w:type="spellStart"/>
      <w:r w:rsidRPr="001E0AAC">
        <w:rPr>
          <w:rFonts w:ascii="Times New Roman" w:eastAsia="Times New Roman" w:hAnsi="Times New Roman" w:cs="Times New Roman"/>
          <w:b/>
          <w:bCs/>
          <w:iCs/>
          <w:sz w:val="31"/>
          <w:szCs w:val="29"/>
          <w:lang w:val="uk-UA" w:eastAsia="ru-RU"/>
        </w:rPr>
        <w:t>Знам`янська</w:t>
      </w:r>
      <w:proofErr w:type="spellEnd"/>
      <w:r w:rsidRPr="001E0AAC">
        <w:rPr>
          <w:rFonts w:ascii="Times New Roman" w:eastAsia="Times New Roman" w:hAnsi="Times New Roman" w:cs="Times New Roman"/>
          <w:b/>
          <w:bCs/>
          <w:iCs/>
          <w:sz w:val="31"/>
          <w:szCs w:val="29"/>
          <w:lang w:val="uk-UA" w:eastAsia="ru-RU"/>
        </w:rPr>
        <w:t xml:space="preserve"> міська рада Кіровоградської області</w:t>
      </w:r>
    </w:p>
    <w:p w:rsidR="001E0AAC" w:rsidRPr="001E0AAC" w:rsidRDefault="001E0AAC" w:rsidP="001E0AA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31"/>
          <w:szCs w:val="29"/>
          <w:lang w:val="uk-UA" w:eastAsia="ru-RU"/>
        </w:rPr>
      </w:pPr>
      <w:r w:rsidRPr="001E0AAC">
        <w:rPr>
          <w:rFonts w:ascii="Times New Roman" w:eastAsia="Times New Roman" w:hAnsi="Times New Roman" w:cs="Times New Roman"/>
          <w:b/>
          <w:bCs/>
          <w:sz w:val="31"/>
          <w:szCs w:val="29"/>
          <w:lang w:val="uk-UA" w:eastAsia="ru-RU"/>
        </w:rPr>
        <w:t>Виконавчий комітет</w:t>
      </w:r>
    </w:p>
    <w:p w:rsidR="001E0AAC" w:rsidRPr="001E0AAC" w:rsidRDefault="001E0AAC" w:rsidP="001E0A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E0AAC" w:rsidRPr="001E0AAC" w:rsidRDefault="001E0AAC" w:rsidP="001E0AA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1"/>
          <w:szCs w:val="29"/>
          <w:lang w:val="uk-UA" w:eastAsia="ru-RU"/>
        </w:rPr>
      </w:pPr>
      <w:r w:rsidRPr="001E0AAC">
        <w:rPr>
          <w:rFonts w:ascii="Times New Roman" w:eastAsia="Times New Roman" w:hAnsi="Times New Roman" w:cs="Times New Roman"/>
          <w:b/>
          <w:bCs/>
          <w:sz w:val="31"/>
          <w:szCs w:val="29"/>
          <w:lang w:val="uk-UA" w:eastAsia="ru-RU"/>
        </w:rPr>
        <w:t>Розпорядження</w:t>
      </w:r>
    </w:p>
    <w:p w:rsidR="001E0AAC" w:rsidRPr="00CB3D3F" w:rsidRDefault="001E0AAC" w:rsidP="001E0A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від   </w:t>
      </w:r>
      <w:r w:rsidRPr="00CB3D3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06 </w:t>
      </w:r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квітня 2020 року                                                                   № </w:t>
      </w:r>
      <w:r w:rsidR="00CB3D3F" w:rsidRPr="00CB3D3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56</w:t>
      </w:r>
      <w:bookmarkStart w:id="0" w:name="_GoBack"/>
      <w:bookmarkEnd w:id="0"/>
    </w:p>
    <w:p w:rsidR="001E0AAC" w:rsidRPr="001E0AAC" w:rsidRDefault="001E0AAC" w:rsidP="001E0A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proofErr w:type="spellStart"/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м.Знам’янка</w:t>
      </w:r>
      <w:proofErr w:type="spellEnd"/>
    </w:p>
    <w:p w:rsidR="001E0AAC" w:rsidRPr="001E0AAC" w:rsidRDefault="001E0AAC" w:rsidP="001E0A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E0AAC" w:rsidRPr="00CB3D3F" w:rsidRDefault="001E0AAC" w:rsidP="001E0AAC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B3D3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 w:rsidRPr="001E0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CB3D3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організацію роботи із забезпечення</w:t>
      </w:r>
      <w:r w:rsidRPr="001E0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1E0AAC" w:rsidRPr="00CB3D3F" w:rsidRDefault="001E0AAC" w:rsidP="001E0AAC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B3D3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найбільш вразливих верств населення</w:t>
      </w:r>
    </w:p>
    <w:p w:rsidR="001E0AAC" w:rsidRPr="00CB3D3F" w:rsidRDefault="001E0AAC" w:rsidP="001E0AAC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B3D3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міста продуктовими наборами</w:t>
      </w:r>
    </w:p>
    <w:p w:rsidR="001E0AAC" w:rsidRPr="001E0AAC" w:rsidRDefault="001E0AAC" w:rsidP="001E0AAC">
      <w:pPr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D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листів Міністерства соціальної політики України від 19.03.2020 року №3900/0/2-20/57 та від 01.04.2020 року №4508/0/2-20/61 щодо співпраці з Національною мережею продуктових магазинів АТБ, з метою забезпечення соціального захисту найбільш вразливих верств населення міста у період карантину у зв’язку з коронавірусною інфекцією </w:t>
      </w:r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COVID-19,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42 Закону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 </w:t>
      </w:r>
      <w:proofErr w:type="spellStart"/>
      <w:proofErr w:type="gram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1E0AAC" w:rsidRPr="001E0AAC" w:rsidRDefault="001E0AAC" w:rsidP="001E0A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1. 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Розпочати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спільно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з мережею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магазинів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АТБ роботу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із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найбільш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вразливих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верств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(одиноких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одиноко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проживають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віком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понад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похилого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потребують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догляду, та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проживають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Знам’янка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,  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продуктовими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наборами.</w:t>
      </w:r>
    </w:p>
    <w:p w:rsidR="001E0AAC" w:rsidRPr="001E0AAC" w:rsidRDefault="001E0AAC" w:rsidP="001E0AAC">
      <w:pPr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2.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Управлінню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соц</w:t>
      </w:r>
      <w:proofErr w:type="gram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іального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захисту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населення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Знам’янського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міськвиконкому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(нач. </w:t>
      </w:r>
      <w:proofErr w:type="gram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Алла</w:t>
      </w:r>
      <w:r w:rsidR="006044C3" w:rsidRPr="006044C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6044C3"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ВОЛОШИНА</w:t>
      </w:r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):</w:t>
      </w:r>
      <w:proofErr w:type="gramEnd"/>
    </w:p>
    <w:p w:rsidR="001E0AAC" w:rsidRPr="001E0AAC" w:rsidRDefault="001E0AAC" w:rsidP="001E0AAC">
      <w:pPr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визначити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одиноких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осіб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та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одиноко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проживають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віком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понад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похилого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потребують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догляду, та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проживають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Знам’янка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скласти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списки для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подальшого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продуктовими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наборами (за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згодою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E0AAC" w:rsidRPr="00CB3D3F" w:rsidRDefault="001E0AAC" w:rsidP="001E0AAC">
      <w:pPr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забезпечити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отримання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та доставку </w:t>
      </w:r>
      <w:proofErr w:type="gram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таких</w:t>
      </w:r>
      <w:proofErr w:type="gram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продуктових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наборів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особам,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які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потребують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допомоги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визначеним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відповідно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до списку;</w:t>
      </w:r>
    </w:p>
    <w:p w:rsidR="006044C3" w:rsidRPr="001E0AAC" w:rsidRDefault="006044C3" w:rsidP="001E0AAC">
      <w:pPr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продуктов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набори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отримувати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і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дпов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до видаткової накладної;</w:t>
      </w:r>
    </w:p>
    <w:p w:rsidR="001E0AAC" w:rsidRPr="001E0AAC" w:rsidRDefault="001E0AAC" w:rsidP="001E0AAC">
      <w:pPr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- </w:t>
      </w:r>
      <w:r w:rsidR="006044C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Аллу</w:t>
      </w:r>
      <w:r w:rsidR="006044C3" w:rsidRPr="006044C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r w:rsidR="006044C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ВОЛОШИНУ, начальника Управління соціального захисту населення виконавчого комітету Знам’янської міської ради, </w:t>
      </w:r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визначити відповідальн</w:t>
      </w:r>
      <w:r w:rsidR="006044C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ою</w:t>
      </w:r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особ</w:t>
      </w:r>
      <w:r w:rsidR="006044C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ою </w:t>
      </w:r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для подальшої координації дій із</w:t>
      </w:r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1E0A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 найбільш вразливих верств населення міста продуктовими наборами та співпраці із Національною мережею продуктових магазинів АТБ.</w:t>
      </w:r>
    </w:p>
    <w:p w:rsidR="001E0AAC" w:rsidRPr="001E0AAC" w:rsidRDefault="001E0AAC" w:rsidP="001E0AAC">
      <w:pPr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 Контроль за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виконання</w:t>
      </w:r>
      <w:proofErr w:type="spellEnd"/>
      <w:r w:rsidR="006044C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м</w:t>
      </w:r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розпорядження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покласти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першого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заступника </w:t>
      </w:r>
      <w:proofErr w:type="spellStart"/>
      <w:proofErr w:type="gram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</w:t>
      </w:r>
      <w:proofErr w:type="gram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іського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голови</w:t>
      </w:r>
      <w:proofErr w:type="spellEnd"/>
      <w:r w:rsidRPr="001E0A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Валентину ЗАГОРОДНЮ.</w:t>
      </w:r>
    </w:p>
    <w:p w:rsidR="009454B5" w:rsidRDefault="001E0AAC" w:rsidP="001E0AAC">
      <w:pPr>
        <w:spacing w:before="100" w:beforeAutospacing="1" w:after="100" w:afterAutospacing="1" w:line="240" w:lineRule="auto"/>
        <w:jc w:val="both"/>
      </w:pPr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proofErr w:type="spellStart"/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</w:t>
      </w:r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                                  </w:t>
      </w:r>
      <w:proofErr w:type="spellStart"/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Сергій</w:t>
      </w:r>
      <w:proofErr w:type="spellEnd"/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ФІЛІПЕНКО</w:t>
      </w:r>
    </w:p>
    <w:sectPr w:rsidR="00945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AAC"/>
    <w:rsid w:val="001E0AAC"/>
    <w:rsid w:val="003D72BE"/>
    <w:rsid w:val="006044C3"/>
    <w:rsid w:val="00A47432"/>
    <w:rsid w:val="00BD6F82"/>
    <w:rsid w:val="00CA2A25"/>
    <w:rsid w:val="00CB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0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0A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2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cp:lastPrinted>2020-04-06T13:12:00Z</cp:lastPrinted>
  <dcterms:created xsi:type="dcterms:W3CDTF">2020-04-06T13:48:00Z</dcterms:created>
  <dcterms:modified xsi:type="dcterms:W3CDTF">2020-04-06T13:48:00Z</dcterms:modified>
</cp:coreProperties>
</file>