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170" w:rsidRPr="00721F22" w:rsidRDefault="00716170" w:rsidP="00716170">
      <w:pPr>
        <w:tabs>
          <w:tab w:val="left" w:pos="180"/>
          <w:tab w:val="left" w:pos="4860"/>
        </w:tabs>
        <w:jc w:val="center"/>
        <w:rPr>
          <w:b/>
          <w:bCs/>
          <w:sz w:val="24"/>
          <w:lang w:val="uk-UA"/>
        </w:rPr>
      </w:pPr>
      <w:r>
        <w:rPr>
          <w:b/>
          <w:sz w:val="24"/>
          <w:lang w:val="uk-UA"/>
        </w:rPr>
        <w:t>Позачергова ш</w:t>
      </w:r>
      <w:r w:rsidRPr="00721F22">
        <w:rPr>
          <w:b/>
          <w:sz w:val="24"/>
          <w:lang w:val="uk-UA"/>
        </w:rPr>
        <w:t xml:space="preserve">істдесят </w:t>
      </w:r>
      <w:r>
        <w:rPr>
          <w:b/>
          <w:sz w:val="24"/>
          <w:lang w:val="uk-UA"/>
        </w:rPr>
        <w:t>п’ята</w:t>
      </w:r>
      <w:r w:rsidRPr="00721F22">
        <w:rPr>
          <w:b/>
          <w:sz w:val="24"/>
          <w:lang w:val="uk-UA"/>
        </w:rPr>
        <w:t xml:space="preserve"> сесія </w:t>
      </w:r>
      <w:proofErr w:type="spellStart"/>
      <w:r w:rsidRPr="00721F22">
        <w:rPr>
          <w:b/>
          <w:bCs/>
          <w:sz w:val="24"/>
          <w:lang w:val="uk-UA"/>
        </w:rPr>
        <w:t>Знам’янської</w:t>
      </w:r>
      <w:proofErr w:type="spellEnd"/>
      <w:r w:rsidRPr="00721F22">
        <w:rPr>
          <w:b/>
          <w:bCs/>
          <w:sz w:val="24"/>
          <w:lang w:val="uk-UA"/>
        </w:rPr>
        <w:t xml:space="preserve"> міської ради</w:t>
      </w:r>
    </w:p>
    <w:p w:rsidR="00716170" w:rsidRPr="00721F22" w:rsidRDefault="00716170" w:rsidP="00716170">
      <w:pPr>
        <w:jc w:val="center"/>
        <w:rPr>
          <w:b/>
          <w:bCs/>
          <w:sz w:val="24"/>
          <w:lang w:val="uk-UA"/>
        </w:rPr>
      </w:pPr>
      <w:r w:rsidRPr="00721F22">
        <w:rPr>
          <w:b/>
          <w:bCs/>
          <w:sz w:val="24"/>
          <w:lang w:val="uk-UA"/>
        </w:rPr>
        <w:t>сьомого скликання</w:t>
      </w:r>
    </w:p>
    <w:p w:rsidR="00716170" w:rsidRDefault="00716170" w:rsidP="00716170">
      <w:pPr>
        <w:jc w:val="center"/>
        <w:rPr>
          <w:b/>
          <w:bCs/>
          <w:sz w:val="24"/>
          <w:szCs w:val="24"/>
          <w:lang w:val="uk-UA"/>
        </w:rPr>
      </w:pPr>
    </w:p>
    <w:p w:rsidR="00716170" w:rsidRDefault="00716170" w:rsidP="00716170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16170" w:rsidRDefault="00716170" w:rsidP="0071617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26 грудня    2018  року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№1746</w:t>
      </w:r>
    </w:p>
    <w:p w:rsidR="00716170" w:rsidRDefault="00716170" w:rsidP="0071617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716170" w:rsidRDefault="00716170" w:rsidP="00716170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надання дозволу міському </w:t>
      </w:r>
    </w:p>
    <w:p w:rsidR="00716170" w:rsidRDefault="00716170" w:rsidP="00716170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Палацу культури на  продовження</w:t>
      </w:r>
    </w:p>
    <w:p w:rsidR="00716170" w:rsidRDefault="00716170" w:rsidP="00716170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довготермінового договору  </w:t>
      </w:r>
    </w:p>
    <w:p w:rsidR="00716170" w:rsidRDefault="00716170" w:rsidP="00716170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оренди частини приміщення  </w:t>
      </w:r>
    </w:p>
    <w:p w:rsidR="00716170" w:rsidRDefault="00716170" w:rsidP="00716170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Палацу культури на 2019 рік</w:t>
      </w:r>
    </w:p>
    <w:p w:rsidR="00716170" w:rsidRDefault="00716170" w:rsidP="00716170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716170" w:rsidRDefault="00716170" w:rsidP="00716170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Заслухавши інформацію директора міського Палацу культури Н.Альошиної, беручи до уваги звернення керівника громадської організації «Танцювальний клуб» «</w:t>
      </w:r>
      <w:proofErr w:type="spellStart"/>
      <w:r>
        <w:rPr>
          <w:sz w:val="24"/>
          <w:szCs w:val="24"/>
          <w:lang w:val="uk-UA"/>
        </w:rPr>
        <w:t>Лейла</w:t>
      </w:r>
      <w:proofErr w:type="spellEnd"/>
      <w:r>
        <w:rPr>
          <w:sz w:val="24"/>
          <w:szCs w:val="24"/>
          <w:lang w:val="uk-UA"/>
        </w:rPr>
        <w:t xml:space="preserve">», в особі </w:t>
      </w:r>
      <w:proofErr w:type="spellStart"/>
      <w:r>
        <w:rPr>
          <w:sz w:val="24"/>
          <w:szCs w:val="24"/>
          <w:lang w:val="uk-UA"/>
        </w:rPr>
        <w:t>Охріменко</w:t>
      </w:r>
      <w:proofErr w:type="spellEnd"/>
      <w:r>
        <w:rPr>
          <w:sz w:val="24"/>
          <w:szCs w:val="24"/>
          <w:lang w:val="uk-UA"/>
        </w:rPr>
        <w:t xml:space="preserve"> І.І. про необхідність продовження довготермінового договору оренди частини приміщення міського Палацу культури на 2019 рік, на частину приміщення міського Палацу культури – кім.№41, загальною площею 69,0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 xml:space="preserve"> для погодинного використання, з метою проведення занять танцювального клубу «</w:t>
      </w:r>
      <w:proofErr w:type="spellStart"/>
      <w:r>
        <w:rPr>
          <w:sz w:val="24"/>
          <w:szCs w:val="24"/>
          <w:lang w:val="uk-UA"/>
        </w:rPr>
        <w:t>Лейла</w:t>
      </w:r>
      <w:proofErr w:type="spellEnd"/>
      <w:r>
        <w:rPr>
          <w:sz w:val="24"/>
          <w:szCs w:val="24"/>
          <w:lang w:val="uk-UA"/>
        </w:rPr>
        <w:t xml:space="preserve">», керуючись ст.26 Закону України «Про місцеве самоврядування в Україні», міська рада  </w:t>
      </w:r>
    </w:p>
    <w:p w:rsidR="00716170" w:rsidRDefault="00716170" w:rsidP="00716170">
      <w:pPr>
        <w:ind w:firstLine="708"/>
        <w:jc w:val="both"/>
        <w:rPr>
          <w:sz w:val="24"/>
          <w:szCs w:val="24"/>
          <w:lang w:val="uk-UA"/>
        </w:rPr>
      </w:pPr>
    </w:p>
    <w:p w:rsidR="00716170" w:rsidRDefault="00716170" w:rsidP="00716170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В и </w:t>
      </w:r>
      <w:proofErr w:type="gramStart"/>
      <w:r>
        <w:rPr>
          <w:b/>
          <w:bCs/>
          <w:sz w:val="24"/>
          <w:szCs w:val="24"/>
        </w:rPr>
        <w:t>р</w:t>
      </w:r>
      <w:proofErr w:type="gramEnd"/>
      <w:r>
        <w:rPr>
          <w:b/>
          <w:bCs/>
          <w:sz w:val="24"/>
          <w:szCs w:val="24"/>
        </w:rPr>
        <w:t xml:space="preserve"> і ш и л а:</w:t>
      </w:r>
    </w:p>
    <w:p w:rsidR="00716170" w:rsidRPr="005E6B0D" w:rsidRDefault="00716170" w:rsidP="00716170">
      <w:pPr>
        <w:numPr>
          <w:ilvl w:val="0"/>
          <w:numId w:val="9"/>
        </w:numPr>
        <w:tabs>
          <w:tab w:val="clear" w:pos="720"/>
          <w:tab w:val="num" w:pos="142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дозвіл міському Палацу культури в особі директора Н.Альошиної на продовження довготермінового договору оренди частини приміщення міського Палацу культури на один рік   (з 01.01.2019 року по 31.12.2019 року) з орендарем   </w:t>
      </w:r>
      <w:r w:rsidRPr="006F3ADA">
        <w:rPr>
          <w:sz w:val="24"/>
          <w:szCs w:val="24"/>
          <w:lang w:val="uk-UA"/>
        </w:rPr>
        <w:t>керівником громадської організації «Танцювальний клуб «</w:t>
      </w:r>
      <w:proofErr w:type="spellStart"/>
      <w:r w:rsidRPr="006F3ADA">
        <w:rPr>
          <w:sz w:val="24"/>
          <w:szCs w:val="24"/>
          <w:lang w:val="uk-UA"/>
        </w:rPr>
        <w:t>Л</w:t>
      </w:r>
      <w:r>
        <w:rPr>
          <w:sz w:val="24"/>
          <w:szCs w:val="24"/>
          <w:lang w:val="uk-UA"/>
        </w:rPr>
        <w:t>ейла</w:t>
      </w:r>
      <w:proofErr w:type="spellEnd"/>
      <w:r w:rsidRPr="006F3ADA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, в особі </w:t>
      </w:r>
      <w:proofErr w:type="spellStart"/>
      <w:r>
        <w:rPr>
          <w:sz w:val="24"/>
          <w:szCs w:val="24"/>
          <w:lang w:val="uk-UA"/>
        </w:rPr>
        <w:t>Охріменко</w:t>
      </w:r>
      <w:proofErr w:type="spellEnd"/>
      <w:r>
        <w:rPr>
          <w:sz w:val="24"/>
          <w:szCs w:val="24"/>
          <w:lang w:val="uk-UA"/>
        </w:rPr>
        <w:t xml:space="preserve"> І.І., </w:t>
      </w:r>
      <w:r w:rsidRPr="006F3ADA">
        <w:rPr>
          <w:sz w:val="24"/>
          <w:szCs w:val="24"/>
          <w:lang w:val="uk-UA"/>
        </w:rPr>
        <w:t xml:space="preserve"> на частину приміщення </w:t>
      </w:r>
      <w:r>
        <w:rPr>
          <w:sz w:val="24"/>
          <w:szCs w:val="24"/>
          <w:lang w:val="uk-UA"/>
        </w:rPr>
        <w:t xml:space="preserve">міського Палацу культури </w:t>
      </w:r>
      <w:r w:rsidRPr="006F3ADA">
        <w:rPr>
          <w:sz w:val="24"/>
          <w:szCs w:val="24"/>
          <w:lang w:val="uk-UA"/>
        </w:rPr>
        <w:t xml:space="preserve"> - </w:t>
      </w:r>
      <w:r>
        <w:rPr>
          <w:sz w:val="24"/>
          <w:szCs w:val="24"/>
          <w:lang w:val="uk-UA"/>
        </w:rPr>
        <w:t>кім. №</w:t>
      </w:r>
      <w:r w:rsidRPr="00566E53">
        <w:rPr>
          <w:sz w:val="24"/>
          <w:szCs w:val="24"/>
          <w:lang w:val="uk-UA"/>
        </w:rPr>
        <w:t xml:space="preserve">41, загальною площею 69,0 </w:t>
      </w:r>
      <w:proofErr w:type="spellStart"/>
      <w:r w:rsidRPr="00566E53">
        <w:rPr>
          <w:sz w:val="24"/>
          <w:szCs w:val="24"/>
          <w:lang w:val="uk-UA"/>
        </w:rPr>
        <w:t>кв.м</w:t>
      </w:r>
      <w:proofErr w:type="spellEnd"/>
      <w:r w:rsidRPr="00566E53">
        <w:rPr>
          <w:sz w:val="24"/>
          <w:szCs w:val="24"/>
          <w:lang w:val="uk-UA"/>
        </w:rPr>
        <w:t xml:space="preserve"> для</w:t>
      </w:r>
      <w:r w:rsidRPr="00996780">
        <w:rPr>
          <w:sz w:val="24"/>
          <w:szCs w:val="24"/>
          <w:lang w:val="uk-UA"/>
        </w:rPr>
        <w:t xml:space="preserve">  погодинного використання</w:t>
      </w:r>
      <w:r>
        <w:rPr>
          <w:sz w:val="24"/>
          <w:szCs w:val="24"/>
          <w:lang w:val="uk-UA"/>
        </w:rPr>
        <w:t>,</w:t>
      </w:r>
      <w:r w:rsidRPr="00996780">
        <w:rPr>
          <w:sz w:val="24"/>
          <w:szCs w:val="24"/>
          <w:lang w:val="uk-UA"/>
        </w:rPr>
        <w:t xml:space="preserve"> з метою проведення занять танцювального клубу «</w:t>
      </w:r>
      <w:proofErr w:type="spellStart"/>
      <w:r w:rsidRPr="00996780">
        <w:rPr>
          <w:sz w:val="24"/>
          <w:szCs w:val="24"/>
          <w:lang w:val="uk-UA"/>
        </w:rPr>
        <w:t>Лейла</w:t>
      </w:r>
      <w:proofErr w:type="spellEnd"/>
      <w:r w:rsidRPr="00996780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>.</w:t>
      </w:r>
      <w:r w:rsidRPr="00996780">
        <w:rPr>
          <w:sz w:val="24"/>
          <w:szCs w:val="24"/>
          <w:lang w:val="uk-UA"/>
        </w:rPr>
        <w:t xml:space="preserve">            </w:t>
      </w:r>
    </w:p>
    <w:p w:rsidR="00716170" w:rsidRDefault="00716170" w:rsidP="00716170">
      <w:pPr>
        <w:numPr>
          <w:ilvl w:val="0"/>
          <w:numId w:val="9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Доручити централізованій бухгалтерії відділу культури і туризму (</w:t>
      </w:r>
      <w:proofErr w:type="spellStart"/>
      <w:r>
        <w:rPr>
          <w:sz w:val="24"/>
          <w:szCs w:val="24"/>
          <w:lang w:val="uk-UA"/>
        </w:rPr>
        <w:t>нач.С.Бабаєва</w:t>
      </w:r>
      <w:proofErr w:type="spellEnd"/>
      <w:r>
        <w:rPr>
          <w:sz w:val="24"/>
          <w:szCs w:val="24"/>
          <w:lang w:val="uk-UA"/>
        </w:rPr>
        <w:t>) провести розрахунки розміру орендної плати та витрат на комунальні послуги, за договірною ціною не меншою ніж розрахункова, згідно вимог рішення міської ради від</w:t>
      </w:r>
      <w:r>
        <w:rPr>
          <w:sz w:val="24"/>
          <w:lang w:val="uk-UA"/>
        </w:rPr>
        <w:t xml:space="preserve">  25 квітня   </w:t>
      </w:r>
      <w:r>
        <w:rPr>
          <w:sz w:val="24"/>
          <w:szCs w:val="24"/>
          <w:lang w:val="uk-UA"/>
        </w:rPr>
        <w:t>2017 року №820 «Про методику розрахунку і порядок використання плати за оренду  комунального</w:t>
      </w:r>
      <w:r>
        <w:rPr>
          <w:lang w:val="uk-UA"/>
        </w:rPr>
        <w:t xml:space="preserve"> </w:t>
      </w:r>
      <w:r>
        <w:rPr>
          <w:sz w:val="24"/>
          <w:szCs w:val="24"/>
          <w:lang w:val="uk-UA"/>
        </w:rPr>
        <w:t>майна територіальної громади м. Знам’янка у новій  редакції».</w:t>
      </w:r>
    </w:p>
    <w:p w:rsidR="00716170" w:rsidRDefault="00716170" w:rsidP="00716170">
      <w:pPr>
        <w:numPr>
          <w:ilvl w:val="0"/>
          <w:numId w:val="9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Організацію виконання  даного рішення покласти на директора міського Палацу культури Н.Альошину.</w:t>
      </w:r>
    </w:p>
    <w:p w:rsidR="00716170" w:rsidRDefault="00716170" w:rsidP="00716170">
      <w:pPr>
        <w:numPr>
          <w:ilvl w:val="0"/>
          <w:numId w:val="9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даного рішення покласти на постійну комісію з  питань бюджету та економічного розвитку міста (</w:t>
      </w:r>
      <w:proofErr w:type="spellStart"/>
      <w:r>
        <w:rPr>
          <w:sz w:val="24"/>
          <w:szCs w:val="24"/>
          <w:lang w:val="uk-UA"/>
        </w:rPr>
        <w:t>гол.Н.Данасієнко</w:t>
      </w:r>
      <w:proofErr w:type="spellEnd"/>
      <w:r>
        <w:rPr>
          <w:sz w:val="24"/>
          <w:szCs w:val="24"/>
          <w:lang w:val="uk-UA"/>
        </w:rPr>
        <w:t>).</w:t>
      </w:r>
    </w:p>
    <w:p w:rsidR="00716170" w:rsidRDefault="00716170" w:rsidP="00716170">
      <w:pPr>
        <w:jc w:val="both"/>
        <w:rPr>
          <w:sz w:val="24"/>
          <w:szCs w:val="24"/>
          <w:lang w:val="uk-UA"/>
        </w:rPr>
      </w:pPr>
    </w:p>
    <w:p w:rsidR="00716170" w:rsidRDefault="00716170" w:rsidP="00716170">
      <w:pPr>
        <w:ind w:left="360"/>
        <w:jc w:val="both"/>
        <w:rPr>
          <w:sz w:val="24"/>
          <w:szCs w:val="24"/>
          <w:lang w:val="uk-UA"/>
        </w:rPr>
      </w:pPr>
    </w:p>
    <w:p w:rsidR="00716170" w:rsidRDefault="00716170" w:rsidP="00716170">
      <w:pPr>
        <w:autoSpaceDE w:val="0"/>
        <w:autoSpaceDN w:val="0"/>
        <w:adjustRightInd w:val="0"/>
        <w:ind w:left="36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en-US"/>
        </w:rPr>
        <w:t>C</w:t>
      </w:r>
      <w:r>
        <w:rPr>
          <w:b/>
          <w:bCs/>
          <w:sz w:val="24"/>
          <w:szCs w:val="24"/>
          <w:lang w:val="uk-UA"/>
        </w:rPr>
        <w:t xml:space="preserve">. </w:t>
      </w:r>
      <w:proofErr w:type="spellStart"/>
      <w:r>
        <w:rPr>
          <w:b/>
          <w:bCs/>
          <w:sz w:val="24"/>
          <w:szCs w:val="24"/>
          <w:lang w:val="uk-UA"/>
        </w:rPr>
        <w:t>Філіпенко</w:t>
      </w:r>
      <w:proofErr w:type="spellEnd"/>
    </w:p>
    <w:p w:rsidR="00716170" w:rsidRDefault="00716170" w:rsidP="00716170">
      <w:pPr>
        <w:rPr>
          <w:lang w:val="uk-UA"/>
        </w:rPr>
      </w:pPr>
    </w:p>
    <w:p w:rsidR="00D243D6" w:rsidRPr="00716170" w:rsidRDefault="00D243D6" w:rsidP="00716170">
      <w:bookmarkStart w:id="0" w:name="_GoBack"/>
      <w:bookmarkEnd w:id="0"/>
    </w:p>
    <w:sectPr w:rsidR="00D243D6" w:rsidRPr="00716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F10F54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630B8D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F1293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0B255A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92E36AD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D523ED"/>
    <w:multiLevelType w:val="hybridMultilevel"/>
    <w:tmpl w:val="CC58C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89"/>
    <w:rsid w:val="005547BD"/>
    <w:rsid w:val="005D0689"/>
    <w:rsid w:val="00716170"/>
    <w:rsid w:val="00C957D5"/>
    <w:rsid w:val="00D04474"/>
    <w:rsid w:val="00D243D6"/>
    <w:rsid w:val="00DB1311"/>
    <w:rsid w:val="00FA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D06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D06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2019-01-03T14:40:00Z</dcterms:created>
  <dcterms:modified xsi:type="dcterms:W3CDTF">2019-01-03T14:40:00Z</dcterms:modified>
</cp:coreProperties>
</file>