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BA" w:rsidRPr="00CB26BA" w:rsidRDefault="00CB26BA" w:rsidP="00CB26BA">
      <w:pPr>
        <w:pStyle w:val="1"/>
        <w:spacing w:before="0" w:after="0"/>
        <w:ind w:right="289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 w:val="0"/>
          <w:lang w:val="uk-UA"/>
        </w:rPr>
        <w:tab/>
      </w:r>
      <w:r>
        <w:rPr>
          <w:rFonts w:ascii="Times New Roman" w:hAnsi="Times New Roman"/>
          <w:b w:val="0"/>
          <w:lang w:val="uk-UA"/>
        </w:rPr>
        <w:tab/>
      </w:r>
      <w:r>
        <w:rPr>
          <w:rFonts w:ascii="Times New Roman" w:hAnsi="Times New Roman"/>
          <w:b w:val="0"/>
          <w:lang w:val="uk-UA"/>
        </w:rPr>
        <w:tab/>
      </w:r>
      <w:r>
        <w:rPr>
          <w:rFonts w:ascii="Times New Roman" w:hAnsi="Times New Roman"/>
          <w:b w:val="0"/>
          <w:lang w:val="uk-UA"/>
        </w:rPr>
        <w:tab/>
      </w:r>
      <w:r>
        <w:rPr>
          <w:rFonts w:ascii="Times New Roman" w:hAnsi="Times New Roman"/>
          <w:b w:val="0"/>
          <w:lang w:val="uk-UA"/>
        </w:rPr>
        <w:tab/>
      </w:r>
      <w:r>
        <w:rPr>
          <w:rFonts w:ascii="Times New Roman" w:hAnsi="Times New Roman"/>
          <w:b w:val="0"/>
          <w:lang w:val="uk-UA"/>
        </w:rPr>
        <w:tab/>
      </w:r>
      <w:r>
        <w:rPr>
          <w:rFonts w:ascii="Times New Roman" w:hAnsi="Times New Roman"/>
          <w:b w:val="0"/>
          <w:lang w:val="uk-UA"/>
        </w:rPr>
        <w:tab/>
      </w:r>
      <w:r>
        <w:rPr>
          <w:rFonts w:ascii="Times New Roman" w:hAnsi="Times New Roman"/>
          <w:b w:val="0"/>
          <w:lang w:val="uk-UA"/>
        </w:rPr>
        <w:tab/>
      </w:r>
      <w:r>
        <w:rPr>
          <w:rFonts w:ascii="Times New Roman" w:hAnsi="Times New Roman"/>
          <w:b w:val="0"/>
          <w:lang w:val="uk-UA"/>
        </w:rPr>
        <w:tab/>
      </w:r>
      <w:r>
        <w:rPr>
          <w:rFonts w:ascii="Times New Roman" w:hAnsi="Times New Roman"/>
          <w:b w:val="0"/>
          <w:lang w:val="uk-UA"/>
        </w:rPr>
        <w:tab/>
      </w:r>
      <w:r w:rsidRPr="00CB26BA">
        <w:rPr>
          <w:rFonts w:ascii="Times New Roman" w:hAnsi="Times New Roman"/>
          <w:sz w:val="28"/>
          <w:lang w:val="uk-UA"/>
        </w:rPr>
        <w:t>ПРОЕКТ</w:t>
      </w:r>
    </w:p>
    <w:p w:rsidR="00CB26BA" w:rsidRPr="00CB26BA" w:rsidRDefault="00CB26BA" w:rsidP="00CB26BA">
      <w:pPr>
        <w:pStyle w:val="1"/>
        <w:spacing w:before="0" w:after="0"/>
        <w:ind w:right="289"/>
        <w:jc w:val="center"/>
        <w:rPr>
          <w:rFonts w:ascii="Times New Roman" w:hAnsi="Times New Roman"/>
          <w:b w:val="0"/>
          <w:sz w:val="28"/>
          <w:lang w:val="uk-UA"/>
        </w:rPr>
      </w:pPr>
    </w:p>
    <w:p w:rsidR="00CB26BA" w:rsidRPr="00CB26BA" w:rsidRDefault="00CB26BA" w:rsidP="00CB26BA">
      <w:pPr>
        <w:pStyle w:val="1"/>
        <w:spacing w:before="0" w:after="0"/>
        <w:ind w:right="289"/>
        <w:jc w:val="center"/>
        <w:rPr>
          <w:rFonts w:ascii="Times New Roman" w:hAnsi="Times New Roman"/>
          <w:sz w:val="24"/>
          <w:lang w:val="uk-UA"/>
        </w:rPr>
      </w:pPr>
      <w:r w:rsidRPr="00CB26BA">
        <w:rPr>
          <w:rFonts w:ascii="Times New Roman" w:hAnsi="Times New Roman"/>
          <w:sz w:val="24"/>
          <w:lang w:val="uk-UA"/>
        </w:rPr>
        <w:t>ПОЯСНЮВАЛЬНА  ЗАПИСКА</w:t>
      </w:r>
    </w:p>
    <w:p w:rsidR="00CB26BA" w:rsidRPr="00CB26BA" w:rsidRDefault="00CB26BA" w:rsidP="00CB26BA">
      <w:pPr>
        <w:pStyle w:val="1"/>
        <w:spacing w:before="0" w:after="0"/>
        <w:ind w:right="289"/>
        <w:jc w:val="center"/>
        <w:rPr>
          <w:rFonts w:ascii="Times New Roman" w:hAnsi="Times New Roman"/>
          <w:b w:val="0"/>
          <w:sz w:val="24"/>
          <w:szCs w:val="28"/>
          <w:lang w:val="uk-UA"/>
        </w:rPr>
      </w:pPr>
      <w:r w:rsidRPr="00CB26BA">
        <w:rPr>
          <w:rFonts w:ascii="Times New Roman" w:hAnsi="Times New Roman"/>
          <w:b w:val="0"/>
          <w:sz w:val="24"/>
          <w:szCs w:val="28"/>
          <w:lang w:val="uk-UA"/>
        </w:rPr>
        <w:t>до проекту рішення міської ради</w:t>
      </w:r>
    </w:p>
    <w:p w:rsidR="00CB26BA" w:rsidRDefault="00CB26BA" w:rsidP="00CB26BA">
      <w:pPr>
        <w:jc w:val="center"/>
        <w:rPr>
          <w:bCs/>
          <w:kern w:val="32"/>
          <w:szCs w:val="28"/>
          <w:lang/>
        </w:rPr>
      </w:pPr>
      <w:r>
        <w:rPr>
          <w:bCs/>
          <w:kern w:val="32"/>
          <w:szCs w:val="28"/>
          <w:lang/>
        </w:rPr>
        <w:t>«Про створення Координаційної ради по впровадженню та реалізації Громадського бюджету міста Знам’янка та затвердження її складу»</w:t>
      </w:r>
    </w:p>
    <w:p w:rsidR="00CB26BA" w:rsidRDefault="00CB26BA" w:rsidP="00CB26BA">
      <w:pPr>
        <w:jc w:val="center"/>
        <w:rPr>
          <w:bCs/>
          <w:kern w:val="32"/>
          <w:szCs w:val="28"/>
          <w:lang/>
        </w:rPr>
      </w:pPr>
    </w:p>
    <w:p w:rsidR="00BB6052" w:rsidRPr="00BB6052" w:rsidRDefault="00532EA3" w:rsidP="00BB6052">
      <w:pPr>
        <w:pStyle w:val="rvps2"/>
        <w:spacing w:before="0" w:beforeAutospacing="0" w:after="0" w:afterAutospacing="0"/>
        <w:ind w:firstLine="796"/>
        <w:jc w:val="both"/>
        <w:rPr>
          <w:bCs/>
          <w:kern w:val="32"/>
          <w:szCs w:val="28"/>
          <w:lang/>
        </w:rPr>
      </w:pPr>
      <w:r w:rsidRPr="009A44A5">
        <w:rPr>
          <w:b/>
        </w:rPr>
        <w:t>1. Характеристика  стану  речей  в  галузі,  яку  врегульовує  це  рішення:</w:t>
      </w:r>
      <w:r>
        <w:rPr>
          <w:b/>
        </w:rPr>
        <w:t xml:space="preserve"> </w:t>
      </w:r>
      <w:r w:rsidRPr="009A44A5">
        <w:t>пр</w:t>
      </w:r>
      <w:r w:rsidRPr="00005651">
        <w:t xml:space="preserve">оект рішення  міської  ради підготовлений </w:t>
      </w:r>
      <w:r>
        <w:t xml:space="preserve">з метою </w:t>
      </w:r>
      <w:r w:rsidR="00BB6052" w:rsidRPr="00BB6052">
        <w:rPr>
          <w:bCs/>
          <w:kern w:val="32"/>
          <w:szCs w:val="28"/>
          <w:lang/>
        </w:rPr>
        <w:t xml:space="preserve">створення ефективного механізму взаємодії структурних підрозділів </w:t>
      </w:r>
      <w:proofErr w:type="spellStart"/>
      <w:r w:rsidR="00BB6052" w:rsidRPr="00BB6052">
        <w:rPr>
          <w:bCs/>
          <w:kern w:val="32"/>
          <w:szCs w:val="28"/>
          <w:lang/>
        </w:rPr>
        <w:t>Знам’янської</w:t>
      </w:r>
      <w:proofErr w:type="spellEnd"/>
      <w:r w:rsidR="007419CB">
        <w:rPr>
          <w:bCs/>
          <w:kern w:val="32"/>
          <w:szCs w:val="28"/>
          <w:lang/>
        </w:rPr>
        <w:t xml:space="preserve"> міської ради та жителів </w:t>
      </w:r>
      <w:r w:rsidR="00697D4C">
        <w:rPr>
          <w:bCs/>
          <w:kern w:val="32"/>
          <w:szCs w:val="28"/>
          <w:lang/>
        </w:rPr>
        <w:t>міста</w:t>
      </w:r>
      <w:r w:rsidR="00BB6052" w:rsidRPr="00BB6052">
        <w:rPr>
          <w:bCs/>
          <w:kern w:val="32"/>
          <w:szCs w:val="28"/>
          <w:lang/>
        </w:rPr>
        <w:t xml:space="preserve"> в процесі прийняття рішень, сформувати довіру громадян до місцевої влади шляхом підвищення рівня прозорості процесу прийняття рішень та надання жителям міста можливості безпосереднього впливати на бюджетну політику міста. </w:t>
      </w:r>
    </w:p>
    <w:p w:rsidR="00532EA3" w:rsidRDefault="00532EA3" w:rsidP="00532EA3">
      <w:pPr>
        <w:jc w:val="both"/>
        <w:rPr>
          <w:b/>
        </w:rPr>
      </w:pPr>
      <w:r>
        <w:rPr>
          <w:b/>
        </w:rPr>
        <w:t>2. Потреба  і  мета  прийняття  рішення</w:t>
      </w:r>
      <w:r>
        <w:t xml:space="preserve">: </w:t>
      </w:r>
      <w:r w:rsidR="00B637D7">
        <w:t>створення та запровадження ефективної системи взаємодії органів місцевого самоврядування та громадськості в бюджетному процесі для задоволення потреб мешканців міста Знам’янка.</w:t>
      </w:r>
    </w:p>
    <w:p w:rsidR="00996079" w:rsidRPr="00996079" w:rsidRDefault="00532EA3" w:rsidP="00991E3E">
      <w:pPr>
        <w:pStyle w:val="rvps2"/>
        <w:spacing w:before="0" w:beforeAutospacing="0" w:after="0" w:afterAutospacing="0"/>
        <w:rPr>
          <w:szCs w:val="28"/>
        </w:rPr>
      </w:pPr>
      <w:r>
        <w:rPr>
          <w:b/>
        </w:rPr>
        <w:t xml:space="preserve">3. Прогнозовані  суспільні,  економічні,  фінансові  та  юридичні  наслідки  прийняття  рішення: </w:t>
      </w:r>
      <w:r w:rsidR="00996079" w:rsidRPr="00996079">
        <w:rPr>
          <w:szCs w:val="28"/>
        </w:rPr>
        <w:t>Основними результатами, яких планується досягти, є:</w:t>
      </w:r>
    </w:p>
    <w:p w:rsidR="00996079" w:rsidRPr="00996079" w:rsidRDefault="00996079" w:rsidP="00996079">
      <w:pPr>
        <w:numPr>
          <w:ilvl w:val="0"/>
          <w:numId w:val="1"/>
        </w:numPr>
        <w:spacing w:line="240" w:lineRule="atLeast"/>
        <w:rPr>
          <w:szCs w:val="28"/>
        </w:rPr>
      </w:pPr>
      <w:r w:rsidRPr="00996079">
        <w:rPr>
          <w:szCs w:val="28"/>
        </w:rPr>
        <w:t xml:space="preserve">створення ефективного механізму взаємодії структурних підрозділів </w:t>
      </w:r>
      <w:proofErr w:type="spellStart"/>
      <w:r w:rsidRPr="00996079">
        <w:rPr>
          <w:szCs w:val="28"/>
        </w:rPr>
        <w:t>Знам</w:t>
      </w:r>
      <w:r w:rsidRPr="00996079">
        <w:rPr>
          <w:rFonts w:ascii="Cambria Math" w:hAnsi="Cambria Math" w:cs="Cambria Math"/>
          <w:szCs w:val="28"/>
        </w:rPr>
        <w:t>ʼ</w:t>
      </w:r>
      <w:r w:rsidRPr="00996079">
        <w:rPr>
          <w:szCs w:val="28"/>
        </w:rPr>
        <w:t>янської</w:t>
      </w:r>
      <w:proofErr w:type="spellEnd"/>
      <w:r w:rsidRPr="00996079">
        <w:rPr>
          <w:szCs w:val="28"/>
        </w:rPr>
        <w:t xml:space="preserve">  міської ради та виконавчого комітету і мешканців міста в бюджетному процесі;</w:t>
      </w:r>
    </w:p>
    <w:p w:rsidR="00996079" w:rsidRPr="00996079" w:rsidRDefault="00996079" w:rsidP="00996079">
      <w:pPr>
        <w:numPr>
          <w:ilvl w:val="0"/>
          <w:numId w:val="1"/>
        </w:numPr>
        <w:spacing w:line="240" w:lineRule="atLeast"/>
        <w:rPr>
          <w:szCs w:val="28"/>
        </w:rPr>
      </w:pPr>
      <w:r w:rsidRPr="00996079">
        <w:rPr>
          <w:szCs w:val="28"/>
        </w:rPr>
        <w:t>залучення населення до процесу прийняття рішень на місцевому рівні;</w:t>
      </w:r>
    </w:p>
    <w:p w:rsidR="00996079" w:rsidRPr="00996079" w:rsidRDefault="00996079" w:rsidP="00996079">
      <w:pPr>
        <w:numPr>
          <w:ilvl w:val="0"/>
          <w:numId w:val="1"/>
        </w:numPr>
        <w:spacing w:line="240" w:lineRule="atLeast"/>
        <w:rPr>
          <w:szCs w:val="28"/>
        </w:rPr>
      </w:pPr>
      <w:r w:rsidRPr="00996079">
        <w:rPr>
          <w:szCs w:val="28"/>
        </w:rPr>
        <w:t>підвищення відкритості діяльності органів місцевого самоврядування;</w:t>
      </w:r>
    </w:p>
    <w:p w:rsidR="00996079" w:rsidRPr="00996079" w:rsidRDefault="00996079" w:rsidP="00996079">
      <w:pPr>
        <w:numPr>
          <w:ilvl w:val="0"/>
          <w:numId w:val="1"/>
        </w:numPr>
        <w:spacing w:line="240" w:lineRule="atLeast"/>
        <w:rPr>
          <w:szCs w:val="28"/>
        </w:rPr>
      </w:pPr>
      <w:r w:rsidRPr="00996079">
        <w:rPr>
          <w:bCs/>
          <w:szCs w:val="28"/>
        </w:rPr>
        <w:t>підвищення рівня прозорості</w:t>
      </w:r>
      <w:r w:rsidRPr="00996079">
        <w:rPr>
          <w:b/>
          <w:bCs/>
          <w:szCs w:val="28"/>
        </w:rPr>
        <w:t xml:space="preserve"> </w:t>
      </w:r>
      <w:r w:rsidRPr="00996079">
        <w:rPr>
          <w:szCs w:val="28"/>
        </w:rPr>
        <w:t xml:space="preserve">процесу прийняття рішень шляхом надання жителям міста Знам’янки   можливості безпосереднього впливу на бюджетну політику міста; </w:t>
      </w:r>
    </w:p>
    <w:p w:rsidR="00996079" w:rsidRPr="00996079" w:rsidRDefault="00996079" w:rsidP="00996079">
      <w:pPr>
        <w:jc w:val="both"/>
        <w:rPr>
          <w:b/>
          <w:sz w:val="22"/>
        </w:rPr>
      </w:pPr>
      <w:r w:rsidRPr="00996079">
        <w:rPr>
          <w:szCs w:val="28"/>
        </w:rPr>
        <w:t>вирішення проблем, я</w:t>
      </w:r>
      <w:r>
        <w:rPr>
          <w:szCs w:val="28"/>
        </w:rPr>
        <w:t xml:space="preserve">кі найбільш хвилюють жителів </w:t>
      </w:r>
      <w:proofErr w:type="spellStart"/>
      <w:r>
        <w:rPr>
          <w:szCs w:val="28"/>
        </w:rPr>
        <w:t>м.</w:t>
      </w:r>
      <w:r w:rsidRPr="00996079">
        <w:rPr>
          <w:szCs w:val="28"/>
        </w:rPr>
        <w:t>Знам</w:t>
      </w:r>
      <w:r>
        <w:rPr>
          <w:szCs w:val="28"/>
        </w:rPr>
        <w:t>’янка</w:t>
      </w:r>
      <w:proofErr w:type="spellEnd"/>
      <w:r>
        <w:rPr>
          <w:szCs w:val="28"/>
        </w:rPr>
        <w:t>.</w:t>
      </w:r>
    </w:p>
    <w:p w:rsidR="00532EA3" w:rsidRPr="007807DC" w:rsidRDefault="00532EA3" w:rsidP="00532EA3">
      <w:pPr>
        <w:jc w:val="both"/>
        <w:rPr>
          <w:sz w:val="22"/>
        </w:rPr>
      </w:pPr>
      <w:r>
        <w:rPr>
          <w:b/>
        </w:rPr>
        <w:t>4.  Механізм  виконання  рішення</w:t>
      </w:r>
      <w:r w:rsidR="007807DC">
        <w:t>:</w:t>
      </w:r>
      <w:r w:rsidR="007807DC" w:rsidRPr="007807DC">
        <w:rPr>
          <w:sz w:val="28"/>
          <w:szCs w:val="28"/>
        </w:rPr>
        <w:t xml:space="preserve"> </w:t>
      </w:r>
      <w:r w:rsidR="007807DC">
        <w:rPr>
          <w:szCs w:val="28"/>
        </w:rPr>
        <w:t>д</w:t>
      </w:r>
      <w:r w:rsidR="007807DC" w:rsidRPr="007807DC">
        <w:rPr>
          <w:szCs w:val="28"/>
        </w:rPr>
        <w:t>осягнення визначеної мети планується шляхом прийняття даного рішення міською радою</w:t>
      </w:r>
      <w:r w:rsidR="007807DC">
        <w:rPr>
          <w:szCs w:val="28"/>
        </w:rPr>
        <w:t>.</w:t>
      </w:r>
    </w:p>
    <w:p w:rsidR="00532EA3" w:rsidRPr="007807DC" w:rsidRDefault="00532EA3" w:rsidP="00532EA3">
      <w:pPr>
        <w:jc w:val="both"/>
      </w:pPr>
      <w:r w:rsidRPr="00515E8A">
        <w:rPr>
          <w:b/>
        </w:rPr>
        <w:t>5. Порівняльна таблиця змін (у випадку, якщо проектом рішення пропонується внести зм</w:t>
      </w:r>
      <w:r w:rsidR="007807DC">
        <w:rPr>
          <w:b/>
        </w:rPr>
        <w:t xml:space="preserve">іни до  існуючого рішення ради): </w:t>
      </w:r>
      <w:r w:rsidR="007807DC" w:rsidRPr="007807DC">
        <w:t>не потребує.</w:t>
      </w:r>
    </w:p>
    <w:p w:rsidR="00532EA3" w:rsidRDefault="00532EA3" w:rsidP="00532EA3">
      <w:pPr>
        <w:jc w:val="both"/>
      </w:pPr>
      <w:r>
        <w:rPr>
          <w:b/>
        </w:rPr>
        <w:t>6. Дата  оприлюднення  проекту  рішення  та  назва  ЗМІ,  електронного  видання,  або  іншого  місця  оприлюднення</w:t>
      </w:r>
      <w:r w:rsidRPr="00A04E1A">
        <w:t xml:space="preserve">: </w:t>
      </w:r>
      <w:r w:rsidR="00F5030E">
        <w:t>20.03.2018р</w:t>
      </w:r>
      <w:bookmarkStart w:id="0" w:name="_GoBack"/>
      <w:bookmarkEnd w:id="0"/>
      <w:r>
        <w:t xml:space="preserve">. сайт </w:t>
      </w:r>
      <w:proofErr w:type="spellStart"/>
      <w:r>
        <w:t>Знам’янської</w:t>
      </w:r>
      <w:proofErr w:type="spellEnd"/>
      <w:r>
        <w:t xml:space="preserve">  міської  ради.</w:t>
      </w:r>
    </w:p>
    <w:p w:rsidR="00532EA3" w:rsidRPr="00A04E1A" w:rsidRDefault="00532EA3" w:rsidP="00532EA3">
      <w:pPr>
        <w:jc w:val="both"/>
        <w:rPr>
          <w:b/>
        </w:rPr>
      </w:pPr>
      <w:r w:rsidRPr="00A04E1A">
        <w:rPr>
          <w:b/>
        </w:rPr>
        <w:t>7. Дата, підпис та ПІБ суб'єкту подання проекту рішення:</w:t>
      </w:r>
    </w:p>
    <w:p w:rsidR="00532EA3" w:rsidRPr="00D71678" w:rsidRDefault="00E1171D" w:rsidP="00532EA3">
      <w:pPr>
        <w:ind w:left="948" w:firstLine="468"/>
        <w:jc w:val="both"/>
      </w:pPr>
      <w:r>
        <w:t>20.03.2018р.</w:t>
      </w:r>
      <w:r w:rsidR="00532EA3" w:rsidRPr="00D71678">
        <w:tab/>
      </w:r>
      <w:r>
        <w:t xml:space="preserve"> </w:t>
      </w:r>
      <w:r w:rsidR="00532EA3" w:rsidRPr="00D71678">
        <w:t xml:space="preserve">підпис              </w:t>
      </w:r>
      <w:r w:rsidR="007807DC">
        <w:t>Н.Клименко</w:t>
      </w:r>
    </w:p>
    <w:p w:rsidR="00532EA3" w:rsidRPr="00E828CE" w:rsidRDefault="00532EA3" w:rsidP="00532EA3">
      <w:pPr>
        <w:jc w:val="both"/>
        <w:rPr>
          <w:b/>
        </w:rPr>
      </w:pPr>
      <w:r w:rsidRPr="00E828CE">
        <w:rPr>
          <w:b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532EA3" w:rsidRPr="00D71678" w:rsidRDefault="00E1171D" w:rsidP="00532EA3">
      <w:pPr>
        <w:pStyle w:val="a6"/>
        <w:ind w:left="708" w:firstLine="708"/>
        <w:jc w:val="both"/>
        <w:rPr>
          <w:b w:val="0"/>
        </w:rPr>
      </w:pPr>
      <w:r>
        <w:rPr>
          <w:b w:val="0"/>
        </w:rPr>
        <w:t>20.03.2018р.</w:t>
      </w:r>
      <w:r w:rsidR="007807DC">
        <w:rPr>
          <w:b w:val="0"/>
        </w:rPr>
        <w:tab/>
      </w:r>
      <w:r>
        <w:rPr>
          <w:b w:val="0"/>
        </w:rPr>
        <w:t xml:space="preserve"> підпис              </w:t>
      </w:r>
      <w:r w:rsidR="007807DC">
        <w:rPr>
          <w:b w:val="0"/>
        </w:rPr>
        <w:t>Н.Клименко</w:t>
      </w:r>
    </w:p>
    <w:p w:rsidR="00532EA3" w:rsidRDefault="00532EA3" w:rsidP="00532EA3">
      <w:pPr>
        <w:pStyle w:val="a6"/>
        <w:jc w:val="left"/>
      </w:pPr>
    </w:p>
    <w:p w:rsidR="00532EA3" w:rsidRDefault="00532EA3" w:rsidP="00532EA3">
      <w:pPr>
        <w:pStyle w:val="a6"/>
        <w:jc w:val="left"/>
      </w:pPr>
    </w:p>
    <w:p w:rsidR="00404718" w:rsidRDefault="00404718" w:rsidP="00404718">
      <w:pPr>
        <w:pStyle w:val="a6"/>
      </w:pPr>
      <w:r>
        <w:t xml:space="preserve">_____________________ </w:t>
      </w:r>
      <w:proofErr w:type="spellStart"/>
      <w:r>
        <w:t>Знам’янської</w:t>
      </w:r>
      <w:proofErr w:type="spellEnd"/>
      <w:r>
        <w:t xml:space="preserve"> міської ради</w:t>
      </w:r>
    </w:p>
    <w:p w:rsidR="00404718" w:rsidRDefault="00404718" w:rsidP="00404718">
      <w:pPr>
        <w:jc w:val="center"/>
        <w:rPr>
          <w:b/>
          <w:bCs/>
        </w:rPr>
      </w:pPr>
      <w:r>
        <w:rPr>
          <w:b/>
          <w:bCs/>
        </w:rPr>
        <w:t>сьомого  скликання</w:t>
      </w:r>
    </w:p>
    <w:p w:rsidR="00404718" w:rsidRDefault="00404718" w:rsidP="00404718">
      <w:pPr>
        <w:jc w:val="center"/>
        <w:rPr>
          <w:b/>
          <w:bCs/>
        </w:rPr>
      </w:pPr>
    </w:p>
    <w:p w:rsidR="00404718" w:rsidRDefault="00404718" w:rsidP="00404718">
      <w:pPr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404718" w:rsidRDefault="00404718" w:rsidP="00404718">
      <w:pPr>
        <w:jc w:val="both"/>
      </w:pPr>
      <w:r>
        <w:t xml:space="preserve">від                        2018   року                                                                           </w:t>
      </w:r>
      <w:r>
        <w:tab/>
        <w:t>№</w:t>
      </w:r>
    </w:p>
    <w:p w:rsidR="00404718" w:rsidRDefault="00404718" w:rsidP="00404718">
      <w:pPr>
        <w:jc w:val="center"/>
      </w:pPr>
      <w:r>
        <w:t>м. Знам’янка</w:t>
      </w:r>
    </w:p>
    <w:p w:rsidR="00CB26BA" w:rsidRDefault="00CB26BA" w:rsidP="00CB26BA"/>
    <w:p w:rsidR="00404718" w:rsidRDefault="00404718" w:rsidP="00CB26BA">
      <w:pPr>
        <w:rPr>
          <w:bCs/>
          <w:kern w:val="32"/>
          <w:szCs w:val="28"/>
          <w:lang/>
        </w:rPr>
      </w:pPr>
      <w:r>
        <w:rPr>
          <w:bCs/>
          <w:kern w:val="32"/>
          <w:szCs w:val="28"/>
          <w:lang/>
        </w:rPr>
        <w:t xml:space="preserve">Про створення Координаційної ради по впровадженню </w:t>
      </w:r>
    </w:p>
    <w:p w:rsidR="00404718" w:rsidRDefault="00404718" w:rsidP="00CB26BA">
      <w:pPr>
        <w:rPr>
          <w:bCs/>
          <w:kern w:val="32"/>
          <w:szCs w:val="28"/>
          <w:lang/>
        </w:rPr>
      </w:pPr>
      <w:r>
        <w:rPr>
          <w:bCs/>
          <w:kern w:val="32"/>
          <w:szCs w:val="28"/>
          <w:lang/>
        </w:rPr>
        <w:t xml:space="preserve">та реалізації Громадського бюджету </w:t>
      </w:r>
    </w:p>
    <w:p w:rsidR="00CB26BA" w:rsidRDefault="00404718" w:rsidP="00CB26BA">
      <w:r>
        <w:rPr>
          <w:bCs/>
          <w:kern w:val="32"/>
          <w:szCs w:val="28"/>
          <w:lang/>
        </w:rPr>
        <w:t>міста Знам’янка та затвердження її складу</w:t>
      </w:r>
    </w:p>
    <w:p w:rsidR="00CB26BA" w:rsidRDefault="00CB26BA" w:rsidP="00CB26BA"/>
    <w:p w:rsidR="00CB26BA" w:rsidRPr="00404718" w:rsidRDefault="00CB26BA" w:rsidP="00CB26BA">
      <w:pPr>
        <w:pStyle w:val="a3"/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  <w:lang w:val="uk-UA"/>
        </w:rPr>
      </w:pPr>
      <w:r>
        <w:rPr>
          <w:color w:val="202020"/>
        </w:rPr>
        <w:t> </w:t>
      </w:r>
    </w:p>
    <w:p w:rsidR="00404718" w:rsidRDefault="00CB26BA" w:rsidP="00404718">
      <w:pPr>
        <w:pStyle w:val="a3"/>
        <w:spacing w:before="0" w:beforeAutospacing="0" w:after="0" w:afterAutospacing="0" w:line="257" w:lineRule="atLeast"/>
        <w:ind w:firstLine="708"/>
        <w:jc w:val="both"/>
        <w:rPr>
          <w:color w:val="202020"/>
          <w:lang w:val="uk-UA"/>
        </w:rPr>
      </w:pPr>
      <w:r w:rsidRPr="00404718">
        <w:rPr>
          <w:color w:val="202020"/>
          <w:lang w:val="uk-UA"/>
        </w:rPr>
        <w:lastRenderedPageBreak/>
        <w:t xml:space="preserve">На виконання </w:t>
      </w:r>
      <w:r w:rsidR="00CA56F0">
        <w:rPr>
          <w:color w:val="202020"/>
          <w:lang w:val="uk-UA"/>
        </w:rPr>
        <w:t>розділу ІУ п.4.1, 4.2, 4.3</w:t>
      </w:r>
      <w:r w:rsidRPr="00404718">
        <w:rPr>
          <w:color w:val="202020"/>
          <w:lang w:val="uk-UA"/>
        </w:rPr>
        <w:t xml:space="preserve"> Положення про </w:t>
      </w:r>
      <w:r w:rsidR="00CA56F0">
        <w:rPr>
          <w:color w:val="202020"/>
          <w:lang w:val="uk-UA"/>
        </w:rPr>
        <w:t>Громадський бюджет</w:t>
      </w:r>
      <w:r w:rsidRPr="00404718">
        <w:rPr>
          <w:color w:val="202020"/>
          <w:lang w:val="uk-UA"/>
        </w:rPr>
        <w:t xml:space="preserve"> в місті </w:t>
      </w:r>
      <w:r w:rsidR="00CA56F0">
        <w:rPr>
          <w:color w:val="202020"/>
          <w:lang w:val="uk-UA"/>
        </w:rPr>
        <w:t>Знам’янка</w:t>
      </w:r>
      <w:r w:rsidRPr="00404718">
        <w:rPr>
          <w:color w:val="202020"/>
          <w:lang w:val="uk-UA"/>
        </w:rPr>
        <w:t>, затвердженого рішення міської ради в</w:t>
      </w:r>
      <w:r w:rsidR="00404718">
        <w:rPr>
          <w:color w:val="202020"/>
          <w:lang w:val="uk-UA"/>
        </w:rPr>
        <w:t xml:space="preserve">ід </w:t>
      </w:r>
      <w:r w:rsidR="00CA56F0">
        <w:rPr>
          <w:color w:val="202020"/>
          <w:lang w:val="uk-UA"/>
        </w:rPr>
        <w:t>17.11.2017 року №1182</w:t>
      </w:r>
      <w:r w:rsidRPr="00404718">
        <w:rPr>
          <w:color w:val="202020"/>
          <w:lang w:val="uk-UA"/>
        </w:rPr>
        <w:t>, керу</w:t>
      </w:r>
      <w:r w:rsidR="005E68BD">
        <w:rPr>
          <w:color w:val="202020"/>
          <w:lang w:val="uk-UA"/>
        </w:rPr>
        <w:t>ючись ст.</w:t>
      </w:r>
      <w:r w:rsidRPr="00404718">
        <w:rPr>
          <w:color w:val="202020"/>
          <w:lang w:val="uk-UA"/>
        </w:rPr>
        <w:t>2</w:t>
      </w:r>
      <w:r w:rsidR="005E68BD">
        <w:rPr>
          <w:color w:val="202020"/>
          <w:lang w:val="uk-UA"/>
        </w:rPr>
        <w:t>6</w:t>
      </w:r>
      <w:r w:rsidRPr="00404718">
        <w:rPr>
          <w:color w:val="202020"/>
          <w:lang w:val="uk-UA"/>
        </w:rPr>
        <w:t xml:space="preserve"> Закону України «Про місцеве самоврядування в Україні»</w:t>
      </w:r>
      <w:r w:rsidR="00CA56F0">
        <w:rPr>
          <w:color w:val="202020"/>
          <w:lang w:val="uk-UA"/>
        </w:rPr>
        <w:t>, міська рада</w:t>
      </w:r>
    </w:p>
    <w:p w:rsidR="00CA56F0" w:rsidRPr="00CA56F0" w:rsidRDefault="00CA56F0" w:rsidP="00CA56F0">
      <w:pPr>
        <w:pStyle w:val="a3"/>
        <w:spacing w:before="0" w:beforeAutospacing="0" w:after="0" w:afterAutospacing="0" w:line="257" w:lineRule="atLeast"/>
        <w:ind w:firstLine="708"/>
        <w:jc w:val="center"/>
        <w:rPr>
          <w:b/>
          <w:color w:val="202020"/>
          <w:lang w:val="uk-UA"/>
        </w:rPr>
      </w:pPr>
      <w:r w:rsidRPr="00CA56F0">
        <w:rPr>
          <w:b/>
          <w:color w:val="202020"/>
          <w:lang w:val="uk-UA"/>
        </w:rPr>
        <w:t>В и р і ш и л а :</w:t>
      </w:r>
    </w:p>
    <w:p w:rsidR="00FF5C00" w:rsidRPr="00FF5C00" w:rsidRDefault="00CB26BA" w:rsidP="00FF5C00">
      <w:pPr>
        <w:pStyle w:val="a3"/>
        <w:numPr>
          <w:ilvl w:val="0"/>
          <w:numId w:val="3"/>
        </w:numPr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  <w:lang w:val="uk-UA"/>
        </w:rPr>
      </w:pPr>
      <w:r w:rsidRPr="00404718">
        <w:rPr>
          <w:color w:val="202020"/>
          <w:lang w:val="uk-UA"/>
        </w:rPr>
        <w:t>Створити Координаційну раду з метою організації та коорди</w:t>
      </w:r>
      <w:r w:rsidR="002F2034">
        <w:rPr>
          <w:color w:val="202020"/>
          <w:lang w:val="uk-UA"/>
        </w:rPr>
        <w:t>нації впровадження і реалізації Громадського бюджету</w:t>
      </w:r>
      <w:r w:rsidRPr="00404718">
        <w:rPr>
          <w:color w:val="202020"/>
          <w:lang w:val="uk-UA"/>
        </w:rPr>
        <w:t xml:space="preserve"> в місті </w:t>
      </w:r>
      <w:r w:rsidR="002F2034">
        <w:rPr>
          <w:color w:val="202020"/>
          <w:lang w:val="uk-UA"/>
        </w:rPr>
        <w:t>Знам’янка</w:t>
      </w:r>
      <w:r w:rsidRPr="00404718">
        <w:rPr>
          <w:color w:val="202020"/>
          <w:lang w:val="uk-UA"/>
        </w:rPr>
        <w:t>.</w:t>
      </w:r>
    </w:p>
    <w:p w:rsidR="00FF5C00" w:rsidRPr="00FF5C00" w:rsidRDefault="00CB26BA" w:rsidP="00FF5C00">
      <w:pPr>
        <w:pStyle w:val="a3"/>
        <w:numPr>
          <w:ilvl w:val="0"/>
          <w:numId w:val="3"/>
        </w:numPr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</w:rPr>
      </w:pPr>
      <w:r w:rsidRPr="002F2034">
        <w:rPr>
          <w:color w:val="202020"/>
          <w:lang w:val="uk-UA"/>
        </w:rPr>
        <w:t xml:space="preserve">Затвердити склад Координаційної ради згідно </w:t>
      </w:r>
      <w:r w:rsidR="00FF5C00">
        <w:rPr>
          <w:color w:val="202020"/>
          <w:lang w:val="uk-UA"/>
        </w:rPr>
        <w:t>з додатком (додається).</w:t>
      </w:r>
    </w:p>
    <w:p w:rsidR="00CB26BA" w:rsidRPr="00FF5C00" w:rsidRDefault="00FF5C00" w:rsidP="00FF5C00">
      <w:pPr>
        <w:pStyle w:val="a3"/>
        <w:numPr>
          <w:ilvl w:val="0"/>
          <w:numId w:val="3"/>
        </w:numPr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</w:rPr>
      </w:pPr>
      <w:r>
        <w:rPr>
          <w:color w:val="202020"/>
        </w:rPr>
        <w:t xml:space="preserve">Контроль за </w:t>
      </w:r>
      <w:proofErr w:type="spellStart"/>
      <w:r>
        <w:rPr>
          <w:color w:val="202020"/>
        </w:rPr>
        <w:t>виконан</w:t>
      </w:r>
      <w:proofErr w:type="spellEnd"/>
      <w:r>
        <w:rPr>
          <w:color w:val="202020"/>
          <w:lang w:val="uk-UA"/>
        </w:rPr>
        <w:t>н</w:t>
      </w:r>
      <w:r w:rsidR="00CB26BA" w:rsidRPr="00FF5C00">
        <w:rPr>
          <w:color w:val="202020"/>
        </w:rPr>
        <w:t xml:space="preserve">ям </w:t>
      </w:r>
      <w:r>
        <w:rPr>
          <w:color w:val="202020"/>
          <w:lang w:val="uk-UA"/>
        </w:rPr>
        <w:t>даного рішення покласти на постійну комісію з питань бюджету та економічного розвиту міста (</w:t>
      </w:r>
      <w:proofErr w:type="spellStart"/>
      <w:r>
        <w:rPr>
          <w:color w:val="202020"/>
          <w:lang w:val="uk-UA"/>
        </w:rPr>
        <w:t>гол</w:t>
      </w:r>
      <w:proofErr w:type="gramStart"/>
      <w:r>
        <w:rPr>
          <w:color w:val="202020"/>
          <w:lang w:val="uk-UA"/>
        </w:rPr>
        <w:t>.Н</w:t>
      </w:r>
      <w:proofErr w:type="gramEnd"/>
      <w:r>
        <w:rPr>
          <w:color w:val="202020"/>
          <w:lang w:val="uk-UA"/>
        </w:rPr>
        <w:t>.Данасієнко</w:t>
      </w:r>
      <w:proofErr w:type="spellEnd"/>
      <w:r>
        <w:rPr>
          <w:color w:val="202020"/>
          <w:lang w:val="uk-UA"/>
        </w:rPr>
        <w:t>).</w:t>
      </w:r>
    </w:p>
    <w:p w:rsidR="00CB26BA" w:rsidRDefault="00CB26BA" w:rsidP="00CB26BA">
      <w:pPr>
        <w:pStyle w:val="a3"/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</w:rPr>
      </w:pPr>
      <w:r>
        <w:rPr>
          <w:color w:val="202020"/>
        </w:rPr>
        <w:t> </w:t>
      </w:r>
    </w:p>
    <w:p w:rsidR="00CB26BA" w:rsidRDefault="00CB26BA" w:rsidP="00CB26BA">
      <w:pPr>
        <w:rPr>
          <w:lang w:val="ru-RU"/>
        </w:rPr>
      </w:pPr>
    </w:p>
    <w:p w:rsidR="00CB26BA" w:rsidRPr="00FF5C00" w:rsidRDefault="00FF5C00" w:rsidP="00FF5C00">
      <w:pPr>
        <w:ind w:left="1416" w:firstLine="708"/>
        <w:rPr>
          <w:b/>
          <w:lang w:val="ru-RU"/>
        </w:rPr>
      </w:pPr>
      <w:r w:rsidRPr="00FF5C00">
        <w:rPr>
          <w:b/>
          <w:lang w:val="ru-RU"/>
        </w:rPr>
        <w:t>Міський голова</w:t>
      </w:r>
      <w:r w:rsidRPr="00FF5C00">
        <w:rPr>
          <w:b/>
          <w:lang w:val="ru-RU"/>
        </w:rPr>
        <w:tab/>
      </w:r>
      <w:r w:rsidRPr="00FF5C00">
        <w:rPr>
          <w:b/>
          <w:lang w:val="ru-RU"/>
        </w:rPr>
        <w:tab/>
      </w:r>
      <w:r w:rsidRPr="00FF5C00">
        <w:rPr>
          <w:b/>
          <w:lang w:val="ru-RU"/>
        </w:rPr>
        <w:tab/>
      </w:r>
      <w:proofErr w:type="spellStart"/>
      <w:r w:rsidRPr="00FF5C00">
        <w:rPr>
          <w:b/>
          <w:lang w:val="ru-RU"/>
        </w:rPr>
        <w:t>С.Філіпенко</w:t>
      </w:r>
      <w:proofErr w:type="spellEnd"/>
    </w:p>
    <w:p w:rsidR="00CB26BA" w:rsidRDefault="00CB26BA" w:rsidP="00CB26BA">
      <w:pPr>
        <w:rPr>
          <w:lang w:val="ru-RU"/>
        </w:rPr>
      </w:pPr>
    </w:p>
    <w:p w:rsidR="00CB26BA" w:rsidRPr="007C6F13" w:rsidRDefault="00FF5C00" w:rsidP="00CB26BA">
      <w:pPr>
        <w:rPr>
          <w:sz w:val="20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r w:rsidRPr="007C6F13">
        <w:rPr>
          <w:sz w:val="20"/>
          <w:lang w:val="ru-RU"/>
        </w:rPr>
        <w:t>Додаток</w:t>
      </w:r>
      <w:proofErr w:type="spellEnd"/>
    </w:p>
    <w:p w:rsidR="00FF5C00" w:rsidRPr="007C6F13" w:rsidRDefault="00FF5C00" w:rsidP="00FF5C00">
      <w:pPr>
        <w:ind w:left="6372" w:firstLine="708"/>
        <w:rPr>
          <w:sz w:val="20"/>
          <w:lang w:val="ru-RU"/>
        </w:rPr>
      </w:pPr>
      <w:r w:rsidRPr="007C6F13">
        <w:rPr>
          <w:sz w:val="20"/>
          <w:lang w:val="ru-RU"/>
        </w:rPr>
        <w:t xml:space="preserve">до </w:t>
      </w:r>
      <w:proofErr w:type="spellStart"/>
      <w:proofErr w:type="gramStart"/>
      <w:r w:rsidRPr="007C6F13">
        <w:rPr>
          <w:sz w:val="20"/>
          <w:lang w:val="ru-RU"/>
        </w:rPr>
        <w:t>р</w:t>
      </w:r>
      <w:proofErr w:type="gramEnd"/>
      <w:r w:rsidRPr="007C6F13">
        <w:rPr>
          <w:sz w:val="20"/>
          <w:lang w:val="ru-RU"/>
        </w:rPr>
        <w:t>ішення</w:t>
      </w:r>
      <w:proofErr w:type="spellEnd"/>
      <w:r w:rsidRPr="007C6F13">
        <w:rPr>
          <w:sz w:val="20"/>
          <w:lang w:val="ru-RU"/>
        </w:rPr>
        <w:t xml:space="preserve"> </w:t>
      </w:r>
      <w:proofErr w:type="spellStart"/>
      <w:r w:rsidRPr="007C6F13">
        <w:rPr>
          <w:sz w:val="20"/>
          <w:lang w:val="ru-RU"/>
        </w:rPr>
        <w:t>міської</w:t>
      </w:r>
      <w:proofErr w:type="spellEnd"/>
      <w:r w:rsidRPr="007C6F13">
        <w:rPr>
          <w:sz w:val="20"/>
          <w:lang w:val="ru-RU"/>
        </w:rPr>
        <w:t xml:space="preserve"> ради</w:t>
      </w:r>
    </w:p>
    <w:p w:rsidR="00FF5C00" w:rsidRPr="007C6F13" w:rsidRDefault="00FF5C00" w:rsidP="00FF5C00">
      <w:pPr>
        <w:ind w:left="6372" w:firstLine="708"/>
        <w:rPr>
          <w:sz w:val="20"/>
          <w:lang w:val="ru-RU"/>
        </w:rPr>
      </w:pPr>
      <w:r w:rsidRPr="007C6F13">
        <w:rPr>
          <w:sz w:val="20"/>
          <w:lang w:val="ru-RU"/>
        </w:rPr>
        <w:t>від «__»_______2018р. №</w:t>
      </w:r>
    </w:p>
    <w:p w:rsidR="00FF5C00" w:rsidRDefault="00FF5C00" w:rsidP="00FF5C00">
      <w:pPr>
        <w:jc w:val="center"/>
        <w:rPr>
          <w:bCs/>
          <w:kern w:val="32"/>
          <w:szCs w:val="28"/>
          <w:lang w:val="ru-RU"/>
        </w:rPr>
      </w:pPr>
      <w:r>
        <w:rPr>
          <w:bCs/>
          <w:kern w:val="32"/>
          <w:szCs w:val="28"/>
          <w:lang w:val="ru-RU"/>
        </w:rPr>
        <w:t>Склад</w:t>
      </w:r>
    </w:p>
    <w:p w:rsidR="00FF5C00" w:rsidRDefault="00FF5C00" w:rsidP="00FF5C00">
      <w:pPr>
        <w:jc w:val="center"/>
        <w:rPr>
          <w:bCs/>
          <w:kern w:val="32"/>
          <w:szCs w:val="28"/>
          <w:lang/>
        </w:rPr>
      </w:pPr>
      <w:r>
        <w:rPr>
          <w:bCs/>
          <w:kern w:val="32"/>
          <w:szCs w:val="28"/>
          <w:lang/>
        </w:rPr>
        <w:t>Координаційної ради по впровадженню</w:t>
      </w:r>
      <w:r w:rsidRPr="00FF5C00">
        <w:rPr>
          <w:bCs/>
          <w:kern w:val="32"/>
          <w:szCs w:val="28"/>
          <w:lang/>
        </w:rPr>
        <w:t xml:space="preserve"> </w:t>
      </w:r>
      <w:r>
        <w:rPr>
          <w:bCs/>
          <w:kern w:val="32"/>
          <w:szCs w:val="28"/>
          <w:lang/>
        </w:rPr>
        <w:t>та реалізації Громадського бюджету</w:t>
      </w:r>
    </w:p>
    <w:p w:rsidR="00FF5C00" w:rsidRDefault="00FF5C00" w:rsidP="00FF5C00">
      <w:pPr>
        <w:jc w:val="center"/>
        <w:rPr>
          <w:bCs/>
          <w:kern w:val="32"/>
          <w:szCs w:val="28"/>
          <w:lang/>
        </w:rPr>
      </w:pPr>
    </w:p>
    <w:p w:rsidR="00CB26BA" w:rsidRDefault="00CB26BA" w:rsidP="0025275C">
      <w:pPr>
        <w:pStyle w:val="a3"/>
        <w:spacing w:before="0" w:beforeAutospacing="0" w:after="0" w:afterAutospacing="0" w:line="432" w:lineRule="atLeast"/>
        <w:rPr>
          <w:color w:val="0E293E"/>
          <w:lang w:val="uk-UA"/>
        </w:rPr>
      </w:pPr>
      <w:proofErr w:type="gramStart"/>
      <w:r w:rsidRPr="0025275C">
        <w:rPr>
          <w:color w:val="0E293E"/>
        </w:rPr>
        <w:t>До</w:t>
      </w:r>
      <w:proofErr w:type="gramEnd"/>
      <w:r w:rsidRPr="0025275C">
        <w:rPr>
          <w:color w:val="0E293E"/>
        </w:rPr>
        <w:t xml:space="preserve"> складу </w:t>
      </w:r>
      <w:proofErr w:type="spellStart"/>
      <w:r w:rsidR="0025275C">
        <w:rPr>
          <w:color w:val="0E293E"/>
        </w:rPr>
        <w:t>Координаційно</w:t>
      </w:r>
      <w:proofErr w:type="spellEnd"/>
      <w:r w:rsidR="0025275C">
        <w:rPr>
          <w:color w:val="0E293E"/>
          <w:lang w:val="uk-UA"/>
        </w:rPr>
        <w:t xml:space="preserve">ї </w:t>
      </w:r>
      <w:r w:rsidRPr="0025275C">
        <w:rPr>
          <w:color w:val="0E293E"/>
        </w:rPr>
        <w:t xml:space="preserve"> </w:t>
      </w:r>
      <w:r w:rsidR="0025275C">
        <w:rPr>
          <w:color w:val="0E293E"/>
          <w:lang w:val="uk-UA"/>
        </w:rPr>
        <w:t>ради</w:t>
      </w:r>
      <w:r w:rsidRPr="0025275C">
        <w:rPr>
          <w:color w:val="0E293E"/>
        </w:rPr>
        <w:t xml:space="preserve"> </w:t>
      </w:r>
      <w:r w:rsidR="0025275C">
        <w:rPr>
          <w:color w:val="0E293E"/>
          <w:lang w:val="uk-UA"/>
        </w:rPr>
        <w:t>входять</w:t>
      </w:r>
      <w:r w:rsidRPr="0025275C">
        <w:rPr>
          <w:color w:val="0E293E"/>
        </w:rPr>
        <w:t>:</w:t>
      </w:r>
    </w:p>
    <w:p w:rsidR="00CB26BA" w:rsidRPr="0025275C" w:rsidRDefault="00CB26BA" w:rsidP="0025275C">
      <w:pPr>
        <w:rPr>
          <w:b/>
        </w:rPr>
      </w:pPr>
      <w:r w:rsidRPr="0025275C">
        <w:rPr>
          <w:b/>
        </w:rPr>
        <w:t xml:space="preserve">представники </w:t>
      </w:r>
      <w:r w:rsidR="00361F2A">
        <w:rPr>
          <w:b/>
        </w:rPr>
        <w:t xml:space="preserve">громадського </w:t>
      </w:r>
      <w:proofErr w:type="spellStart"/>
      <w:r w:rsidR="00361F2A">
        <w:rPr>
          <w:b/>
        </w:rPr>
        <w:t>суспільтва</w:t>
      </w:r>
      <w:proofErr w:type="spellEnd"/>
      <w:r w:rsidRPr="0025275C">
        <w:rPr>
          <w:b/>
        </w:rPr>
        <w:t>:</w:t>
      </w:r>
    </w:p>
    <w:p w:rsidR="00CB26BA" w:rsidRDefault="00982CF3" w:rsidP="006C1471">
      <w:pPr>
        <w:ind w:left="4245" w:hanging="4245"/>
      </w:pPr>
      <w:proofErr w:type="spellStart"/>
      <w:r>
        <w:t>Сур</w:t>
      </w:r>
      <w:r w:rsidR="0025275C">
        <w:t>дул</w:t>
      </w:r>
      <w:proofErr w:type="spellEnd"/>
      <w:r w:rsidR="0025275C">
        <w:t xml:space="preserve"> Михайло Дмитрович</w:t>
      </w:r>
      <w:r w:rsidR="0025275C">
        <w:tab/>
      </w:r>
      <w:r w:rsidR="0025275C">
        <w:tab/>
        <w:t xml:space="preserve">- ГО «Антикорупційний рух </w:t>
      </w:r>
      <w:proofErr w:type="spellStart"/>
      <w:r w:rsidR="0025275C">
        <w:t>Знам’янщини</w:t>
      </w:r>
      <w:proofErr w:type="spellEnd"/>
      <w:r w:rsidR="0025275C">
        <w:t>»</w:t>
      </w:r>
      <w:r w:rsidR="006C1471">
        <w:t xml:space="preserve"> (за згодою)</w:t>
      </w:r>
    </w:p>
    <w:p w:rsidR="0025275C" w:rsidRDefault="00FB0148" w:rsidP="006C1471">
      <w:pPr>
        <w:ind w:left="4245" w:hanging="4245"/>
      </w:pPr>
      <w:r>
        <w:t>Дзиґа Володимир Михайлович</w:t>
      </w:r>
      <w:r w:rsidR="0025275C">
        <w:tab/>
      </w:r>
      <w:r w:rsidR="0025275C">
        <w:tab/>
        <w:t xml:space="preserve">- </w:t>
      </w:r>
      <w:r>
        <w:t>ГО «Федерація гандболу м.Знам’янка»</w:t>
      </w:r>
      <w:r w:rsidR="006C1471">
        <w:t xml:space="preserve"> (за згодою)</w:t>
      </w:r>
    </w:p>
    <w:p w:rsidR="0025275C" w:rsidRDefault="00FB0148" w:rsidP="006C1471">
      <w:pPr>
        <w:ind w:left="4245" w:hanging="4245"/>
      </w:pPr>
      <w:r>
        <w:t>Іванова Наталія Вікторівна</w:t>
      </w:r>
      <w:r w:rsidR="006C1471">
        <w:tab/>
      </w:r>
      <w:r w:rsidR="006C1471">
        <w:tab/>
      </w:r>
      <w:r w:rsidR="0025275C">
        <w:t xml:space="preserve">- </w:t>
      </w:r>
      <w:r>
        <w:t>Голова будинкового комітету №8</w:t>
      </w:r>
      <w:r w:rsidR="006C1471">
        <w:t xml:space="preserve"> (за згодою)</w:t>
      </w:r>
    </w:p>
    <w:p w:rsidR="0025275C" w:rsidRDefault="0025275C" w:rsidP="0025275C">
      <w:proofErr w:type="spellStart"/>
      <w:r>
        <w:t>Кондратьєв</w:t>
      </w:r>
      <w:proofErr w:type="spellEnd"/>
      <w:r>
        <w:t xml:space="preserve"> Віктор Володимирович</w:t>
      </w:r>
      <w:r>
        <w:tab/>
        <w:t>- ОСББ «Промінь-Знам’янки»</w:t>
      </w:r>
      <w:r w:rsidR="006C1471">
        <w:t xml:space="preserve"> (за згодою)</w:t>
      </w:r>
    </w:p>
    <w:p w:rsidR="0025275C" w:rsidRDefault="0025275C" w:rsidP="0025275C">
      <w:proofErr w:type="spellStart"/>
      <w:r>
        <w:t>Корчинський</w:t>
      </w:r>
      <w:proofErr w:type="spellEnd"/>
      <w:r>
        <w:t xml:space="preserve"> Ярослав Гнатович</w:t>
      </w:r>
      <w:r>
        <w:tab/>
      </w:r>
      <w:r>
        <w:tab/>
        <w:t>- ГО «</w:t>
      </w:r>
      <w:proofErr w:type="spellStart"/>
      <w:r>
        <w:t>Зна</w:t>
      </w:r>
      <w:r w:rsidR="00C66127">
        <w:t>м</w:t>
      </w:r>
      <w:r>
        <w:t>’янське</w:t>
      </w:r>
      <w:proofErr w:type="spellEnd"/>
      <w:r>
        <w:t xml:space="preserve"> об’єднання Майдан»</w:t>
      </w:r>
      <w:r w:rsidR="006C1471">
        <w:t xml:space="preserve"> (за згодою)</w:t>
      </w:r>
    </w:p>
    <w:p w:rsidR="0025275C" w:rsidRDefault="00361F2A" w:rsidP="0025275C">
      <w:pPr>
        <w:rPr>
          <w:b/>
        </w:rPr>
      </w:pPr>
      <w:r w:rsidRPr="00361F2A">
        <w:rPr>
          <w:b/>
        </w:rPr>
        <w:t xml:space="preserve">представники </w:t>
      </w:r>
      <w:r>
        <w:rPr>
          <w:b/>
        </w:rPr>
        <w:t>органу місцевого самоврядування</w:t>
      </w:r>
      <w:r w:rsidRPr="00361F2A">
        <w:rPr>
          <w:b/>
        </w:rPr>
        <w:t>:</w:t>
      </w:r>
    </w:p>
    <w:p w:rsidR="00361F2A" w:rsidRPr="00361F2A" w:rsidRDefault="00361F2A" w:rsidP="0025275C">
      <w:r w:rsidRPr="00361F2A">
        <w:t>Загородня Валентина Григорівна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- </w:t>
      </w:r>
      <w:r w:rsidRPr="00361F2A">
        <w:t>перший заступник міського голови</w:t>
      </w:r>
    </w:p>
    <w:p w:rsidR="00CB26BA" w:rsidRDefault="00361F2A" w:rsidP="00361F2A">
      <w:pPr>
        <w:ind w:left="4245" w:hanging="4245"/>
      </w:pPr>
      <w:proofErr w:type="spellStart"/>
      <w:r>
        <w:t>Лихота</w:t>
      </w:r>
      <w:proofErr w:type="spellEnd"/>
      <w:r>
        <w:t xml:space="preserve"> Галина Вікторівна</w:t>
      </w:r>
      <w:r>
        <w:tab/>
      </w:r>
      <w:r>
        <w:tab/>
        <w:t>- заступник міського голови – начальник фінансового управління</w:t>
      </w:r>
    </w:p>
    <w:p w:rsidR="006C1471" w:rsidRDefault="006C1471" w:rsidP="00361F2A">
      <w:pPr>
        <w:ind w:left="4245" w:hanging="4245"/>
      </w:pPr>
      <w:r>
        <w:t>Гребенюк Сергій Анатолійович</w:t>
      </w:r>
      <w:r>
        <w:tab/>
        <w:t>- заступник міського голови з питань діяльності виконавчих органів</w:t>
      </w:r>
    </w:p>
    <w:p w:rsidR="00361F2A" w:rsidRDefault="00361F2A" w:rsidP="00361F2A">
      <w:pPr>
        <w:ind w:left="4245" w:hanging="4245"/>
      </w:pPr>
      <w:proofErr w:type="spellStart"/>
      <w:r>
        <w:t>Кузіна</w:t>
      </w:r>
      <w:proofErr w:type="spellEnd"/>
      <w:r>
        <w:t xml:space="preserve"> Інна Петрівна</w:t>
      </w:r>
      <w:r>
        <w:tab/>
      </w:r>
      <w:r>
        <w:tab/>
        <w:t>- начальник відділу економічного розвитку, промисловості, інфраструктури та торгівлі</w:t>
      </w:r>
    </w:p>
    <w:p w:rsidR="00361F2A" w:rsidRDefault="00361F2A" w:rsidP="00361F2A">
      <w:pPr>
        <w:ind w:left="4245" w:hanging="4245"/>
      </w:pPr>
      <w:r>
        <w:t>Зіньковська Ірина Валентинівна</w:t>
      </w:r>
      <w:r>
        <w:tab/>
        <w:t>- начальник  відділу інформаційної діяльності та комунікацій з громадськістю</w:t>
      </w:r>
    </w:p>
    <w:p w:rsidR="00CB26BA" w:rsidRPr="00A715F9" w:rsidRDefault="00532EA3" w:rsidP="0025275C">
      <w:pPr>
        <w:rPr>
          <w:b/>
        </w:rPr>
      </w:pPr>
      <w:r w:rsidRPr="00A715F9">
        <w:rPr>
          <w:b/>
        </w:rPr>
        <w:t>представники депутатського</w:t>
      </w:r>
      <w:r w:rsidR="00CB26BA" w:rsidRPr="00A715F9">
        <w:rPr>
          <w:b/>
        </w:rPr>
        <w:t xml:space="preserve"> </w:t>
      </w:r>
      <w:r w:rsidRPr="00A715F9">
        <w:rPr>
          <w:b/>
        </w:rPr>
        <w:t xml:space="preserve"> корпусу:</w:t>
      </w:r>
    </w:p>
    <w:p w:rsidR="00CB26BA" w:rsidRDefault="003605D0" w:rsidP="0025275C">
      <w:proofErr w:type="spellStart"/>
      <w:r>
        <w:t>Кузін</w:t>
      </w:r>
      <w:proofErr w:type="spellEnd"/>
      <w:r>
        <w:t xml:space="preserve"> Олег Миколайович</w:t>
      </w:r>
      <w:r>
        <w:tab/>
      </w:r>
      <w:r>
        <w:tab/>
      </w:r>
      <w:r>
        <w:tab/>
        <w:t>- член політичної партії ВО «Батьківщина»</w:t>
      </w:r>
    </w:p>
    <w:p w:rsidR="003605D0" w:rsidRDefault="003605D0" w:rsidP="003605D0">
      <w:pPr>
        <w:ind w:left="4245" w:hanging="4245"/>
      </w:pPr>
      <w:r>
        <w:t>Тесленко Наталія Олександрівна</w:t>
      </w:r>
      <w:r>
        <w:tab/>
      </w:r>
      <w:r>
        <w:tab/>
        <w:t>- голова фракції політичної партії «Опозиційний блок»</w:t>
      </w:r>
    </w:p>
    <w:p w:rsidR="003605D0" w:rsidRDefault="003605D0" w:rsidP="003605D0">
      <w:pPr>
        <w:ind w:left="4245" w:hanging="4245"/>
      </w:pPr>
      <w:r>
        <w:t>________________________________</w:t>
      </w:r>
      <w:r>
        <w:tab/>
        <w:t>- член БПП «Солідарність»</w:t>
      </w:r>
    </w:p>
    <w:p w:rsidR="003605D0" w:rsidRDefault="003605D0" w:rsidP="003605D0">
      <w:pPr>
        <w:ind w:left="4245" w:hanging="4245"/>
      </w:pPr>
      <w:r>
        <w:t>________________________________</w:t>
      </w:r>
      <w:r>
        <w:tab/>
        <w:t>- член ВО «Свобода»</w:t>
      </w:r>
    </w:p>
    <w:p w:rsidR="003605D0" w:rsidRDefault="003605D0" w:rsidP="003605D0">
      <w:pPr>
        <w:ind w:left="4245" w:hanging="4245"/>
      </w:pPr>
      <w:r>
        <w:t>________________________________</w:t>
      </w:r>
      <w:r>
        <w:tab/>
        <w:t>- член політичної партії «Сила людей»</w:t>
      </w:r>
    </w:p>
    <w:p w:rsidR="003605D0" w:rsidRDefault="003605D0" w:rsidP="003605D0">
      <w:pPr>
        <w:ind w:left="4245" w:hanging="4245"/>
      </w:pPr>
      <w:r>
        <w:t>________________________________</w:t>
      </w:r>
      <w:r>
        <w:tab/>
        <w:t>- член Радикальної партії Олега Ляшка</w:t>
      </w:r>
    </w:p>
    <w:p w:rsidR="003605D0" w:rsidRDefault="003605D0" w:rsidP="003605D0">
      <w:pPr>
        <w:ind w:left="4245" w:hanging="4245"/>
      </w:pPr>
      <w:r>
        <w:t>________________________________</w:t>
      </w:r>
      <w:r>
        <w:tab/>
        <w:t>- член партії «Воля»</w:t>
      </w:r>
    </w:p>
    <w:p w:rsidR="003605D0" w:rsidRDefault="003605D0" w:rsidP="003605D0">
      <w:pPr>
        <w:ind w:left="4245" w:hanging="4245"/>
      </w:pPr>
      <w:r>
        <w:t>________________________________</w:t>
      </w:r>
      <w:r>
        <w:tab/>
        <w:t>- член політичної партії «Відродження»</w:t>
      </w:r>
    </w:p>
    <w:p w:rsidR="007C6F13" w:rsidRDefault="007C6F13" w:rsidP="00CA0173">
      <w:pPr>
        <w:ind w:left="4245" w:hanging="2829"/>
        <w:rPr>
          <w:b/>
        </w:rPr>
      </w:pPr>
    </w:p>
    <w:p w:rsidR="007C6F13" w:rsidRDefault="007C6F13" w:rsidP="00CA0173">
      <w:pPr>
        <w:ind w:left="4245" w:hanging="2829"/>
        <w:rPr>
          <w:b/>
        </w:rPr>
      </w:pPr>
    </w:p>
    <w:p w:rsidR="00CA0173" w:rsidRPr="00CA0173" w:rsidRDefault="00CA0173" w:rsidP="00CA0173">
      <w:pPr>
        <w:ind w:left="4245" w:hanging="2829"/>
        <w:rPr>
          <w:b/>
        </w:rPr>
      </w:pPr>
      <w:r w:rsidRPr="00CA0173">
        <w:rPr>
          <w:b/>
        </w:rPr>
        <w:t>Секретар міської ради</w:t>
      </w:r>
      <w:r w:rsidRPr="00CA0173">
        <w:rPr>
          <w:b/>
        </w:rPr>
        <w:tab/>
      </w:r>
      <w:r w:rsidRPr="00CA0173">
        <w:rPr>
          <w:b/>
        </w:rPr>
        <w:tab/>
      </w:r>
      <w:r w:rsidRPr="00CA0173">
        <w:rPr>
          <w:b/>
        </w:rPr>
        <w:tab/>
      </w:r>
      <w:r w:rsidRPr="00CA0173">
        <w:rPr>
          <w:b/>
        </w:rPr>
        <w:tab/>
      </w:r>
      <w:r w:rsidRPr="00CA0173">
        <w:rPr>
          <w:b/>
        </w:rPr>
        <w:tab/>
        <w:t>Н.Клименко</w:t>
      </w:r>
    </w:p>
    <w:p w:rsidR="00CB26BA" w:rsidRPr="0025275C" w:rsidRDefault="00CB26BA" w:rsidP="0025275C"/>
    <w:p w:rsidR="00840CC9" w:rsidRPr="0025275C" w:rsidRDefault="00CB26BA" w:rsidP="0025275C">
      <w:r w:rsidRPr="0025275C">
        <w:br w:type="page"/>
      </w:r>
    </w:p>
    <w:sectPr w:rsidR="00840CC9" w:rsidRPr="0025275C" w:rsidSect="00CB26B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53134"/>
    <w:multiLevelType w:val="hybridMultilevel"/>
    <w:tmpl w:val="22C64B3A"/>
    <w:lvl w:ilvl="0" w:tplc="BC0ED80E">
      <w:start w:val="1"/>
      <w:numFmt w:val="bullet"/>
      <w:lvlText w:val="-"/>
      <w:lvlJc w:val="left"/>
      <w:pPr>
        <w:ind w:left="46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3F6B66"/>
    <w:multiLevelType w:val="hybridMultilevel"/>
    <w:tmpl w:val="EB8A9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6BA"/>
    <w:rsid w:val="00182B9B"/>
    <w:rsid w:val="0025275C"/>
    <w:rsid w:val="002F2034"/>
    <w:rsid w:val="003605D0"/>
    <w:rsid w:val="00361F2A"/>
    <w:rsid w:val="00404718"/>
    <w:rsid w:val="00532EA3"/>
    <w:rsid w:val="005E68BD"/>
    <w:rsid w:val="00697D4C"/>
    <w:rsid w:val="006C1471"/>
    <w:rsid w:val="007419CB"/>
    <w:rsid w:val="007807DC"/>
    <w:rsid w:val="007C6F13"/>
    <w:rsid w:val="00840CC9"/>
    <w:rsid w:val="00982CF3"/>
    <w:rsid w:val="00991E3E"/>
    <w:rsid w:val="00996079"/>
    <w:rsid w:val="00A51B1C"/>
    <w:rsid w:val="00A715F9"/>
    <w:rsid w:val="00A76FEA"/>
    <w:rsid w:val="00B637D7"/>
    <w:rsid w:val="00BB6052"/>
    <w:rsid w:val="00C66127"/>
    <w:rsid w:val="00CA0173"/>
    <w:rsid w:val="00CA56F0"/>
    <w:rsid w:val="00CB26BA"/>
    <w:rsid w:val="00E1171D"/>
    <w:rsid w:val="00F5030E"/>
    <w:rsid w:val="00F578BC"/>
    <w:rsid w:val="00FB0148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B26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6BA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a3">
    <w:name w:val="Normal (Web)"/>
    <w:basedOn w:val="a"/>
    <w:uiPriority w:val="99"/>
    <w:semiHidden/>
    <w:unhideWhenUsed/>
    <w:rsid w:val="00CB26BA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B26BA"/>
  </w:style>
  <w:style w:type="character" w:styleId="a4">
    <w:name w:val="Hyperlink"/>
    <w:basedOn w:val="a0"/>
    <w:uiPriority w:val="99"/>
    <w:semiHidden/>
    <w:unhideWhenUsed/>
    <w:rsid w:val="00CB26BA"/>
    <w:rPr>
      <w:color w:val="0000FF"/>
      <w:u w:val="single"/>
    </w:rPr>
  </w:style>
  <w:style w:type="paragraph" w:styleId="a5">
    <w:name w:val="No Spacing"/>
    <w:uiPriority w:val="99"/>
    <w:qFormat/>
    <w:rsid w:val="00532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32EA3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532EA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rvps2">
    <w:name w:val="rvps2"/>
    <w:basedOn w:val="a"/>
    <w:rsid w:val="00BB6052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3605D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503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30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B26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6B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CB26BA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B26BA"/>
  </w:style>
  <w:style w:type="character" w:styleId="a4">
    <w:name w:val="Hyperlink"/>
    <w:basedOn w:val="a0"/>
    <w:uiPriority w:val="99"/>
    <w:semiHidden/>
    <w:unhideWhenUsed/>
    <w:rsid w:val="00CB26BA"/>
    <w:rPr>
      <w:color w:val="0000FF"/>
      <w:u w:val="single"/>
    </w:rPr>
  </w:style>
  <w:style w:type="paragraph" w:styleId="a5">
    <w:name w:val="No Spacing"/>
    <w:uiPriority w:val="99"/>
    <w:qFormat/>
    <w:rsid w:val="00532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32EA3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532EA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rvps2">
    <w:name w:val="rvps2"/>
    <w:basedOn w:val="a"/>
    <w:rsid w:val="00BB6052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3605D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503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30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735</Words>
  <Characters>4194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34</cp:revision>
  <cp:lastPrinted>2018-03-20T14:10:00Z</cp:lastPrinted>
  <dcterms:created xsi:type="dcterms:W3CDTF">2018-03-20T09:06:00Z</dcterms:created>
  <dcterms:modified xsi:type="dcterms:W3CDTF">2018-03-23T09:25:00Z</dcterms:modified>
</cp:coreProperties>
</file>