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C92" w:rsidRDefault="00E96C92" w:rsidP="00E96C92">
      <w:pPr>
        <w:jc w:val="center"/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>Знам’янськ</w:t>
      </w:r>
      <w:r w:rsidRPr="008949F0">
        <w:rPr>
          <w:b/>
          <w:lang w:val="uk-UA"/>
        </w:rPr>
        <w:t>а</w:t>
      </w:r>
      <w:r>
        <w:rPr>
          <w:b/>
          <w:lang w:val="uk-UA"/>
        </w:rPr>
        <w:t xml:space="preserve"> міськ</w:t>
      </w:r>
      <w:r w:rsidRPr="008949F0">
        <w:rPr>
          <w:b/>
          <w:lang w:val="uk-UA"/>
        </w:rPr>
        <w:t>а</w:t>
      </w:r>
      <w:r>
        <w:rPr>
          <w:b/>
          <w:lang w:val="uk-UA"/>
        </w:rPr>
        <w:t xml:space="preserve"> рад</w:t>
      </w:r>
      <w:r w:rsidRPr="008949F0">
        <w:rPr>
          <w:b/>
          <w:lang w:val="uk-UA"/>
        </w:rPr>
        <w:t>а</w:t>
      </w:r>
    </w:p>
    <w:p w:rsidR="00E96C92" w:rsidRDefault="00E96C92" w:rsidP="00E96C92">
      <w:pPr>
        <w:jc w:val="center"/>
        <w:rPr>
          <w:b/>
          <w:lang w:val="uk-UA"/>
        </w:rPr>
      </w:pPr>
      <w:r>
        <w:rPr>
          <w:b/>
          <w:lang w:val="uk-UA"/>
        </w:rPr>
        <w:t>Кропивницького району Кіровоградської області</w:t>
      </w:r>
    </w:p>
    <w:p w:rsidR="00E96C92" w:rsidRDefault="00E96C92" w:rsidP="00E96C92">
      <w:pPr>
        <w:jc w:val="center"/>
        <w:rPr>
          <w:b/>
          <w:lang w:val="uk-UA"/>
        </w:rPr>
      </w:pPr>
      <w:r>
        <w:rPr>
          <w:b/>
          <w:lang w:val="en-US"/>
        </w:rPr>
        <w:t>XXIV</w:t>
      </w:r>
      <w:r w:rsidRPr="00FE4345">
        <w:rPr>
          <w:b/>
        </w:rPr>
        <w:t xml:space="preserve"> </w:t>
      </w:r>
      <w:r>
        <w:rPr>
          <w:b/>
          <w:lang w:val="uk-UA"/>
        </w:rPr>
        <w:t xml:space="preserve">сесія </w:t>
      </w:r>
      <w:r>
        <w:rPr>
          <w:b/>
          <w:lang w:val="en-US"/>
        </w:rPr>
        <w:t>VIII</w:t>
      </w:r>
      <w:r>
        <w:rPr>
          <w:b/>
          <w:lang w:val="uk-UA"/>
        </w:rPr>
        <w:t xml:space="preserve"> скликання</w:t>
      </w:r>
    </w:p>
    <w:p w:rsidR="00E96C92" w:rsidRDefault="00E96C92" w:rsidP="00E96C92">
      <w:pPr>
        <w:jc w:val="center"/>
        <w:rPr>
          <w:b/>
          <w:lang w:val="uk-UA"/>
        </w:rPr>
      </w:pPr>
    </w:p>
    <w:p w:rsidR="00E96C92" w:rsidRDefault="00E96C92" w:rsidP="00E96C9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Р І Ш Е Н Н Я</w:t>
      </w:r>
    </w:p>
    <w:p w:rsidR="00E96C92" w:rsidRPr="00E760AE" w:rsidRDefault="00E96C92" w:rsidP="00E96C92">
      <w:pPr>
        <w:jc w:val="both"/>
      </w:pPr>
      <w:r>
        <w:rPr>
          <w:lang w:val="uk-UA"/>
        </w:rPr>
        <w:t xml:space="preserve">від  16  лютого  2022  року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</w:t>
      </w:r>
      <w:r w:rsidRPr="00E760AE">
        <w:rPr>
          <w:b/>
        </w:rPr>
        <w:t>945</w:t>
      </w:r>
    </w:p>
    <w:p w:rsidR="00E96C92" w:rsidRDefault="00E96C92" w:rsidP="00E96C92">
      <w:pPr>
        <w:jc w:val="center"/>
        <w:rPr>
          <w:lang w:val="uk-UA"/>
        </w:rPr>
      </w:pPr>
      <w:r>
        <w:rPr>
          <w:lang w:val="uk-UA"/>
        </w:rPr>
        <w:t>м. Знам’янка</w:t>
      </w:r>
    </w:p>
    <w:p w:rsidR="00E96C92" w:rsidRDefault="00E96C92" w:rsidP="00E96C92">
      <w:pPr>
        <w:ind w:firstLine="284"/>
        <w:jc w:val="both"/>
        <w:rPr>
          <w:lang w:val="uk-UA"/>
        </w:rPr>
      </w:pPr>
    </w:p>
    <w:p w:rsidR="00E96C92" w:rsidRPr="00420314" w:rsidRDefault="00E96C92" w:rsidP="00E96C92">
      <w:pPr>
        <w:rPr>
          <w:lang w:val="uk-UA"/>
        </w:rPr>
      </w:pPr>
      <w:r w:rsidRPr="00420314">
        <w:rPr>
          <w:lang w:val="uk-UA"/>
        </w:rPr>
        <w:t xml:space="preserve">Про внесення доповнення до Програми </w:t>
      </w:r>
    </w:p>
    <w:p w:rsidR="00E96C92" w:rsidRPr="00420314" w:rsidRDefault="00E96C92" w:rsidP="00E96C92">
      <w:pPr>
        <w:rPr>
          <w:lang w:val="uk-UA"/>
        </w:rPr>
      </w:pPr>
      <w:r w:rsidRPr="00420314">
        <w:rPr>
          <w:lang w:val="uk-UA"/>
        </w:rPr>
        <w:t xml:space="preserve">економічного і соціального розвитку </w:t>
      </w:r>
    </w:p>
    <w:p w:rsidR="00E96C92" w:rsidRPr="00420314" w:rsidRDefault="00E96C92" w:rsidP="00E96C92">
      <w:pPr>
        <w:rPr>
          <w:lang w:val="uk-UA"/>
        </w:rPr>
      </w:pPr>
      <w:r w:rsidRPr="00420314">
        <w:rPr>
          <w:lang w:val="uk-UA"/>
        </w:rPr>
        <w:t xml:space="preserve">Знам'янської міської територіальної </w:t>
      </w:r>
    </w:p>
    <w:p w:rsidR="00E96C92" w:rsidRPr="00420314" w:rsidRDefault="00E96C92" w:rsidP="00E96C92">
      <w:pPr>
        <w:rPr>
          <w:lang w:val="uk-UA"/>
        </w:rPr>
      </w:pPr>
      <w:r w:rsidRPr="00420314">
        <w:rPr>
          <w:lang w:val="uk-UA"/>
        </w:rPr>
        <w:t>громади на 202</w:t>
      </w:r>
      <w:r>
        <w:rPr>
          <w:lang w:val="uk-UA"/>
        </w:rPr>
        <w:t>2</w:t>
      </w:r>
      <w:r w:rsidRPr="00420314">
        <w:rPr>
          <w:lang w:val="uk-UA"/>
        </w:rPr>
        <w:t xml:space="preserve"> рік</w:t>
      </w:r>
    </w:p>
    <w:p w:rsidR="00E96C92" w:rsidRPr="00420314" w:rsidRDefault="00E96C92" w:rsidP="00E96C92">
      <w:pPr>
        <w:rPr>
          <w:highlight w:val="yellow"/>
          <w:lang w:val="uk-UA"/>
        </w:rPr>
      </w:pPr>
    </w:p>
    <w:p w:rsidR="00E96C92" w:rsidRPr="00420314" w:rsidRDefault="00E96C92" w:rsidP="00E96C92">
      <w:pPr>
        <w:ind w:firstLine="284"/>
        <w:jc w:val="both"/>
        <w:rPr>
          <w:lang w:val="uk-UA"/>
        </w:rPr>
      </w:pPr>
      <w:r w:rsidRPr="00420314">
        <w:rPr>
          <w:lang w:val="uk-UA"/>
        </w:rPr>
        <w:tab/>
        <w:t xml:space="preserve">Відповідно до листа управління містобудування, архітектури та житлово-комунального господарства Знам'янської міської ради від </w:t>
      </w:r>
      <w:r>
        <w:rPr>
          <w:lang w:val="uk-UA"/>
        </w:rPr>
        <w:t>31</w:t>
      </w:r>
      <w:r w:rsidRPr="00420314">
        <w:rPr>
          <w:lang w:val="uk-UA"/>
        </w:rPr>
        <w:t>.</w:t>
      </w:r>
      <w:r>
        <w:rPr>
          <w:lang w:val="uk-UA"/>
        </w:rPr>
        <w:t>01</w:t>
      </w:r>
      <w:r w:rsidRPr="00420314">
        <w:rPr>
          <w:lang w:val="uk-UA"/>
        </w:rPr>
        <w:t>.202</w:t>
      </w:r>
      <w:r>
        <w:rPr>
          <w:lang w:val="uk-UA"/>
        </w:rPr>
        <w:t>2</w:t>
      </w:r>
      <w:r w:rsidRPr="00420314">
        <w:rPr>
          <w:lang w:val="uk-UA"/>
        </w:rPr>
        <w:t>р. №</w:t>
      </w:r>
      <w:r>
        <w:rPr>
          <w:lang w:val="uk-UA"/>
        </w:rPr>
        <w:t>26-02-16</w:t>
      </w:r>
      <w:r w:rsidRPr="00420314">
        <w:rPr>
          <w:lang w:val="uk-UA"/>
        </w:rPr>
        <w:t>, керуючись ст. 26 Закону України "Про місцеве самоврядування в Україні", Знам'янська міська рада</w:t>
      </w:r>
    </w:p>
    <w:p w:rsidR="00E96C92" w:rsidRPr="00420314" w:rsidRDefault="00E96C92" w:rsidP="00E96C92">
      <w:pPr>
        <w:jc w:val="center"/>
        <w:rPr>
          <w:b/>
          <w:lang w:val="uk-UA"/>
        </w:rPr>
      </w:pPr>
      <w:r w:rsidRPr="00420314">
        <w:rPr>
          <w:b/>
          <w:lang w:val="uk-UA"/>
        </w:rPr>
        <w:t>В и р і ш и л а:</w:t>
      </w:r>
    </w:p>
    <w:p w:rsidR="00E96C92" w:rsidRPr="00420314" w:rsidRDefault="00E96C92" w:rsidP="00E96C92">
      <w:pPr>
        <w:pStyle w:val="a3"/>
        <w:numPr>
          <w:ilvl w:val="0"/>
          <w:numId w:val="1"/>
        </w:numPr>
        <w:tabs>
          <w:tab w:val="clear" w:pos="1740"/>
          <w:tab w:val="num" w:pos="1080"/>
        </w:tabs>
        <w:ind w:left="0" w:firstLine="720"/>
        <w:jc w:val="both"/>
        <w:rPr>
          <w:lang w:val="uk-UA"/>
        </w:rPr>
      </w:pPr>
      <w:r>
        <w:rPr>
          <w:lang w:val="uk-UA"/>
        </w:rPr>
        <w:t xml:space="preserve">Внести доповнення до пункту 4 "Розвиток транспортної інфраструктури" підрозділу 3 "Сталий розвиток" розділу ІІ "Мета, </w:t>
      </w:r>
      <w:r w:rsidRPr="00420314">
        <w:rPr>
          <w:lang w:val="uk-UA"/>
        </w:rPr>
        <w:t>завдання та заходи розвитку територіальної громади на</w:t>
      </w:r>
      <w:r>
        <w:rPr>
          <w:lang w:val="uk-UA"/>
        </w:rPr>
        <w:t xml:space="preserve"> 2022 рік" </w:t>
      </w:r>
      <w:r w:rsidRPr="00420314">
        <w:rPr>
          <w:lang w:val="uk-UA"/>
        </w:rPr>
        <w:t>Програми економічного  і соціального розвитку Знам'янської міської територіальної громади на 202</w:t>
      </w:r>
      <w:r>
        <w:rPr>
          <w:lang w:val="uk-UA"/>
        </w:rPr>
        <w:t>2</w:t>
      </w:r>
      <w:r w:rsidRPr="00420314">
        <w:rPr>
          <w:lang w:val="uk-UA"/>
        </w:rPr>
        <w:t xml:space="preserve"> рік" доповнивши "</w:t>
      </w:r>
      <w:r>
        <w:rPr>
          <w:bCs/>
          <w:color w:val="00000A"/>
          <w:lang w:val="uk-UA" w:eastAsia="uk-UA"/>
        </w:rPr>
        <w:t>Основні пріоритетні завдання та заходи галузі</w:t>
      </w:r>
      <w:r w:rsidRPr="00420314">
        <w:rPr>
          <w:lang w:val="uk-UA"/>
        </w:rPr>
        <w:t>" наступним змістом: "</w:t>
      </w:r>
      <w:r>
        <w:rPr>
          <w:lang w:val="uk-UA"/>
        </w:rPr>
        <w:t>В</w:t>
      </w:r>
      <w:r w:rsidRPr="00420314">
        <w:rPr>
          <w:lang w:val="uk-UA"/>
        </w:rPr>
        <w:t>иготовлення проєктно-кошторисної документації "Капітальний ремонт автомобільної дороги загального користування Т-12-11 Знам'янка-Подорожнє км 0+000 – км 21+624"</w:t>
      </w:r>
      <w:r>
        <w:rPr>
          <w:lang w:val="uk-UA"/>
        </w:rPr>
        <w:t xml:space="preserve"> (забезпечення участі у співфінансуванні)</w:t>
      </w:r>
      <w:r w:rsidRPr="00420314">
        <w:rPr>
          <w:lang w:val="uk-UA"/>
        </w:rPr>
        <w:t>.</w:t>
      </w:r>
    </w:p>
    <w:p w:rsidR="00E96C92" w:rsidRPr="00420314" w:rsidRDefault="00E96C92" w:rsidP="00E96C92">
      <w:pPr>
        <w:pStyle w:val="a3"/>
        <w:numPr>
          <w:ilvl w:val="0"/>
          <w:numId w:val="1"/>
        </w:numPr>
        <w:tabs>
          <w:tab w:val="clear" w:pos="1740"/>
          <w:tab w:val="num" w:pos="1080"/>
        </w:tabs>
        <w:ind w:left="0" w:firstLine="720"/>
        <w:jc w:val="both"/>
        <w:rPr>
          <w:lang w:val="uk-UA"/>
        </w:rPr>
      </w:pPr>
      <w:r w:rsidRPr="00420314">
        <w:rPr>
          <w:lang w:val="uk-UA"/>
        </w:rPr>
        <w:t xml:space="preserve">Організацію виконання даного рішення покласти на заступників міського голови з питань діяльності виконавчих органів Ліану ПЕРЕСАДЧЕНКО, Олега ГРЕБЕНЮКА та </w:t>
      </w:r>
      <w:r w:rsidRPr="00420314">
        <w:rPr>
          <w:bCs/>
          <w:lang w:val="uk-UA"/>
        </w:rPr>
        <w:t>відділ економічного розвитку, підприємництва, промисловості та торгівлі (нач. Інна КУЗІНА)</w:t>
      </w:r>
      <w:r w:rsidRPr="00420314">
        <w:rPr>
          <w:lang w:val="uk-UA"/>
        </w:rPr>
        <w:t>.</w:t>
      </w:r>
    </w:p>
    <w:p w:rsidR="00E96C92" w:rsidRPr="00420314" w:rsidRDefault="00E96C92" w:rsidP="00E96C92">
      <w:pPr>
        <w:pStyle w:val="a3"/>
        <w:numPr>
          <w:ilvl w:val="0"/>
          <w:numId w:val="1"/>
        </w:numPr>
        <w:tabs>
          <w:tab w:val="clear" w:pos="1740"/>
          <w:tab w:val="num" w:pos="1080"/>
        </w:tabs>
        <w:ind w:left="0" w:firstLine="720"/>
        <w:jc w:val="both"/>
        <w:rPr>
          <w:lang w:val="uk-UA"/>
        </w:rPr>
      </w:pPr>
      <w:r w:rsidRPr="00420314">
        <w:t>Контроль  за  виконанням  рішення  покласти  на  постійну комісію з питань бюджету, економічного розвитку, споживчог</w:t>
      </w:r>
      <w:r>
        <w:t>о ринку та підприємництва (гол.</w:t>
      </w:r>
      <w:r w:rsidRPr="00420314">
        <w:t>Неля ДАНАСІЄНКО).</w:t>
      </w:r>
    </w:p>
    <w:p w:rsidR="00E96C92" w:rsidRPr="00E760AE" w:rsidRDefault="00E96C92" w:rsidP="00E96C92">
      <w:pPr>
        <w:pStyle w:val="a4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96C92" w:rsidRPr="00E760AE" w:rsidRDefault="00E96C92" w:rsidP="00E96C92">
      <w:pPr>
        <w:pStyle w:val="a4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96C92" w:rsidRPr="00E760AE" w:rsidRDefault="00E96C92" w:rsidP="00E96C92">
      <w:pPr>
        <w:rPr>
          <w:rFonts w:eastAsia="Batang"/>
          <w:b/>
        </w:rPr>
      </w:pPr>
      <w:r w:rsidRPr="00420314">
        <w:rPr>
          <w:rFonts w:eastAsia="Batang"/>
          <w:b/>
          <w:lang w:val="uk-UA"/>
        </w:rPr>
        <w:t xml:space="preserve">Знам’янський міський голова </w:t>
      </w:r>
      <w:r w:rsidRPr="00420314">
        <w:rPr>
          <w:rFonts w:eastAsia="Batang"/>
          <w:b/>
          <w:lang w:val="uk-UA"/>
        </w:rPr>
        <w:tab/>
      </w:r>
      <w:r w:rsidRPr="00420314">
        <w:rPr>
          <w:rFonts w:eastAsia="Batang"/>
          <w:b/>
          <w:lang w:val="uk-UA"/>
        </w:rPr>
        <w:tab/>
        <w:t xml:space="preserve">                                           Володимир СОКИРКО</w:t>
      </w:r>
    </w:p>
    <w:p w:rsidR="00E96C92" w:rsidRPr="00E760AE" w:rsidRDefault="00E96C92" w:rsidP="00E96C92">
      <w:pPr>
        <w:rPr>
          <w:rFonts w:eastAsia="Batang"/>
          <w:b/>
        </w:rPr>
      </w:pPr>
    </w:p>
    <w:p w:rsidR="00E96C92" w:rsidRPr="00E760AE" w:rsidRDefault="00E96C92" w:rsidP="00E96C92">
      <w:pPr>
        <w:rPr>
          <w:rFonts w:eastAsia="Batang"/>
          <w:b/>
        </w:rPr>
      </w:pPr>
    </w:p>
    <w:p w:rsidR="004F528F" w:rsidRDefault="004F528F"/>
    <w:sectPr w:rsidR="004F5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66B83"/>
    <w:multiLevelType w:val="hybridMultilevel"/>
    <w:tmpl w:val="ED661A1C"/>
    <w:lvl w:ilvl="0" w:tplc="A73404F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C92"/>
    <w:rsid w:val="004F528F"/>
    <w:rsid w:val="00AD0E55"/>
    <w:rsid w:val="00E9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C92"/>
    <w:pPr>
      <w:ind w:left="720"/>
      <w:contextualSpacing/>
    </w:pPr>
  </w:style>
  <w:style w:type="paragraph" w:customStyle="1" w:styleId="a4">
    <w:name w:val="Абзац списку"/>
    <w:basedOn w:val="a"/>
    <w:uiPriority w:val="99"/>
    <w:qFormat/>
    <w:rsid w:val="00E96C9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C92"/>
    <w:pPr>
      <w:ind w:left="720"/>
      <w:contextualSpacing/>
    </w:pPr>
  </w:style>
  <w:style w:type="paragraph" w:customStyle="1" w:styleId="a4">
    <w:name w:val="Абзац списку"/>
    <w:basedOn w:val="a"/>
    <w:uiPriority w:val="99"/>
    <w:qFormat/>
    <w:rsid w:val="00E96C9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</cp:lastModifiedBy>
  <cp:revision>2</cp:revision>
  <dcterms:created xsi:type="dcterms:W3CDTF">2022-02-22T07:29:00Z</dcterms:created>
  <dcterms:modified xsi:type="dcterms:W3CDTF">2022-02-22T07:29:00Z</dcterms:modified>
</cp:coreProperties>
</file>