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D" w:rsidRDefault="00F8507D" w:rsidP="00F8507D">
      <w:pPr>
        <w:rPr>
          <w:b/>
          <w:sz w:val="28"/>
          <w:szCs w:val="28"/>
          <w:lang w:val="uk-UA"/>
        </w:rPr>
      </w:pPr>
    </w:p>
    <w:p w:rsidR="00F8507D" w:rsidRPr="00F8507D" w:rsidRDefault="00F8507D" w:rsidP="00F8507D">
      <w:pPr>
        <w:jc w:val="right"/>
        <w:rPr>
          <w:sz w:val="28"/>
          <w:szCs w:val="28"/>
          <w:lang w:val="uk-UA"/>
        </w:rPr>
      </w:pPr>
      <w:r w:rsidRPr="00F8507D">
        <w:rPr>
          <w:sz w:val="28"/>
          <w:szCs w:val="28"/>
          <w:lang w:val="uk-UA"/>
        </w:rPr>
        <w:t>ПРОЕКТ</w:t>
      </w:r>
    </w:p>
    <w:p w:rsidR="00F8507D" w:rsidRPr="00F8507D" w:rsidRDefault="00B34865" w:rsidP="00F8507D">
      <w:pPr>
        <w:rPr>
          <w:b/>
          <w:sz w:val="28"/>
          <w:szCs w:val="28"/>
          <w:lang w:val="uk-UA"/>
        </w:rPr>
      </w:pPr>
      <w:r w:rsidRPr="00B34865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pt;margin-top:14.65pt;width:45.05pt;height:57.6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00777033" r:id="rId6"/>
        </w:pict>
      </w:r>
    </w:p>
    <w:p w:rsidR="00894457" w:rsidRPr="0045461A" w:rsidRDefault="00894457" w:rsidP="0045461A">
      <w:pPr>
        <w:jc w:val="center"/>
        <w:rPr>
          <w:sz w:val="24"/>
          <w:szCs w:val="24"/>
          <w:lang w:val="uk-UA"/>
        </w:rPr>
      </w:pPr>
      <w:proofErr w:type="spellStart"/>
      <w:r w:rsidRPr="0045461A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45461A">
        <w:rPr>
          <w:b/>
          <w:bCs/>
          <w:sz w:val="24"/>
          <w:szCs w:val="24"/>
          <w:lang w:val="uk-UA"/>
        </w:rPr>
        <w:t xml:space="preserve"> міська рада Кіровоградської області</w:t>
      </w:r>
    </w:p>
    <w:p w:rsidR="00894457" w:rsidRPr="00894457" w:rsidRDefault="00894457" w:rsidP="0045461A">
      <w:pPr>
        <w:pStyle w:val="2"/>
        <w:spacing w:before="0" w:after="0"/>
        <w:jc w:val="center"/>
        <w:rPr>
          <w:i w:val="0"/>
        </w:rPr>
      </w:pPr>
      <w:proofErr w:type="spellStart"/>
      <w:r w:rsidRPr="00894457">
        <w:rPr>
          <w:i w:val="0"/>
        </w:rPr>
        <w:t>Виконавчий</w:t>
      </w:r>
      <w:proofErr w:type="spellEnd"/>
      <w:r w:rsidRPr="00894457">
        <w:rPr>
          <w:i w:val="0"/>
        </w:rPr>
        <w:t xml:space="preserve"> </w:t>
      </w:r>
      <w:proofErr w:type="spellStart"/>
      <w:r w:rsidRPr="00894457">
        <w:rPr>
          <w:i w:val="0"/>
        </w:rPr>
        <w:t>комітет</w:t>
      </w:r>
      <w:proofErr w:type="spellEnd"/>
    </w:p>
    <w:p w:rsidR="00894457" w:rsidRPr="00894457" w:rsidRDefault="00894457" w:rsidP="00894457">
      <w:pPr>
        <w:jc w:val="center"/>
        <w:rPr>
          <w:lang w:val="uk-UA"/>
        </w:rPr>
      </w:pPr>
    </w:p>
    <w:p w:rsidR="00894457" w:rsidRPr="00894457" w:rsidRDefault="00894457" w:rsidP="00894457">
      <w:pPr>
        <w:pStyle w:val="2"/>
        <w:jc w:val="center"/>
        <w:rPr>
          <w:i w:val="0"/>
        </w:rPr>
      </w:pPr>
      <w:proofErr w:type="spellStart"/>
      <w:proofErr w:type="gramStart"/>
      <w:r w:rsidRPr="00894457">
        <w:rPr>
          <w:rFonts w:ascii="Tahoma" w:hAnsi="Tahoma" w:cs="Tahoma"/>
          <w:i w:val="0"/>
          <w:sz w:val="24"/>
        </w:rPr>
        <w:t>Р</w:t>
      </w:r>
      <w:proofErr w:type="gramEnd"/>
      <w:r w:rsidRPr="00894457">
        <w:rPr>
          <w:rFonts w:ascii="Tahoma" w:hAnsi="Tahoma" w:cs="Tahoma"/>
          <w:i w:val="0"/>
          <w:sz w:val="24"/>
        </w:rPr>
        <w:t>ішення</w:t>
      </w:r>
      <w:proofErr w:type="spellEnd"/>
    </w:p>
    <w:p w:rsidR="00894457" w:rsidRPr="00FB7064" w:rsidRDefault="00894457" w:rsidP="00894457">
      <w:pPr>
        <w:rPr>
          <w:lang w:val="uk-UA"/>
        </w:rPr>
      </w:pPr>
    </w:p>
    <w:p w:rsidR="00894457" w:rsidRPr="0045461A" w:rsidRDefault="00894457" w:rsidP="00894457">
      <w:pPr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від                                  2018</w:t>
      </w:r>
      <w:r w:rsidR="00B42EDB" w:rsidRPr="0045461A">
        <w:rPr>
          <w:b/>
          <w:sz w:val="24"/>
          <w:szCs w:val="24"/>
          <w:lang w:val="uk-UA"/>
        </w:rPr>
        <w:t xml:space="preserve"> року</w:t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  <w:t xml:space="preserve">№ </w:t>
      </w:r>
    </w:p>
    <w:p w:rsidR="00894457" w:rsidRPr="0045461A" w:rsidRDefault="00894457" w:rsidP="00894457">
      <w:pPr>
        <w:jc w:val="center"/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м. Знам’янка</w:t>
      </w:r>
    </w:p>
    <w:p w:rsidR="004D1E40" w:rsidRPr="0045461A" w:rsidRDefault="004D1E40" w:rsidP="00894457">
      <w:pPr>
        <w:rPr>
          <w:sz w:val="24"/>
          <w:szCs w:val="24"/>
          <w:lang w:val="uk-UA"/>
        </w:rPr>
      </w:pPr>
    </w:p>
    <w:p w:rsidR="008F37EA" w:rsidRDefault="008F37EA" w:rsidP="008F37EA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207A33" w:rsidRDefault="00207A33" w:rsidP="00207A33">
      <w:pPr>
        <w:rPr>
          <w:lang w:val="uk-UA"/>
        </w:rPr>
      </w:pPr>
    </w:p>
    <w:p w:rsidR="003372A2" w:rsidRPr="001A3165" w:rsidRDefault="003372A2" w:rsidP="003372A2">
      <w:pPr>
        <w:rPr>
          <w:sz w:val="24"/>
          <w:lang w:val="uk-UA"/>
        </w:rPr>
      </w:pPr>
      <w:r w:rsidRPr="001A3165">
        <w:rPr>
          <w:sz w:val="24"/>
          <w:lang w:val="uk-UA"/>
        </w:rPr>
        <w:t>Про хід виконання Програми охорони</w:t>
      </w:r>
    </w:p>
    <w:p w:rsidR="003372A2" w:rsidRPr="001A3165" w:rsidRDefault="003372A2" w:rsidP="003372A2">
      <w:pPr>
        <w:rPr>
          <w:sz w:val="24"/>
          <w:lang w:val="uk-UA"/>
        </w:rPr>
      </w:pPr>
      <w:r w:rsidRPr="001A3165">
        <w:rPr>
          <w:sz w:val="24"/>
          <w:lang w:val="uk-UA"/>
        </w:rPr>
        <w:t>навколишнього природного середовища</w:t>
      </w:r>
    </w:p>
    <w:p w:rsidR="003372A2" w:rsidRPr="001A3165" w:rsidRDefault="003372A2" w:rsidP="003372A2">
      <w:pPr>
        <w:rPr>
          <w:sz w:val="24"/>
          <w:lang w:val="uk-UA"/>
        </w:rPr>
      </w:pPr>
      <w:r w:rsidRPr="001A3165">
        <w:rPr>
          <w:sz w:val="24"/>
          <w:lang w:val="uk-UA"/>
        </w:rPr>
        <w:t>в м. Знам’янка на 2014-2015 роки</w:t>
      </w:r>
    </w:p>
    <w:p w:rsidR="003372A2" w:rsidRPr="001A3165" w:rsidRDefault="003372A2" w:rsidP="003372A2">
      <w:pPr>
        <w:rPr>
          <w:sz w:val="24"/>
          <w:lang w:val="uk-UA" w:eastAsia="ko-KR"/>
        </w:rPr>
      </w:pPr>
      <w:r w:rsidRPr="001A3165">
        <w:rPr>
          <w:sz w:val="24"/>
          <w:lang w:val="uk-UA" w:eastAsia="ko-KR"/>
        </w:rPr>
        <w:t>на період до 2019 року</w:t>
      </w:r>
      <w:r w:rsidR="00E5399A">
        <w:rPr>
          <w:sz w:val="24"/>
          <w:lang w:val="uk-UA" w:eastAsia="ko-KR"/>
        </w:rPr>
        <w:t xml:space="preserve"> за 9 місяців 2018 року</w:t>
      </w:r>
    </w:p>
    <w:p w:rsidR="008F37EA" w:rsidRDefault="008F37EA" w:rsidP="00207A3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144E50" w:rsidRDefault="00205389" w:rsidP="00692C8A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1A3165">
        <w:rPr>
          <w:sz w:val="24"/>
          <w:lang w:val="uk-UA"/>
        </w:rPr>
        <w:t xml:space="preserve">Заслухавши інформацію </w:t>
      </w:r>
      <w:r w:rsidR="00832DB3">
        <w:rPr>
          <w:sz w:val="24"/>
          <w:lang w:val="uk-UA"/>
        </w:rPr>
        <w:t>н</w:t>
      </w:r>
      <w:r w:rsidRPr="001A3165">
        <w:rPr>
          <w:sz w:val="24"/>
          <w:lang w:val="uk-UA"/>
        </w:rPr>
        <w:t xml:space="preserve">ачальника управління містобудування, архітектури та житлово-комунального господарства </w:t>
      </w:r>
      <w:r w:rsidR="00832DB3">
        <w:rPr>
          <w:sz w:val="24"/>
          <w:lang w:val="uk-UA"/>
        </w:rPr>
        <w:t>Нікітіна М.М.</w:t>
      </w:r>
      <w:r w:rsidRPr="00F22321">
        <w:rPr>
          <w:sz w:val="24"/>
          <w:lang w:val="uk-UA"/>
        </w:rPr>
        <w:t xml:space="preserve"> </w:t>
      </w:r>
      <w:r w:rsidR="00E5399A">
        <w:rPr>
          <w:sz w:val="24"/>
          <w:lang w:val="uk-UA"/>
        </w:rPr>
        <w:t>«П</w:t>
      </w:r>
      <w:r w:rsidRPr="00F22321">
        <w:rPr>
          <w:sz w:val="24"/>
          <w:lang w:val="uk-UA"/>
        </w:rPr>
        <w:t>ро хід виконання Програми охорони навколишнього природного середовища в м. Знам’янка на 2014-2015 роки</w:t>
      </w:r>
      <w:r>
        <w:rPr>
          <w:sz w:val="24"/>
          <w:lang w:val="uk-UA"/>
        </w:rPr>
        <w:t xml:space="preserve"> на період до 2019 року</w:t>
      </w:r>
      <w:r w:rsidR="00E5399A">
        <w:rPr>
          <w:sz w:val="24"/>
          <w:lang w:val="uk-UA"/>
        </w:rPr>
        <w:t>»</w:t>
      </w:r>
      <w:r w:rsidRPr="00F22321">
        <w:rPr>
          <w:sz w:val="24"/>
          <w:lang w:val="uk-UA"/>
        </w:rPr>
        <w:t xml:space="preserve">, затвердженої рішенням міської ради від </w:t>
      </w:r>
      <w:r>
        <w:rPr>
          <w:sz w:val="24"/>
          <w:lang w:val="uk-UA"/>
        </w:rPr>
        <w:t>16 жовтня 2015</w:t>
      </w:r>
      <w:r w:rsidRPr="00F22321">
        <w:rPr>
          <w:sz w:val="24"/>
          <w:lang w:val="uk-UA"/>
        </w:rPr>
        <w:t xml:space="preserve"> року №</w:t>
      </w:r>
      <w:r>
        <w:rPr>
          <w:sz w:val="24"/>
          <w:lang w:val="uk-UA"/>
        </w:rPr>
        <w:t>1842</w:t>
      </w:r>
      <w:r w:rsidRPr="00F22321">
        <w:rPr>
          <w:sz w:val="24"/>
          <w:lang w:val="uk-UA"/>
        </w:rPr>
        <w:t xml:space="preserve">, </w:t>
      </w:r>
      <w:r w:rsidR="003372A2">
        <w:rPr>
          <w:sz w:val="24"/>
          <w:lang w:val="uk-UA"/>
        </w:rPr>
        <w:t>керуючись ст.</w:t>
      </w:r>
      <w:r>
        <w:rPr>
          <w:sz w:val="24"/>
          <w:lang w:val="uk-UA"/>
        </w:rPr>
        <w:t>40</w:t>
      </w:r>
      <w:r w:rsidR="003372A2" w:rsidRPr="001A3165">
        <w:rPr>
          <w:sz w:val="24"/>
          <w:lang w:val="uk-UA"/>
        </w:rPr>
        <w:t xml:space="preserve"> Закону України «Про місцеве самоврядування в Україні», </w:t>
      </w:r>
      <w:r w:rsidR="00692C8A">
        <w:rPr>
          <w:sz w:val="24"/>
          <w:szCs w:val="24"/>
          <w:lang w:val="uk-UA"/>
        </w:rPr>
        <w:t>виконавчий комітет</w:t>
      </w:r>
      <w:r w:rsidR="00CB62D7">
        <w:rPr>
          <w:sz w:val="24"/>
          <w:szCs w:val="24"/>
          <w:lang w:val="uk-UA"/>
        </w:rPr>
        <w:t xml:space="preserve"> </w:t>
      </w:r>
      <w:proofErr w:type="spellStart"/>
      <w:r w:rsidR="00CB62D7">
        <w:rPr>
          <w:sz w:val="24"/>
          <w:szCs w:val="24"/>
          <w:lang w:val="uk-UA"/>
        </w:rPr>
        <w:t>Знам’янської</w:t>
      </w:r>
      <w:proofErr w:type="spellEnd"/>
      <w:r w:rsidR="00CB62D7">
        <w:rPr>
          <w:sz w:val="24"/>
          <w:szCs w:val="24"/>
          <w:lang w:val="uk-UA"/>
        </w:rPr>
        <w:t xml:space="preserve"> міської ради</w:t>
      </w:r>
    </w:p>
    <w:p w:rsidR="00205389" w:rsidRDefault="00205389" w:rsidP="004F3CB9">
      <w:pPr>
        <w:autoSpaceDE w:val="0"/>
        <w:autoSpaceDN w:val="0"/>
        <w:adjustRightInd w:val="0"/>
        <w:ind w:firstLine="708"/>
        <w:jc w:val="center"/>
        <w:rPr>
          <w:b/>
          <w:bCs/>
          <w:sz w:val="26"/>
          <w:szCs w:val="26"/>
          <w:lang w:val="uk-UA"/>
        </w:rPr>
      </w:pPr>
    </w:p>
    <w:p w:rsidR="004F3CB9" w:rsidRDefault="00347AE4" w:rsidP="004F3CB9">
      <w:pPr>
        <w:autoSpaceDE w:val="0"/>
        <w:autoSpaceDN w:val="0"/>
        <w:adjustRightInd w:val="0"/>
        <w:ind w:firstLine="708"/>
        <w:jc w:val="center"/>
        <w:rPr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>ВИРІШИВ</w:t>
      </w:r>
      <w:r w:rsidR="004F3CB9">
        <w:rPr>
          <w:b/>
          <w:bCs/>
          <w:sz w:val="26"/>
          <w:szCs w:val="26"/>
          <w:lang w:val="uk-UA"/>
        </w:rPr>
        <w:t>:</w:t>
      </w:r>
    </w:p>
    <w:p w:rsidR="004F3CB9" w:rsidRDefault="004F3CB9" w:rsidP="004F3CB9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val="uk-UA"/>
        </w:rPr>
      </w:pPr>
    </w:p>
    <w:p w:rsidR="003372A2" w:rsidRPr="00905609" w:rsidRDefault="003372A2" w:rsidP="003372A2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863401">
        <w:rPr>
          <w:sz w:val="24"/>
          <w:lang w:val="uk-UA"/>
        </w:rPr>
        <w:t xml:space="preserve">Інформацію </w:t>
      </w:r>
      <w:r w:rsidR="00832DB3">
        <w:rPr>
          <w:sz w:val="24"/>
          <w:lang w:val="uk-UA"/>
        </w:rPr>
        <w:t>н</w:t>
      </w:r>
      <w:r w:rsidRPr="00863401">
        <w:rPr>
          <w:sz w:val="24"/>
          <w:lang w:val="uk-UA"/>
        </w:rPr>
        <w:t>ачальник</w:t>
      </w:r>
      <w:r w:rsidR="004F5CE0">
        <w:rPr>
          <w:sz w:val="24"/>
          <w:lang w:val="uk-UA"/>
        </w:rPr>
        <w:t>а</w:t>
      </w:r>
      <w:r w:rsidRPr="00863401">
        <w:rPr>
          <w:sz w:val="24"/>
          <w:lang w:val="uk-UA"/>
        </w:rPr>
        <w:t xml:space="preserve"> управління містобудування, архітектури та житлово-комунального господарства</w:t>
      </w:r>
      <w:r>
        <w:rPr>
          <w:sz w:val="24"/>
          <w:lang w:val="uk-UA"/>
        </w:rPr>
        <w:t xml:space="preserve"> </w:t>
      </w:r>
      <w:r w:rsidR="00832DB3">
        <w:rPr>
          <w:sz w:val="24"/>
          <w:lang w:val="uk-UA"/>
        </w:rPr>
        <w:t>Нікітіна М.М.</w:t>
      </w:r>
      <w:r w:rsidRPr="00863401">
        <w:rPr>
          <w:sz w:val="24"/>
          <w:lang w:val="uk-UA"/>
        </w:rPr>
        <w:t xml:space="preserve"> </w:t>
      </w:r>
      <w:r w:rsidR="00E5399A">
        <w:rPr>
          <w:sz w:val="24"/>
          <w:lang w:val="uk-UA"/>
        </w:rPr>
        <w:t>«П</w:t>
      </w:r>
      <w:r w:rsidRPr="00863401">
        <w:rPr>
          <w:sz w:val="24"/>
          <w:lang w:val="uk-UA"/>
        </w:rPr>
        <w:t xml:space="preserve">ро хід виконання Програми охорони навколишнього природного середовища </w:t>
      </w:r>
      <w:r w:rsidRPr="00F22321">
        <w:rPr>
          <w:sz w:val="24"/>
          <w:lang w:val="uk-UA"/>
        </w:rPr>
        <w:t xml:space="preserve">в </w:t>
      </w:r>
      <w:proofErr w:type="spellStart"/>
      <w:r w:rsidRPr="00F22321">
        <w:rPr>
          <w:sz w:val="24"/>
          <w:lang w:val="uk-UA"/>
        </w:rPr>
        <w:t>м.Знам’янка</w:t>
      </w:r>
      <w:proofErr w:type="spellEnd"/>
      <w:r w:rsidRPr="00F22321">
        <w:rPr>
          <w:sz w:val="24"/>
          <w:lang w:val="uk-UA"/>
        </w:rPr>
        <w:t xml:space="preserve"> на 2014-2015 роки на період до 2019 року за </w:t>
      </w:r>
      <w:r>
        <w:rPr>
          <w:sz w:val="24"/>
          <w:lang w:val="uk-UA"/>
        </w:rPr>
        <w:t>9</w:t>
      </w:r>
      <w:r w:rsidRPr="00F22321">
        <w:rPr>
          <w:sz w:val="24"/>
          <w:lang w:val="uk-UA"/>
        </w:rPr>
        <w:t xml:space="preserve"> місяців 201</w:t>
      </w:r>
      <w:r>
        <w:rPr>
          <w:sz w:val="24"/>
          <w:lang w:val="uk-UA"/>
        </w:rPr>
        <w:t>8</w:t>
      </w:r>
      <w:r w:rsidRPr="00F22321">
        <w:rPr>
          <w:sz w:val="24"/>
          <w:lang w:val="uk-UA"/>
        </w:rPr>
        <w:t xml:space="preserve"> року</w:t>
      </w:r>
      <w:r w:rsidR="00E5399A">
        <w:rPr>
          <w:sz w:val="24"/>
          <w:lang w:val="uk-UA"/>
        </w:rPr>
        <w:t>»</w:t>
      </w:r>
      <w:r w:rsidRPr="00F22321">
        <w:rPr>
          <w:sz w:val="24"/>
          <w:lang w:val="uk-UA"/>
        </w:rPr>
        <w:t xml:space="preserve">  взяти до відома (додається).</w:t>
      </w:r>
    </w:p>
    <w:p w:rsidR="00905609" w:rsidRPr="00905609" w:rsidRDefault="00692C8A" w:rsidP="00905609">
      <w:pPr>
        <w:numPr>
          <w:ilvl w:val="0"/>
          <w:numId w:val="16"/>
        </w:numPr>
        <w:jc w:val="both"/>
        <w:rPr>
          <w:sz w:val="24"/>
          <w:lang w:val="uk-UA" w:eastAsia="ko-KR"/>
        </w:rPr>
      </w:pPr>
      <w:r w:rsidRPr="00905609">
        <w:rPr>
          <w:sz w:val="24"/>
          <w:szCs w:val="24"/>
          <w:lang w:val="uk-UA"/>
        </w:rPr>
        <w:t xml:space="preserve">Зобов’язати управління містобудування, архітектури та житлово-комунального господарства </w:t>
      </w:r>
      <w:proofErr w:type="spellStart"/>
      <w:r w:rsidRPr="00905609">
        <w:rPr>
          <w:sz w:val="24"/>
          <w:szCs w:val="24"/>
          <w:lang w:val="uk-UA"/>
        </w:rPr>
        <w:t>Знам’янської</w:t>
      </w:r>
      <w:proofErr w:type="spellEnd"/>
      <w:r w:rsidRPr="00905609">
        <w:rPr>
          <w:sz w:val="24"/>
          <w:szCs w:val="24"/>
          <w:lang w:val="uk-UA"/>
        </w:rPr>
        <w:t xml:space="preserve"> міської ради (</w:t>
      </w:r>
      <w:proofErr w:type="spellStart"/>
      <w:r w:rsidRPr="00905609">
        <w:rPr>
          <w:sz w:val="24"/>
          <w:szCs w:val="24"/>
          <w:lang w:val="uk-UA"/>
        </w:rPr>
        <w:t>нач</w:t>
      </w:r>
      <w:proofErr w:type="spellEnd"/>
      <w:r w:rsidRPr="00905609">
        <w:rPr>
          <w:sz w:val="24"/>
          <w:szCs w:val="24"/>
          <w:lang w:val="uk-UA"/>
        </w:rPr>
        <w:t xml:space="preserve">. </w:t>
      </w:r>
      <w:r w:rsidR="00832DB3">
        <w:rPr>
          <w:sz w:val="24"/>
          <w:szCs w:val="24"/>
          <w:lang w:val="uk-UA"/>
        </w:rPr>
        <w:t>М.Нікітін</w:t>
      </w:r>
      <w:r w:rsidRPr="00905609">
        <w:rPr>
          <w:sz w:val="24"/>
          <w:szCs w:val="24"/>
          <w:lang w:val="uk-UA"/>
        </w:rPr>
        <w:t xml:space="preserve">) підготувати та винести на чергову сесію міської ради питання щодо виконання </w:t>
      </w:r>
      <w:r w:rsidR="00905609" w:rsidRPr="00905609">
        <w:rPr>
          <w:sz w:val="24"/>
          <w:lang w:val="uk-UA"/>
        </w:rPr>
        <w:t>Програми охорони навколишнього природного середовища в м. Знам’янка на 2014-2015 роки</w:t>
      </w:r>
      <w:r w:rsidR="00905609">
        <w:rPr>
          <w:sz w:val="24"/>
          <w:lang w:val="uk-UA"/>
        </w:rPr>
        <w:t xml:space="preserve"> </w:t>
      </w:r>
      <w:r w:rsidR="00905609" w:rsidRPr="00905609">
        <w:rPr>
          <w:sz w:val="24"/>
          <w:lang w:val="uk-UA" w:eastAsia="ko-KR"/>
        </w:rPr>
        <w:t>на період до 2019 року</w:t>
      </w:r>
      <w:r w:rsidR="00905609">
        <w:rPr>
          <w:sz w:val="24"/>
          <w:lang w:val="uk-UA" w:eastAsia="ko-KR"/>
        </w:rPr>
        <w:t>.</w:t>
      </w:r>
    </w:p>
    <w:p w:rsidR="00B42EDB" w:rsidRPr="00905609" w:rsidRDefault="00B42EDB" w:rsidP="008F37EA">
      <w:pPr>
        <w:numPr>
          <w:ilvl w:val="0"/>
          <w:numId w:val="16"/>
        </w:numPr>
        <w:spacing w:before="40" w:after="40"/>
        <w:jc w:val="both"/>
        <w:rPr>
          <w:sz w:val="24"/>
          <w:lang w:val="uk-UA"/>
        </w:rPr>
      </w:pPr>
      <w:r w:rsidRPr="00905609">
        <w:rPr>
          <w:sz w:val="24"/>
          <w:lang w:val="uk-UA"/>
        </w:rPr>
        <w:t>Організацію ви</w:t>
      </w:r>
      <w:r w:rsidR="00347AE4" w:rsidRPr="00905609">
        <w:rPr>
          <w:sz w:val="24"/>
          <w:lang w:val="uk-UA"/>
        </w:rPr>
        <w:t xml:space="preserve">конання даного рішення покласти на </w:t>
      </w:r>
      <w:r w:rsidRPr="00905609">
        <w:rPr>
          <w:sz w:val="24"/>
          <w:szCs w:val="24"/>
          <w:lang w:val="uk-UA"/>
        </w:rPr>
        <w:t xml:space="preserve">управління містобудування, архітектури та житлово-комунального господарства </w:t>
      </w:r>
      <w:proofErr w:type="spellStart"/>
      <w:r w:rsidRPr="00905609">
        <w:rPr>
          <w:sz w:val="24"/>
          <w:szCs w:val="24"/>
          <w:lang w:val="uk-UA"/>
        </w:rPr>
        <w:t>Знам’янської</w:t>
      </w:r>
      <w:proofErr w:type="spellEnd"/>
      <w:r w:rsidRPr="00905609">
        <w:rPr>
          <w:sz w:val="24"/>
          <w:szCs w:val="24"/>
          <w:lang w:val="uk-UA"/>
        </w:rPr>
        <w:t xml:space="preserve"> міської ради  </w:t>
      </w:r>
      <w:r w:rsidR="00832DB3">
        <w:rPr>
          <w:sz w:val="24"/>
          <w:szCs w:val="24"/>
          <w:lang w:val="uk-UA"/>
        </w:rPr>
        <w:t>(</w:t>
      </w:r>
      <w:proofErr w:type="spellStart"/>
      <w:r w:rsidR="00905609">
        <w:rPr>
          <w:sz w:val="24"/>
          <w:szCs w:val="24"/>
          <w:lang w:val="uk-UA"/>
        </w:rPr>
        <w:t>нач</w:t>
      </w:r>
      <w:proofErr w:type="spellEnd"/>
      <w:r w:rsidR="00905609">
        <w:rPr>
          <w:sz w:val="24"/>
          <w:szCs w:val="24"/>
          <w:lang w:val="uk-UA"/>
        </w:rPr>
        <w:t xml:space="preserve">. </w:t>
      </w:r>
      <w:r w:rsidR="00832DB3">
        <w:rPr>
          <w:sz w:val="24"/>
          <w:szCs w:val="24"/>
          <w:lang w:val="uk-UA"/>
        </w:rPr>
        <w:t>М.Нікітін</w:t>
      </w:r>
      <w:r w:rsidR="00347AE4" w:rsidRPr="00905609">
        <w:rPr>
          <w:sz w:val="24"/>
          <w:szCs w:val="24"/>
          <w:lang w:val="uk-UA"/>
        </w:rPr>
        <w:t>)</w:t>
      </w:r>
      <w:r w:rsidRPr="00905609">
        <w:rPr>
          <w:sz w:val="24"/>
          <w:szCs w:val="24"/>
          <w:lang w:val="uk-UA"/>
        </w:rPr>
        <w:t>.</w:t>
      </w:r>
    </w:p>
    <w:p w:rsidR="00894457" w:rsidRPr="00894457" w:rsidRDefault="00894457" w:rsidP="00894457">
      <w:pPr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89445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</w:t>
      </w:r>
      <w:r w:rsidR="001D7ECD">
        <w:rPr>
          <w:sz w:val="24"/>
          <w:szCs w:val="24"/>
          <w:lang w:val="uk-UA"/>
        </w:rPr>
        <w:t>иконавчих органів С.Гребенюка.</w:t>
      </w:r>
    </w:p>
    <w:p w:rsidR="00A6540A" w:rsidRDefault="00A6540A" w:rsidP="00A6540A">
      <w:pPr>
        <w:ind w:left="720"/>
        <w:rPr>
          <w:b/>
          <w:sz w:val="24"/>
          <w:lang w:val="uk-UA"/>
        </w:rPr>
      </w:pPr>
    </w:p>
    <w:p w:rsidR="00A6540A" w:rsidRDefault="00A6540A" w:rsidP="00A6540A">
      <w:pPr>
        <w:ind w:left="1428" w:firstLine="696"/>
        <w:rPr>
          <w:rFonts w:ascii="Calibri" w:hAnsi="Calibri"/>
          <w:sz w:val="22"/>
          <w:szCs w:val="22"/>
          <w:lang w:val="uk-UA" w:eastAsia="en-US"/>
        </w:rPr>
      </w:pPr>
      <w:r>
        <w:rPr>
          <w:b/>
          <w:sz w:val="24"/>
          <w:lang w:val="uk-UA"/>
        </w:rPr>
        <w:t xml:space="preserve">Міський голова                                   С. </w:t>
      </w:r>
      <w:proofErr w:type="spellStart"/>
      <w:r>
        <w:rPr>
          <w:b/>
          <w:sz w:val="24"/>
          <w:lang w:val="uk-UA"/>
        </w:rPr>
        <w:t>Філіпенко</w:t>
      </w:r>
      <w:proofErr w:type="spellEnd"/>
    </w:p>
    <w:p w:rsidR="00A6540A" w:rsidRPr="00207A33" w:rsidRDefault="00A6540A" w:rsidP="00A6540A">
      <w:pPr>
        <w:ind w:left="720"/>
      </w:pPr>
    </w:p>
    <w:p w:rsidR="004F3CB9" w:rsidRDefault="004F3CB9" w:rsidP="004F3CB9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8F37EA" w:rsidRDefault="008F37EA" w:rsidP="004F3CB9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37EA" w:rsidRDefault="008F37EA" w:rsidP="004F3CB9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37EA" w:rsidRDefault="008F37EA" w:rsidP="004F3CB9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37EA" w:rsidRDefault="008F37EA" w:rsidP="00F8507D">
      <w:pPr>
        <w:spacing w:before="40" w:after="40"/>
        <w:rPr>
          <w:b/>
          <w:sz w:val="24"/>
          <w:lang w:val="uk-UA"/>
        </w:rPr>
      </w:pPr>
    </w:p>
    <w:p w:rsidR="008F37EA" w:rsidRDefault="008F37EA" w:rsidP="004F3CB9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31DD9" w:rsidRPr="00431DD9" w:rsidRDefault="00431DD9" w:rsidP="006D1BF1">
      <w:pPr>
        <w:spacing w:before="40" w:after="40"/>
        <w:ind w:left="5664" w:hanging="702"/>
        <w:jc w:val="center"/>
        <w:rPr>
          <w:sz w:val="24"/>
          <w:lang w:val="uk-UA"/>
        </w:rPr>
      </w:pPr>
      <w:r w:rsidRPr="00431DD9">
        <w:rPr>
          <w:sz w:val="24"/>
          <w:lang w:val="uk-UA"/>
        </w:rPr>
        <w:t>ЗАТВЕРДЖЕНО</w:t>
      </w:r>
    </w:p>
    <w:p w:rsidR="006D1BF1" w:rsidRDefault="00431DD9" w:rsidP="006D1BF1">
      <w:pPr>
        <w:spacing w:before="40" w:after="40"/>
        <w:ind w:left="6372" w:hanging="702"/>
        <w:jc w:val="center"/>
        <w:rPr>
          <w:sz w:val="24"/>
          <w:lang w:val="uk-UA"/>
        </w:rPr>
      </w:pPr>
      <w:r w:rsidRPr="00431DD9">
        <w:rPr>
          <w:sz w:val="24"/>
          <w:lang w:val="uk-UA"/>
        </w:rPr>
        <w:t>рішенням виконавчого комітету</w:t>
      </w:r>
    </w:p>
    <w:p w:rsidR="00431DD9" w:rsidRPr="00431DD9" w:rsidRDefault="00431DD9" w:rsidP="006D1BF1">
      <w:pPr>
        <w:spacing w:before="40" w:after="40"/>
        <w:ind w:left="5664" w:firstLine="148"/>
        <w:rPr>
          <w:sz w:val="24"/>
          <w:lang w:val="uk-UA"/>
        </w:rPr>
      </w:pPr>
      <w:r w:rsidRPr="00431DD9">
        <w:rPr>
          <w:sz w:val="24"/>
          <w:lang w:val="uk-UA"/>
        </w:rPr>
        <w:t xml:space="preserve"> від </w:t>
      </w:r>
      <w:r w:rsidRPr="00431DD9">
        <w:rPr>
          <w:sz w:val="24"/>
          <w:lang w:val="uk-UA"/>
        </w:rPr>
        <w:tab/>
      </w:r>
      <w:r w:rsidRPr="00431DD9">
        <w:rPr>
          <w:sz w:val="24"/>
          <w:lang w:val="uk-UA"/>
        </w:rPr>
        <w:tab/>
        <w:t>№</w:t>
      </w:r>
    </w:p>
    <w:p w:rsidR="00BB5D1C" w:rsidRDefault="00BB5D1C" w:rsidP="00E6091B">
      <w:pPr>
        <w:spacing w:before="40" w:after="40"/>
        <w:rPr>
          <w:b/>
          <w:sz w:val="24"/>
          <w:lang w:val="uk-UA"/>
        </w:rPr>
      </w:pPr>
    </w:p>
    <w:p w:rsidR="00E6091B" w:rsidRDefault="00E6091B" w:rsidP="00E6091B">
      <w:pPr>
        <w:spacing w:before="40" w:after="40"/>
        <w:rPr>
          <w:b/>
          <w:sz w:val="24"/>
          <w:lang w:val="uk-UA"/>
        </w:rPr>
      </w:pPr>
    </w:p>
    <w:p w:rsidR="00832DB3" w:rsidRPr="00DF0911" w:rsidRDefault="00832DB3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>Інформація</w:t>
      </w:r>
    </w:p>
    <w:p w:rsidR="00832DB3" w:rsidRPr="00DF0911" w:rsidRDefault="00832DB3" w:rsidP="00832DB3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 xml:space="preserve"> про хід виконання Програми охорони навколишнього природного середовища в м. Знам’янка </w:t>
      </w:r>
      <w:r>
        <w:rPr>
          <w:b/>
          <w:sz w:val="24"/>
          <w:lang w:val="uk-UA"/>
        </w:rPr>
        <w:t>за 9</w:t>
      </w:r>
      <w:r w:rsidRPr="00DF0911">
        <w:rPr>
          <w:b/>
          <w:sz w:val="24"/>
          <w:lang w:val="uk-UA"/>
        </w:rPr>
        <w:t xml:space="preserve"> місяців 201</w:t>
      </w:r>
      <w:r>
        <w:rPr>
          <w:b/>
          <w:sz w:val="24"/>
          <w:lang w:val="uk-UA"/>
        </w:rPr>
        <w:t xml:space="preserve">8 </w:t>
      </w:r>
      <w:r w:rsidRPr="00DF0911">
        <w:rPr>
          <w:b/>
          <w:sz w:val="24"/>
          <w:lang w:val="uk-UA"/>
        </w:rPr>
        <w:t>року</w:t>
      </w:r>
    </w:p>
    <w:p w:rsidR="00832DB3" w:rsidRPr="00171135" w:rsidRDefault="00832DB3" w:rsidP="00832DB3">
      <w:pPr>
        <w:spacing w:before="40" w:after="40"/>
        <w:jc w:val="center"/>
        <w:rPr>
          <w:b/>
          <w:sz w:val="24"/>
          <w:highlight w:val="yellow"/>
          <w:lang w:val="uk-UA"/>
        </w:rPr>
      </w:pPr>
    </w:p>
    <w:p w:rsidR="00832DB3" w:rsidRDefault="00832DB3" w:rsidP="00832DB3">
      <w:pPr>
        <w:spacing w:before="40" w:after="40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 xml:space="preserve">Заходи з </w:t>
      </w:r>
      <w:r w:rsidR="00AF25CA">
        <w:rPr>
          <w:b/>
          <w:sz w:val="24"/>
          <w:lang w:val="uk-UA"/>
        </w:rPr>
        <w:t>охорони атмосферного повітря</w:t>
      </w:r>
    </w:p>
    <w:p w:rsidR="00832DB3" w:rsidRDefault="00832DB3" w:rsidP="00832DB3">
      <w:pPr>
        <w:spacing w:before="40" w:after="40"/>
        <w:jc w:val="center"/>
        <w:rPr>
          <w:b/>
          <w:sz w:val="24"/>
          <w:lang w:val="uk-UA"/>
        </w:rPr>
      </w:pPr>
    </w:p>
    <w:tbl>
      <w:tblPr>
        <w:tblW w:w="10179" w:type="dxa"/>
        <w:tblInd w:w="-432" w:type="dxa"/>
        <w:tblLayout w:type="fixed"/>
        <w:tblLook w:val="04A0"/>
      </w:tblPr>
      <w:tblGrid>
        <w:gridCol w:w="540"/>
        <w:gridCol w:w="1985"/>
        <w:gridCol w:w="1701"/>
        <w:gridCol w:w="1417"/>
        <w:gridCol w:w="1560"/>
        <w:gridCol w:w="2976"/>
      </w:tblGrid>
      <w:tr w:rsidR="00DD613B" w:rsidRPr="00F20357" w:rsidTr="00DD613B">
        <w:trPr>
          <w:trHeight w:val="5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DD613B" w:rsidRPr="00F20357" w:rsidTr="00DD613B">
        <w:trPr>
          <w:trHeight w:val="6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DD613B" w:rsidRPr="00F20357" w:rsidTr="00DD613B">
        <w:trPr>
          <w:trHeight w:val="53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DD613B" w:rsidRPr="00F20357" w:rsidTr="00DD613B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  <w:tr w:rsidR="00DD613B" w:rsidRPr="00F20357" w:rsidTr="00DD613B">
        <w:trPr>
          <w:trHeight w:val="9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заходів щодо зниження радонових ризиків в приміщеннях будівель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 xml:space="preserve">2014-2015,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Обласний</w:t>
            </w:r>
          </w:p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Підвищення рівня охорони здоров’я.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 час підготовки до 2018/2019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н.р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у закладах забезпечено п</w:t>
            </w: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роведення заходів щодо зниження радонових ризиків: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провітрювання приміщень;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шпарування (просочування) щілин, швів, стиків у підлозі та в місцях з’єднання стін і підлоги, невеликих тріщин у стінах;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ущільнення комунікаційних отворів в захисних конструкціях на шляху руху радону від джерела до приміщень будівлі під час проведення ремонтних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DD613B" w:rsidRPr="00F20357" w:rsidRDefault="00DD613B" w:rsidP="00DD613B">
      <w:pPr>
        <w:jc w:val="center"/>
        <w:rPr>
          <w:b/>
          <w:sz w:val="24"/>
          <w:szCs w:val="24"/>
          <w:lang w:val="uk-UA"/>
        </w:rPr>
      </w:pPr>
      <w:r w:rsidRPr="00F20357">
        <w:rPr>
          <w:b/>
          <w:sz w:val="24"/>
          <w:szCs w:val="24"/>
          <w:lang w:val="uk-UA"/>
        </w:rPr>
        <w:t>Заходи з екологічної освіти, виховання та інформування населення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7"/>
        <w:gridCol w:w="1970"/>
        <w:gridCol w:w="1701"/>
        <w:gridCol w:w="1417"/>
        <w:gridCol w:w="1560"/>
        <w:gridCol w:w="2784"/>
      </w:tblGrid>
      <w:tr w:rsidR="00DD613B" w:rsidRPr="00BB6B0C" w:rsidTr="00404B18">
        <w:trPr>
          <w:trHeight w:val="14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Проведення семінарів, організація виставок, конкурсів та інших заходів щодо пропаганди охорони довкілля</w:t>
            </w:r>
          </w:p>
          <w:p w:rsidR="00DD613B" w:rsidRPr="00F20357" w:rsidRDefault="00DD613B" w:rsidP="00404B18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2014-2018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  <w:r>
              <w:rPr>
                <w:sz w:val="24"/>
                <w:szCs w:val="24"/>
                <w:lang w:val="uk-UA"/>
              </w:rPr>
              <w:t xml:space="preserve">, підпорядковані освітні заклади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Default="00DD613B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F20357">
              <w:rPr>
                <w:b/>
                <w:i/>
                <w:sz w:val="24"/>
                <w:szCs w:val="24"/>
                <w:lang w:val="uk-UA"/>
              </w:rPr>
              <w:t>Поширення екологічних знань про природу та обмін досвідом організації природо охоронної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B6769">
              <w:rPr>
                <w:b/>
                <w:i/>
                <w:sz w:val="24"/>
                <w:szCs w:val="24"/>
                <w:lang w:val="uk-UA"/>
              </w:rPr>
              <w:t>роботи.</w:t>
            </w:r>
          </w:p>
          <w:p w:rsidR="00DD613B" w:rsidRDefault="00DD613B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>Відповідно до планів роботи закладів дошкільної, загальної середньої, позашкільної освіти передбачено проведення цікавих хвилин для вихованців-</w:t>
            </w:r>
            <w:r w:rsidRPr="00BB6B0C">
              <w:rPr>
                <w:sz w:val="24"/>
                <w:szCs w:val="24"/>
                <w:lang w:val="uk-UA"/>
              </w:rPr>
              <w:lastRenderedPageBreak/>
              <w:t>дошкільнят, годин спілкування з учнями 1-11 класів, диспутів зі старшокласниками, виховних заходів екологічного спрямування до Дня довкілля (21 квітня), Всесвітнього Дня Землі (22 квітня), Всесвітнього дня охорон навколишнього середовища (05 червня)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DD613B" w:rsidRDefault="00DD613B" w:rsidP="00404B18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BB6B0C">
              <w:rPr>
                <w:sz w:val="24"/>
                <w:szCs w:val="24"/>
                <w:lang w:val="uk-UA"/>
              </w:rPr>
              <w:t xml:space="preserve"> школах проводят</w:t>
            </w:r>
            <w:r>
              <w:rPr>
                <w:sz w:val="24"/>
                <w:szCs w:val="24"/>
                <w:lang w:val="uk-UA"/>
              </w:rPr>
              <w:t xml:space="preserve">ься різноманітні виховні </w:t>
            </w:r>
            <w:proofErr w:type="spellStart"/>
            <w:r>
              <w:rPr>
                <w:sz w:val="24"/>
                <w:szCs w:val="24"/>
                <w:lang w:val="uk-UA"/>
              </w:rPr>
              <w:t>еколого-натруалістичні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заходи</w:t>
            </w:r>
            <w:r w:rsidRPr="00BB6B0C">
              <w:rPr>
                <w:sz w:val="24"/>
                <w:szCs w:val="24"/>
                <w:lang w:val="uk-UA"/>
              </w:rPr>
              <w:t>:акці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BB6B0C">
              <w:rPr>
                <w:sz w:val="24"/>
                <w:szCs w:val="24"/>
                <w:lang w:val="uk-UA"/>
              </w:rPr>
              <w:t xml:space="preserve">  «Посади екологічний сад»,</w:t>
            </w:r>
            <w:r>
              <w:rPr>
                <w:sz w:val="24"/>
                <w:szCs w:val="24"/>
                <w:lang w:val="uk-UA"/>
              </w:rPr>
              <w:t xml:space="preserve"> «Красива клумба», </w:t>
            </w:r>
            <w:r w:rsidRPr="00BB6B0C">
              <w:rPr>
                <w:sz w:val="24"/>
                <w:szCs w:val="24"/>
                <w:lang w:val="uk-UA"/>
              </w:rPr>
              <w:t xml:space="preserve">конкурс дитячих малюнків «Ми за чисте довкілля». </w:t>
            </w:r>
          </w:p>
          <w:p w:rsidR="00DD613B" w:rsidRDefault="00DD613B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 xml:space="preserve">Активно проходить  у міських школах Всеукраїнська акція «За чисте довкілля» по прибиранню </w:t>
            </w:r>
            <w:r>
              <w:rPr>
                <w:sz w:val="24"/>
                <w:szCs w:val="24"/>
                <w:lang w:val="uk-UA"/>
              </w:rPr>
              <w:t>довкілля (</w:t>
            </w:r>
            <w:r w:rsidRPr="00BB6B0C">
              <w:rPr>
                <w:sz w:val="24"/>
                <w:szCs w:val="24"/>
                <w:lang w:val="uk-UA"/>
              </w:rPr>
              <w:t>став</w:t>
            </w:r>
            <w:r>
              <w:rPr>
                <w:sz w:val="24"/>
                <w:szCs w:val="24"/>
                <w:lang w:val="uk-UA"/>
              </w:rPr>
              <w:t>ок</w:t>
            </w:r>
            <w:r w:rsidRPr="00BB6B0C">
              <w:rPr>
                <w:sz w:val="24"/>
                <w:szCs w:val="24"/>
                <w:lang w:val="uk-UA"/>
              </w:rPr>
              <w:t xml:space="preserve"> Копанка, парк поблизу загальноосвітньої школи І-ІІІ ступенів № 1 ім. Т.Г.Шевчен</w:t>
            </w:r>
            <w:r>
              <w:rPr>
                <w:sz w:val="24"/>
                <w:szCs w:val="24"/>
                <w:lang w:val="uk-UA"/>
              </w:rPr>
              <w:t>ка).</w:t>
            </w:r>
          </w:p>
          <w:p w:rsidR="00DD613B" w:rsidRPr="00BB6B0C" w:rsidRDefault="00DD613B" w:rsidP="00404B18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У</w:t>
            </w:r>
            <w:r w:rsidRPr="00BB6B0C">
              <w:rPr>
                <w:sz w:val="24"/>
                <w:szCs w:val="24"/>
                <w:lang w:val="uk-UA"/>
              </w:rPr>
              <w:t xml:space="preserve"> закладах загальної середньої освіти забезпечено роботу екологічного гуртка «Чисті джерела», що проводять просвітницьку діяльність з екологічного виховання, організовують виступи агітбригад для молодших школярів.</w:t>
            </w:r>
          </w:p>
          <w:p w:rsidR="00DD613B" w:rsidRPr="00F20357" w:rsidRDefault="00DD613B" w:rsidP="00404B18">
            <w:pPr>
              <w:spacing w:after="120"/>
              <w:ind w:right="-108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 xml:space="preserve">Учні </w:t>
            </w:r>
            <w:r>
              <w:rPr>
                <w:sz w:val="24"/>
                <w:szCs w:val="24"/>
                <w:lang w:val="uk-UA"/>
              </w:rPr>
              <w:t xml:space="preserve">6-8 класів </w:t>
            </w:r>
            <w:r w:rsidRPr="00BB6B0C">
              <w:rPr>
                <w:sz w:val="24"/>
                <w:szCs w:val="24"/>
                <w:lang w:val="uk-UA"/>
              </w:rPr>
              <w:t xml:space="preserve">беруть активну участь у  І та ІІ етапах </w:t>
            </w:r>
            <w:r w:rsidRPr="00BB6B0C">
              <w:rPr>
                <w:rStyle w:val="st"/>
                <w:sz w:val="24"/>
                <w:szCs w:val="24"/>
                <w:lang w:val="uk-UA"/>
              </w:rPr>
              <w:t xml:space="preserve">Всеукраїнської дитячо-юнацької </w:t>
            </w:r>
            <w:proofErr w:type="spellStart"/>
            <w:r w:rsidRPr="00BB6B0C">
              <w:rPr>
                <w:rStyle w:val="a8"/>
                <w:sz w:val="24"/>
                <w:szCs w:val="24"/>
                <w:lang w:val="uk-UA"/>
              </w:rPr>
              <w:t>еколого</w:t>
            </w:r>
            <w:r w:rsidRPr="00BB6B0C">
              <w:rPr>
                <w:rStyle w:val="st"/>
                <w:sz w:val="24"/>
                <w:szCs w:val="24"/>
                <w:lang w:val="uk-UA"/>
              </w:rPr>
              <w:t>-патріотичної</w:t>
            </w:r>
            <w:proofErr w:type="spellEnd"/>
            <w:r w:rsidRPr="00BB6B0C">
              <w:rPr>
                <w:rStyle w:val="st"/>
                <w:sz w:val="24"/>
                <w:szCs w:val="24"/>
                <w:lang w:val="uk-UA"/>
              </w:rPr>
              <w:t xml:space="preserve"> </w:t>
            </w:r>
            <w:r w:rsidRPr="00BB6B0C">
              <w:rPr>
                <w:rStyle w:val="a8"/>
                <w:sz w:val="24"/>
                <w:szCs w:val="24"/>
                <w:lang w:val="uk-UA"/>
              </w:rPr>
              <w:t>гри</w:t>
            </w:r>
            <w:r w:rsidRPr="00BB6B0C">
              <w:rPr>
                <w:rStyle w:val="st"/>
                <w:sz w:val="24"/>
                <w:szCs w:val="24"/>
                <w:lang w:val="uk-UA"/>
              </w:rPr>
              <w:t xml:space="preserve"> «</w:t>
            </w:r>
            <w:r w:rsidRPr="00BB6B0C">
              <w:rPr>
                <w:rStyle w:val="a8"/>
                <w:sz w:val="24"/>
                <w:szCs w:val="24"/>
                <w:lang w:val="uk-UA"/>
              </w:rPr>
              <w:t>Паросток</w:t>
            </w:r>
            <w:r w:rsidRPr="00BB6B0C">
              <w:rPr>
                <w:rStyle w:val="st"/>
                <w:sz w:val="24"/>
                <w:szCs w:val="24"/>
                <w:lang w:val="uk-UA"/>
              </w:rPr>
              <w:t>»</w:t>
            </w:r>
            <w:r w:rsidRPr="00BB6B0C">
              <w:rPr>
                <w:sz w:val="24"/>
                <w:szCs w:val="24"/>
                <w:lang w:val="uk-UA"/>
              </w:rPr>
              <w:t xml:space="preserve"> «Паросток».</w:t>
            </w:r>
          </w:p>
        </w:tc>
      </w:tr>
      <w:tr w:rsidR="00DD613B" w:rsidRPr="00EA6F5B" w:rsidTr="00404B18">
        <w:trPr>
          <w:trHeight w:val="3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3B" w:rsidRPr="001B6769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Залучення  учнів 8-11-х класів закладів загальної середньої освіти 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 конкурсу-захисту науково-дослідницьких робіт, екологічних проектів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lastRenderedPageBreak/>
              <w:t>Щороку в жовтні-грудні та у січні-лютому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</w:t>
            </w:r>
          </w:p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F20357">
              <w:rPr>
                <w:sz w:val="24"/>
                <w:szCs w:val="24"/>
                <w:lang w:val="uk-UA"/>
              </w:rPr>
              <w:t xml:space="preserve">етодичний кабінет відділу </w:t>
            </w:r>
            <w:r w:rsidRPr="00F20357">
              <w:rPr>
                <w:sz w:val="24"/>
                <w:szCs w:val="24"/>
                <w:lang w:val="uk-UA"/>
              </w:rPr>
              <w:lastRenderedPageBreak/>
              <w:t>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lastRenderedPageBreak/>
              <w:t xml:space="preserve">Кошторисні призначення на </w:t>
            </w:r>
            <w:proofErr w:type="spellStart"/>
            <w:r w:rsidRPr="00F20357">
              <w:rPr>
                <w:sz w:val="24"/>
                <w:szCs w:val="24"/>
                <w:lang w:val="uk-UA"/>
              </w:rPr>
              <w:t>олімпіадні</w:t>
            </w:r>
            <w:proofErr w:type="spellEnd"/>
            <w:r w:rsidRPr="00F20357">
              <w:rPr>
                <w:sz w:val="24"/>
                <w:szCs w:val="24"/>
                <w:lang w:val="uk-UA"/>
              </w:rPr>
              <w:t xml:space="preserve"> заходи </w:t>
            </w:r>
            <w:r w:rsidRPr="00F20357">
              <w:rPr>
                <w:sz w:val="24"/>
                <w:szCs w:val="24"/>
                <w:lang w:val="uk-UA"/>
              </w:rPr>
              <w:lastRenderedPageBreak/>
              <w:t>загальноосвітніх шкіл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Default="00DD613B" w:rsidP="00404B18">
            <w:pPr>
              <w:rPr>
                <w:b/>
                <w:i/>
                <w:sz w:val="24"/>
                <w:szCs w:val="24"/>
                <w:lang w:val="uk-UA"/>
              </w:rPr>
            </w:pPr>
            <w:r w:rsidRPr="001D604B">
              <w:rPr>
                <w:b/>
                <w:i/>
                <w:sz w:val="24"/>
                <w:szCs w:val="24"/>
                <w:lang w:val="uk-UA"/>
              </w:rPr>
              <w:lastRenderedPageBreak/>
              <w:t>Опанування учнями екологічними знаннями</w:t>
            </w:r>
          </w:p>
          <w:p w:rsidR="00DD613B" w:rsidRPr="006F5A60" w:rsidRDefault="00DD613B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Учні НВК «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ЗШ І-ІІІ ступенів № 2-ліцей» брали участь у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конкурсі-захисті науково-дослідницьких робіт на теми «Нітратне забруднення», «Вплив </w:t>
            </w:r>
            <w:proofErr w:type="spellStart"/>
            <w:r>
              <w:rPr>
                <w:sz w:val="24"/>
                <w:szCs w:val="24"/>
                <w:lang w:val="uk-UA"/>
              </w:rPr>
              <w:t>фастфудів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організм людини», «Вміст вітамінів і нітратів у продуктах харчування».</w:t>
            </w:r>
          </w:p>
        </w:tc>
      </w:tr>
      <w:tr w:rsidR="00DD613B" w:rsidRPr="00281CE6" w:rsidTr="00404B18">
        <w:trPr>
          <w:trHeight w:val="1692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  <w:r w:rsidRPr="00F20357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Залучення школярів до участі в різних шкільних, міських, обласних конкурсах, акціях екологічного спрямування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2013-2018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</w:p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ЦДЮТ</w:t>
            </w:r>
          </w:p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Кошторисні призначення на заходи з учнями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1D604B" w:rsidRDefault="00DD613B" w:rsidP="00404B18">
            <w:pPr>
              <w:pStyle w:val="a6"/>
              <w:spacing w:after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Опанування учнями екологічними знаннями.</w:t>
            </w:r>
            <w:r w:rsidRPr="00F2035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  <w:p w:rsidR="00DD613B" w:rsidRPr="00F20357" w:rsidRDefault="00DD613B" w:rsidP="00404B18">
            <w:pPr>
              <w:pStyle w:val="a6"/>
              <w:spacing w:after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НВК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ЗШ І-ІІІ ступенів № 2-ліцей» функціонує гурток </w:t>
            </w:r>
            <w:r w:rsidRPr="001D60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«Шкільне лісництво»,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учні якого є активними учасниками природоохоронних акцій обласного рівня. Щороку весною вони беруть участь в акції </w:t>
            </w:r>
            <w:r w:rsidRPr="001D604B">
              <w:rPr>
                <w:rFonts w:ascii="Times New Roman" w:hAnsi="Times New Roman"/>
                <w:sz w:val="24"/>
                <w:szCs w:val="24"/>
                <w:lang w:val="uk-UA"/>
              </w:rPr>
              <w:t>«Майбутнє лісу в твоїх руках»,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спільно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Чорноліський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лісгосп» висаджують молодий ліс.</w:t>
            </w:r>
          </w:p>
        </w:tc>
      </w:tr>
      <w:tr w:rsidR="00DD613B" w:rsidRPr="00F20357" w:rsidTr="00404B18">
        <w:trPr>
          <w:trHeight w:val="708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3B" w:rsidRPr="00F20357" w:rsidRDefault="00DD613B" w:rsidP="00404B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в закладах пізнавально-виховних заходів з учнями та батьками щодо захисту довкілля від </w:t>
            </w:r>
            <w:proofErr w:type="spellStart"/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613B" w:rsidRPr="00F20357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2013-2018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шкіл, батьківська громадськість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Коштів не потребує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3B" w:rsidRPr="001D604B" w:rsidRDefault="00DD613B" w:rsidP="00404B18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Опанування дітьми та їх батьками знаннями з питань захисту довкілля від </w:t>
            </w:r>
            <w:proofErr w:type="spellStart"/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сміттєзвалищ</w:t>
            </w:r>
            <w:proofErr w:type="spellEnd"/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.</w:t>
            </w:r>
          </w:p>
          <w:p w:rsidR="00DD613B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загальноосвітніх закладів № 6, № 7 щороку організовують р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ейди «Ми струмочок </w:t>
            </w:r>
            <w:proofErr w:type="spellStart"/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збережем</w:t>
            </w:r>
            <w:proofErr w:type="spellEnd"/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Чисті береги»,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«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Укріплення берегів» (висадка дерев)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селища Знам’янка. Організовуються спільно з батьками учнів під час проведення екологічних тижнів акції по озелененню територій шкіл, по улаштуванню клумб та озелененню приміщень школи. Відбуваються конкурси на найкраще озеленення класу.</w:t>
            </w:r>
          </w:p>
          <w:p w:rsidR="00DD613B" w:rsidRPr="001B6769" w:rsidRDefault="00DD613B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Щовести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проводяться роз’яснювальні бесіди щодо шкоди від самовільних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смітєзвалищ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проводяться фотовиставки та організовуються акції по ліквідації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поблизу закладів, у парках.</w:t>
            </w:r>
          </w:p>
          <w:p w:rsidR="00DD613B" w:rsidRPr="00F20357" w:rsidRDefault="00DD613B" w:rsidP="00404B1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832DB3" w:rsidRPr="00DD613B" w:rsidRDefault="00832DB3" w:rsidP="00832DB3">
      <w:pPr>
        <w:jc w:val="center"/>
        <w:rPr>
          <w:b/>
          <w:sz w:val="24"/>
          <w:szCs w:val="24"/>
          <w:lang w:val="uk-UA"/>
        </w:rPr>
      </w:pPr>
    </w:p>
    <w:p w:rsidR="00832DB3" w:rsidRDefault="00832DB3" w:rsidP="00832DB3">
      <w:pPr>
        <w:jc w:val="both"/>
        <w:outlineLvl w:val="0"/>
        <w:rPr>
          <w:sz w:val="24"/>
          <w:lang w:val="uk-UA"/>
        </w:rPr>
      </w:pPr>
    </w:p>
    <w:p w:rsidR="00832DB3" w:rsidRDefault="00832DB3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>Заходи з озеленення та бо</w:t>
      </w:r>
      <w:r>
        <w:rPr>
          <w:b/>
          <w:sz w:val="24"/>
          <w:lang w:val="uk-UA"/>
        </w:rPr>
        <w:t>ротьби з карантинними рослинами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49"/>
        <w:gridCol w:w="6380"/>
      </w:tblGrid>
      <w:tr w:rsidR="00832DB3" w:rsidRPr="00E002A1" w:rsidTr="00FD2398">
        <w:trPr>
          <w:trHeight w:val="501"/>
        </w:trPr>
        <w:tc>
          <w:tcPr>
            <w:tcW w:w="3649" w:type="dxa"/>
            <w:vMerge w:val="restart"/>
            <w:vAlign w:val="center"/>
          </w:tcPr>
          <w:p w:rsidR="00832DB3" w:rsidRPr="00E002A1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E002A1">
              <w:rPr>
                <w:b/>
                <w:sz w:val="24"/>
                <w:lang w:val="uk-UA"/>
              </w:rPr>
              <w:t>Назва заходу</w:t>
            </w:r>
          </w:p>
        </w:tc>
        <w:tc>
          <w:tcPr>
            <w:tcW w:w="6380" w:type="dxa"/>
          </w:tcPr>
          <w:p w:rsidR="00832DB3" w:rsidRPr="00E002A1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Стан виконання</w:t>
            </w:r>
            <w:r>
              <w:rPr>
                <w:b/>
                <w:sz w:val="24"/>
                <w:lang w:val="uk-UA"/>
              </w:rPr>
              <w:tab/>
            </w:r>
          </w:p>
        </w:tc>
      </w:tr>
      <w:tr w:rsidR="00832DB3" w:rsidRPr="00E002A1" w:rsidTr="00FD2398">
        <w:trPr>
          <w:trHeight w:val="501"/>
        </w:trPr>
        <w:tc>
          <w:tcPr>
            <w:tcW w:w="3649" w:type="dxa"/>
            <w:vMerge/>
          </w:tcPr>
          <w:p w:rsidR="00832DB3" w:rsidRPr="00E002A1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6380" w:type="dxa"/>
          </w:tcPr>
          <w:p w:rsidR="00832DB3" w:rsidRDefault="00832DB3" w:rsidP="008F760E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  на 01.10.</w:t>
            </w:r>
            <w:r w:rsidRPr="00E002A1">
              <w:rPr>
                <w:b/>
                <w:sz w:val="24"/>
                <w:lang w:val="uk-UA"/>
              </w:rPr>
              <w:t>201</w:t>
            </w:r>
            <w:r>
              <w:rPr>
                <w:b/>
                <w:sz w:val="24"/>
                <w:lang w:val="uk-UA"/>
              </w:rPr>
              <w:t>8</w:t>
            </w:r>
            <w:r w:rsidRPr="00E002A1">
              <w:rPr>
                <w:b/>
                <w:sz w:val="24"/>
                <w:lang w:val="uk-UA"/>
              </w:rPr>
              <w:t xml:space="preserve"> р</w:t>
            </w:r>
            <w:r w:rsidR="008F760E">
              <w:rPr>
                <w:b/>
                <w:sz w:val="24"/>
                <w:lang w:val="uk-UA"/>
              </w:rPr>
              <w:t>.</w:t>
            </w:r>
          </w:p>
          <w:p w:rsidR="008F760E" w:rsidRPr="00E002A1" w:rsidRDefault="008F760E" w:rsidP="008F760E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(касові видатки)</w:t>
            </w:r>
          </w:p>
        </w:tc>
      </w:tr>
      <w:tr w:rsidR="00832DB3" w:rsidRPr="00E002A1" w:rsidTr="00FD2398">
        <w:tc>
          <w:tcPr>
            <w:tcW w:w="3649" w:type="dxa"/>
          </w:tcPr>
          <w:p w:rsidR="00832DB3" w:rsidRPr="00E002A1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E002A1">
              <w:rPr>
                <w:sz w:val="24"/>
                <w:lang w:val="uk-UA"/>
              </w:rPr>
              <w:t>видалення аварійних сухих та фаутних дерев</w:t>
            </w:r>
          </w:p>
        </w:tc>
        <w:tc>
          <w:tcPr>
            <w:tcW w:w="6380" w:type="dxa"/>
            <w:vAlign w:val="center"/>
          </w:tcPr>
          <w:p w:rsidR="00832DB3" w:rsidRPr="00E002A1" w:rsidRDefault="00832DB3" w:rsidP="00FD2398">
            <w:pPr>
              <w:spacing w:before="40" w:after="4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240262,80</w:t>
            </w:r>
          </w:p>
        </w:tc>
      </w:tr>
      <w:tr w:rsidR="00832DB3" w:rsidRPr="00E002A1" w:rsidTr="00FD2398">
        <w:tc>
          <w:tcPr>
            <w:tcW w:w="3649" w:type="dxa"/>
          </w:tcPr>
          <w:p w:rsidR="00832DB3" w:rsidRPr="00E002A1" w:rsidRDefault="00832DB3" w:rsidP="00FD2398">
            <w:pPr>
              <w:spacing w:before="40" w:after="40"/>
              <w:jc w:val="center"/>
              <w:rPr>
                <w:sz w:val="24"/>
                <w:lang w:val="uk-UA"/>
              </w:rPr>
            </w:pPr>
            <w:r w:rsidRPr="00E002A1">
              <w:rPr>
                <w:sz w:val="24"/>
                <w:lang w:val="uk-UA"/>
              </w:rPr>
              <w:t>боротьба з карантинними рослинами, косіння трави</w:t>
            </w:r>
          </w:p>
        </w:tc>
        <w:tc>
          <w:tcPr>
            <w:tcW w:w="6380" w:type="dxa"/>
            <w:vAlign w:val="center"/>
          </w:tcPr>
          <w:p w:rsidR="00832DB3" w:rsidRPr="00E002A1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228428,13</w:t>
            </w:r>
          </w:p>
        </w:tc>
      </w:tr>
    </w:tbl>
    <w:p w:rsidR="00832DB3" w:rsidRDefault="00832DB3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32DB3" w:rsidRPr="00A55163" w:rsidRDefault="00832DB3" w:rsidP="00832DB3">
      <w:pPr>
        <w:spacing w:before="40"/>
        <w:ind w:firstLine="708"/>
        <w:jc w:val="both"/>
        <w:rPr>
          <w:b/>
          <w:sz w:val="28"/>
          <w:szCs w:val="28"/>
          <w:highlight w:val="cyan"/>
          <w:lang w:val="uk-UA"/>
        </w:rPr>
      </w:pP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  <w:lang w:val="uk-UA"/>
        </w:rPr>
      </w:pPr>
      <w:r w:rsidRPr="00A55163">
        <w:rPr>
          <w:sz w:val="28"/>
          <w:szCs w:val="28"/>
          <w:lang w:val="uk-UA"/>
        </w:rPr>
        <w:t xml:space="preserve">         </w:t>
      </w:r>
      <w:r w:rsidRPr="00A55163">
        <w:rPr>
          <w:sz w:val="24"/>
          <w:szCs w:val="24"/>
          <w:lang w:val="uk-UA"/>
        </w:rPr>
        <w:t xml:space="preserve">У відповідності з планом роботи управління містобудування, архітектури та житлово-комунального господарства </w:t>
      </w:r>
      <w:proofErr w:type="spellStart"/>
      <w:r w:rsidRPr="00A55163">
        <w:rPr>
          <w:sz w:val="24"/>
          <w:szCs w:val="24"/>
          <w:lang w:val="uk-UA"/>
        </w:rPr>
        <w:t>Знам`янської</w:t>
      </w:r>
      <w:proofErr w:type="spellEnd"/>
      <w:r w:rsidRPr="00A55163">
        <w:rPr>
          <w:sz w:val="24"/>
          <w:szCs w:val="24"/>
          <w:lang w:val="uk-UA"/>
        </w:rPr>
        <w:t xml:space="preserve"> міської ради, укладеними угодами з </w:t>
      </w:r>
      <w:proofErr w:type="spellStart"/>
      <w:r w:rsidRPr="00A55163">
        <w:rPr>
          <w:sz w:val="24"/>
          <w:szCs w:val="24"/>
          <w:lang w:val="uk-UA"/>
        </w:rPr>
        <w:t>КП</w:t>
      </w:r>
      <w:proofErr w:type="spellEnd"/>
      <w:r w:rsidRPr="00A55163">
        <w:rPr>
          <w:sz w:val="24"/>
          <w:szCs w:val="24"/>
          <w:lang w:val="uk-UA"/>
        </w:rPr>
        <w:t xml:space="preserve"> «</w:t>
      </w:r>
      <w:proofErr w:type="spellStart"/>
      <w:r w:rsidRPr="00A55163">
        <w:rPr>
          <w:sz w:val="24"/>
          <w:szCs w:val="24"/>
          <w:lang w:val="uk-UA"/>
        </w:rPr>
        <w:t>Знам`янський</w:t>
      </w:r>
      <w:proofErr w:type="spellEnd"/>
      <w:r w:rsidRPr="00A55163">
        <w:rPr>
          <w:sz w:val="24"/>
          <w:szCs w:val="24"/>
          <w:lang w:val="uk-UA"/>
        </w:rPr>
        <w:t xml:space="preserve"> комбінат комунальних послуг», з початком вегетаційного періоду розвитку рослин, на території міста проводились регулярні та своєчасні роботи по видаленню амброзії </w:t>
      </w:r>
      <w:proofErr w:type="spellStart"/>
      <w:r w:rsidRPr="00A55163">
        <w:rPr>
          <w:sz w:val="24"/>
          <w:szCs w:val="24"/>
          <w:lang w:val="uk-UA"/>
        </w:rPr>
        <w:t>полинолистої</w:t>
      </w:r>
      <w:proofErr w:type="spellEnd"/>
      <w:r w:rsidRPr="00A55163">
        <w:rPr>
          <w:sz w:val="24"/>
          <w:szCs w:val="24"/>
          <w:lang w:val="uk-UA"/>
        </w:rPr>
        <w:t xml:space="preserve"> та інших карантинних рослин.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  <w:lang w:val="uk-UA"/>
        </w:rPr>
      </w:pPr>
      <w:r w:rsidRPr="00A55163">
        <w:rPr>
          <w:sz w:val="24"/>
          <w:szCs w:val="24"/>
          <w:lang w:val="uk-UA"/>
        </w:rPr>
        <w:t xml:space="preserve">         Через офіційний сайт </w:t>
      </w:r>
      <w:proofErr w:type="spellStart"/>
      <w:r w:rsidRPr="00A55163">
        <w:rPr>
          <w:sz w:val="24"/>
          <w:szCs w:val="24"/>
          <w:lang w:val="uk-UA"/>
        </w:rPr>
        <w:t>Знам`янської</w:t>
      </w:r>
      <w:proofErr w:type="spellEnd"/>
      <w:r w:rsidRPr="00A55163">
        <w:rPr>
          <w:sz w:val="24"/>
          <w:szCs w:val="24"/>
          <w:lang w:val="uk-UA"/>
        </w:rPr>
        <w:t xml:space="preserve"> міської ради та міську газету</w:t>
      </w:r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Знам’янські</w:t>
      </w:r>
      <w:proofErr w:type="spellEnd"/>
      <w:r>
        <w:rPr>
          <w:sz w:val="24"/>
          <w:szCs w:val="24"/>
          <w:lang w:val="uk-UA"/>
        </w:rPr>
        <w:t xml:space="preserve"> вісті»</w:t>
      </w:r>
      <w:r w:rsidRPr="00A55163">
        <w:rPr>
          <w:sz w:val="24"/>
          <w:szCs w:val="24"/>
          <w:lang w:val="uk-UA"/>
        </w:rPr>
        <w:t xml:space="preserve"> щомісяця населення міста інформувалось про шкідливий вплив на здоров`я людини пилку амброзії </w:t>
      </w:r>
      <w:proofErr w:type="spellStart"/>
      <w:r w:rsidRPr="00A55163">
        <w:rPr>
          <w:sz w:val="24"/>
          <w:szCs w:val="24"/>
          <w:lang w:val="uk-UA"/>
        </w:rPr>
        <w:t>полинолистої</w:t>
      </w:r>
      <w:proofErr w:type="spellEnd"/>
      <w:r w:rsidRPr="00A55163">
        <w:rPr>
          <w:sz w:val="24"/>
          <w:szCs w:val="24"/>
          <w:lang w:val="uk-UA"/>
        </w:rPr>
        <w:t xml:space="preserve"> та необхідність її своєчасного видалення для запобігання розповсюдженню.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  <w:lang w:val="uk-UA"/>
        </w:rPr>
        <w:t xml:space="preserve">         </w:t>
      </w:r>
      <w:proofErr w:type="spellStart"/>
      <w:r w:rsidRPr="00A55163">
        <w:rPr>
          <w:sz w:val="24"/>
          <w:szCs w:val="24"/>
        </w:rPr>
        <w:t>Керівники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proofErr w:type="gramStart"/>
      <w:r w:rsidRPr="00A55163">
        <w:rPr>
          <w:sz w:val="24"/>
          <w:szCs w:val="24"/>
        </w:rPr>
        <w:t>п</w:t>
      </w:r>
      <w:proofErr w:type="gramEnd"/>
      <w:r w:rsidRPr="00A55163">
        <w:rPr>
          <w:sz w:val="24"/>
          <w:szCs w:val="24"/>
        </w:rPr>
        <w:t>ідприємств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залізничного</w:t>
      </w:r>
      <w:proofErr w:type="spellEnd"/>
      <w:r w:rsidRPr="00A55163">
        <w:rPr>
          <w:sz w:val="24"/>
          <w:szCs w:val="24"/>
        </w:rPr>
        <w:t xml:space="preserve"> транспорту, </w:t>
      </w:r>
      <w:proofErr w:type="spellStart"/>
      <w:r w:rsidRPr="00A55163">
        <w:rPr>
          <w:sz w:val="24"/>
          <w:szCs w:val="24"/>
        </w:rPr>
        <w:t>установ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організацій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письмово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попереджені</w:t>
      </w:r>
      <w:proofErr w:type="spellEnd"/>
      <w:r w:rsidRPr="00A55163">
        <w:rPr>
          <w:sz w:val="24"/>
          <w:szCs w:val="24"/>
        </w:rPr>
        <w:t xml:space="preserve"> про </w:t>
      </w:r>
      <w:proofErr w:type="spellStart"/>
      <w:r w:rsidRPr="00A55163">
        <w:rPr>
          <w:sz w:val="24"/>
          <w:szCs w:val="24"/>
        </w:rPr>
        <w:t>необхідність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проведення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робіт</w:t>
      </w:r>
      <w:proofErr w:type="spellEnd"/>
      <w:r w:rsidRPr="00A55163">
        <w:rPr>
          <w:sz w:val="24"/>
          <w:szCs w:val="24"/>
        </w:rPr>
        <w:t xml:space="preserve"> по </w:t>
      </w:r>
      <w:proofErr w:type="spellStart"/>
      <w:r w:rsidRPr="00A55163">
        <w:rPr>
          <w:sz w:val="24"/>
          <w:szCs w:val="24"/>
        </w:rPr>
        <w:t>своєчасному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видаленню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шкідливих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рослин</w:t>
      </w:r>
      <w:proofErr w:type="spellEnd"/>
      <w:r w:rsidRPr="00A55163">
        <w:rPr>
          <w:sz w:val="24"/>
          <w:szCs w:val="24"/>
        </w:rPr>
        <w:t>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 В </w:t>
      </w:r>
      <w:proofErr w:type="spellStart"/>
      <w:r w:rsidRPr="00A55163">
        <w:rPr>
          <w:sz w:val="24"/>
          <w:szCs w:val="24"/>
        </w:rPr>
        <w:t>цілях</w:t>
      </w:r>
      <w:proofErr w:type="spellEnd"/>
      <w:r w:rsidRPr="00A55163">
        <w:rPr>
          <w:sz w:val="24"/>
          <w:szCs w:val="24"/>
        </w:rPr>
        <w:t xml:space="preserve"> контролю за </w:t>
      </w:r>
      <w:proofErr w:type="spellStart"/>
      <w:r w:rsidRPr="00A55163">
        <w:rPr>
          <w:sz w:val="24"/>
          <w:szCs w:val="24"/>
        </w:rPr>
        <w:t>дотриманням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природоохоронного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законодавства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головним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спеціалістом</w:t>
      </w:r>
      <w:proofErr w:type="spellEnd"/>
      <w:r w:rsidRPr="00A55163">
        <w:rPr>
          <w:sz w:val="24"/>
          <w:szCs w:val="24"/>
        </w:rPr>
        <w:t xml:space="preserve"> сектору </w:t>
      </w:r>
      <w:proofErr w:type="spellStart"/>
      <w:r w:rsidRPr="00A55163">
        <w:rPr>
          <w:sz w:val="24"/>
          <w:szCs w:val="24"/>
        </w:rPr>
        <w:t>з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питань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надзвичайних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ситуацій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охорони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праці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екології</w:t>
      </w:r>
      <w:proofErr w:type="spellEnd"/>
      <w:r w:rsidRPr="00A55163">
        <w:rPr>
          <w:sz w:val="24"/>
          <w:szCs w:val="24"/>
        </w:rPr>
        <w:t xml:space="preserve"> та благоустрою </w:t>
      </w:r>
      <w:proofErr w:type="spellStart"/>
      <w:r w:rsidRPr="00A55163">
        <w:rPr>
          <w:sz w:val="24"/>
          <w:szCs w:val="24"/>
        </w:rPr>
        <w:t>управління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містобудування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proofErr w:type="gramStart"/>
      <w:r w:rsidRPr="00A55163">
        <w:rPr>
          <w:sz w:val="24"/>
          <w:szCs w:val="24"/>
        </w:rPr>
        <w:t>арх</w:t>
      </w:r>
      <w:proofErr w:type="gramEnd"/>
      <w:r w:rsidRPr="00A55163">
        <w:rPr>
          <w:sz w:val="24"/>
          <w:szCs w:val="24"/>
        </w:rPr>
        <w:t>ітектури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житлово-комунального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господарства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Знам`янської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міської</w:t>
      </w:r>
      <w:proofErr w:type="spellEnd"/>
      <w:r w:rsidRPr="00A55163">
        <w:rPr>
          <w:sz w:val="24"/>
          <w:szCs w:val="24"/>
        </w:rPr>
        <w:t xml:space="preserve"> ради проведено 108 </w:t>
      </w:r>
      <w:proofErr w:type="spellStart"/>
      <w:r w:rsidRPr="00A55163">
        <w:rPr>
          <w:sz w:val="24"/>
          <w:szCs w:val="24"/>
        </w:rPr>
        <w:t>рейдів</w:t>
      </w:r>
      <w:proofErr w:type="spellEnd"/>
      <w:r w:rsidRPr="00A55163">
        <w:rPr>
          <w:sz w:val="24"/>
          <w:szCs w:val="24"/>
        </w:rPr>
        <w:t xml:space="preserve">, по </w:t>
      </w:r>
      <w:proofErr w:type="spellStart"/>
      <w:r w:rsidRPr="00A55163">
        <w:rPr>
          <w:sz w:val="24"/>
          <w:szCs w:val="24"/>
        </w:rPr>
        <w:t>відношенню</w:t>
      </w:r>
      <w:proofErr w:type="spellEnd"/>
      <w:r w:rsidRPr="00A55163">
        <w:rPr>
          <w:sz w:val="24"/>
          <w:szCs w:val="24"/>
        </w:rPr>
        <w:t xml:space="preserve"> до </w:t>
      </w:r>
      <w:proofErr w:type="spellStart"/>
      <w:r w:rsidRPr="00A55163">
        <w:rPr>
          <w:sz w:val="24"/>
          <w:szCs w:val="24"/>
        </w:rPr>
        <w:t>фізичних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осіб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керівників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підприємств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було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складено</w:t>
      </w:r>
      <w:proofErr w:type="spellEnd"/>
      <w:r w:rsidRPr="00A55163">
        <w:rPr>
          <w:sz w:val="24"/>
          <w:szCs w:val="24"/>
        </w:rPr>
        <w:t xml:space="preserve"> 8 </w:t>
      </w:r>
      <w:proofErr w:type="spellStart"/>
      <w:r w:rsidRPr="00A55163">
        <w:rPr>
          <w:sz w:val="24"/>
          <w:szCs w:val="24"/>
        </w:rPr>
        <w:t>приписів</w:t>
      </w:r>
      <w:proofErr w:type="spellEnd"/>
      <w:r w:rsidRPr="00A55163">
        <w:rPr>
          <w:sz w:val="24"/>
          <w:szCs w:val="24"/>
        </w:rPr>
        <w:t>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 За 9 </w:t>
      </w:r>
      <w:proofErr w:type="spellStart"/>
      <w:r w:rsidRPr="00A55163">
        <w:rPr>
          <w:sz w:val="24"/>
          <w:szCs w:val="24"/>
        </w:rPr>
        <w:t>місяців</w:t>
      </w:r>
      <w:proofErr w:type="spellEnd"/>
      <w:r w:rsidRPr="00A55163">
        <w:rPr>
          <w:sz w:val="24"/>
          <w:szCs w:val="24"/>
        </w:rPr>
        <w:t xml:space="preserve"> 2018 року на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працівниками</w:t>
      </w:r>
      <w:proofErr w:type="spellEnd"/>
      <w:r w:rsidRPr="00A55163">
        <w:rPr>
          <w:sz w:val="24"/>
          <w:szCs w:val="24"/>
        </w:rPr>
        <w:t xml:space="preserve"> КП «</w:t>
      </w:r>
      <w:proofErr w:type="spellStart"/>
      <w:r w:rsidRPr="00A55163">
        <w:rPr>
          <w:sz w:val="24"/>
          <w:szCs w:val="24"/>
        </w:rPr>
        <w:t>Знам</w:t>
      </w:r>
      <w:proofErr w:type="gramStart"/>
      <w:r w:rsidRPr="00A55163">
        <w:rPr>
          <w:sz w:val="24"/>
          <w:szCs w:val="24"/>
        </w:rPr>
        <w:t>`я</w:t>
      </w:r>
      <w:proofErr w:type="gramEnd"/>
      <w:r w:rsidRPr="00A55163">
        <w:rPr>
          <w:sz w:val="24"/>
          <w:szCs w:val="24"/>
        </w:rPr>
        <w:t>нський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комбінат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комунальних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послуг</w:t>
      </w:r>
      <w:proofErr w:type="spellEnd"/>
      <w:r w:rsidRPr="00A55163">
        <w:rPr>
          <w:sz w:val="24"/>
          <w:szCs w:val="24"/>
        </w:rPr>
        <w:t xml:space="preserve">» </w:t>
      </w:r>
      <w:proofErr w:type="spellStart"/>
      <w:r w:rsidRPr="00A55163">
        <w:rPr>
          <w:sz w:val="24"/>
          <w:szCs w:val="24"/>
        </w:rPr>
        <w:t>викошено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бур`янів</w:t>
      </w:r>
      <w:proofErr w:type="spellEnd"/>
      <w:r w:rsidRPr="00A55163">
        <w:rPr>
          <w:sz w:val="24"/>
          <w:szCs w:val="24"/>
        </w:rPr>
        <w:t xml:space="preserve">, в тому </w:t>
      </w:r>
      <w:proofErr w:type="spellStart"/>
      <w:r w:rsidRPr="00A55163">
        <w:rPr>
          <w:sz w:val="24"/>
          <w:szCs w:val="24"/>
        </w:rPr>
        <w:t>числі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амброзії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полинолистої</w:t>
      </w:r>
      <w:proofErr w:type="spellEnd"/>
      <w:r w:rsidRPr="00A55163">
        <w:rPr>
          <w:sz w:val="24"/>
          <w:szCs w:val="24"/>
        </w:rPr>
        <w:t xml:space="preserve">, на </w:t>
      </w:r>
      <w:proofErr w:type="spellStart"/>
      <w:r w:rsidRPr="00A55163">
        <w:rPr>
          <w:sz w:val="24"/>
          <w:szCs w:val="24"/>
        </w:rPr>
        <w:t>площі</w:t>
      </w:r>
      <w:proofErr w:type="spellEnd"/>
      <w:r w:rsidRPr="00A55163">
        <w:rPr>
          <w:sz w:val="24"/>
          <w:szCs w:val="24"/>
        </w:rPr>
        <w:t xml:space="preserve"> 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>3 тис</w:t>
      </w:r>
      <w:proofErr w:type="gramStart"/>
      <w:r w:rsidRPr="00A55163">
        <w:rPr>
          <w:sz w:val="24"/>
          <w:szCs w:val="24"/>
        </w:rPr>
        <w:t>.</w:t>
      </w:r>
      <w:proofErr w:type="gramEnd"/>
      <w:r w:rsidRPr="00A55163">
        <w:rPr>
          <w:sz w:val="24"/>
          <w:szCs w:val="24"/>
        </w:rPr>
        <w:t xml:space="preserve"> </w:t>
      </w:r>
      <w:proofErr w:type="gramStart"/>
      <w:r w:rsidRPr="00A55163">
        <w:rPr>
          <w:sz w:val="24"/>
          <w:szCs w:val="24"/>
        </w:rPr>
        <w:t>м</w:t>
      </w:r>
      <w:proofErr w:type="gramEnd"/>
      <w:r w:rsidRPr="00A55163">
        <w:rPr>
          <w:sz w:val="24"/>
          <w:szCs w:val="24"/>
          <w:vertAlign w:val="superscript"/>
        </w:rPr>
        <w:t>2</w:t>
      </w:r>
      <w:r w:rsidRPr="00A55163">
        <w:rPr>
          <w:sz w:val="24"/>
          <w:szCs w:val="24"/>
        </w:rPr>
        <w:t xml:space="preserve">  на сумму 228,4 тис. </w:t>
      </w:r>
      <w:proofErr w:type="spellStart"/>
      <w:r w:rsidRPr="00A55163">
        <w:rPr>
          <w:sz w:val="24"/>
          <w:szCs w:val="24"/>
        </w:rPr>
        <w:t>грн</w:t>
      </w:r>
      <w:proofErr w:type="spellEnd"/>
      <w:r w:rsidRPr="00A55163">
        <w:rPr>
          <w:sz w:val="24"/>
          <w:szCs w:val="24"/>
        </w:rPr>
        <w:t>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На </w:t>
      </w:r>
      <w:proofErr w:type="spellStart"/>
      <w:r w:rsidRPr="00A55163">
        <w:rPr>
          <w:sz w:val="24"/>
          <w:szCs w:val="24"/>
        </w:rPr>
        <w:t>прибудинкових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територіях</w:t>
      </w:r>
      <w:proofErr w:type="spellEnd"/>
      <w:r w:rsidRPr="00A55163">
        <w:rPr>
          <w:sz w:val="24"/>
          <w:szCs w:val="24"/>
        </w:rPr>
        <w:t xml:space="preserve"> ОСББ та ЖБК, </w:t>
      </w:r>
      <w:proofErr w:type="spellStart"/>
      <w:r w:rsidRPr="00A55163">
        <w:rPr>
          <w:sz w:val="24"/>
          <w:szCs w:val="24"/>
        </w:rPr>
        <w:t>територіях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proofErr w:type="gramStart"/>
      <w:r w:rsidRPr="00A55163">
        <w:rPr>
          <w:sz w:val="24"/>
          <w:szCs w:val="24"/>
        </w:rPr>
        <w:t>п</w:t>
      </w:r>
      <w:proofErr w:type="gramEnd"/>
      <w:r w:rsidRPr="00A55163">
        <w:rPr>
          <w:sz w:val="24"/>
          <w:szCs w:val="24"/>
        </w:rPr>
        <w:t>ідприємств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установ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організацій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приватними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підприємцями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власниками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приватних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земельних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ділянок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бур`яни</w:t>
      </w:r>
      <w:proofErr w:type="spellEnd"/>
      <w:r w:rsidRPr="00A55163">
        <w:rPr>
          <w:sz w:val="24"/>
          <w:szCs w:val="24"/>
        </w:rPr>
        <w:t xml:space="preserve">, в тому </w:t>
      </w:r>
      <w:proofErr w:type="spellStart"/>
      <w:r w:rsidRPr="00A55163">
        <w:rPr>
          <w:sz w:val="24"/>
          <w:szCs w:val="24"/>
        </w:rPr>
        <w:t>числі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амброзія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полинолиста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викошувались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протягом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всього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періоду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вегетації</w:t>
      </w:r>
      <w:proofErr w:type="spellEnd"/>
      <w:r w:rsidRPr="00A55163">
        <w:rPr>
          <w:sz w:val="24"/>
          <w:szCs w:val="24"/>
        </w:rPr>
        <w:t xml:space="preserve"> за </w:t>
      </w:r>
      <w:proofErr w:type="spellStart"/>
      <w:r w:rsidRPr="00A55163">
        <w:rPr>
          <w:sz w:val="24"/>
          <w:szCs w:val="24"/>
        </w:rPr>
        <w:t>власні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кошти</w:t>
      </w:r>
      <w:proofErr w:type="spellEnd"/>
      <w:r w:rsidRPr="00A55163">
        <w:rPr>
          <w:sz w:val="24"/>
          <w:szCs w:val="24"/>
        </w:rPr>
        <w:t>.</w:t>
      </w:r>
    </w:p>
    <w:p w:rsidR="00832DB3" w:rsidRPr="00A55163" w:rsidRDefault="00832DB3" w:rsidP="00832DB3">
      <w:pPr>
        <w:pStyle w:val="a0"/>
        <w:spacing w:after="0" w:line="360" w:lineRule="auto"/>
        <w:ind w:right="23"/>
        <w:jc w:val="both"/>
        <w:rPr>
          <w:b/>
          <w:sz w:val="24"/>
          <w:szCs w:val="24"/>
        </w:rPr>
      </w:pPr>
      <w:r w:rsidRPr="00A55163">
        <w:rPr>
          <w:sz w:val="24"/>
          <w:szCs w:val="24"/>
        </w:rPr>
        <w:lastRenderedPageBreak/>
        <w:t xml:space="preserve">       В рамках </w:t>
      </w:r>
      <w:proofErr w:type="spellStart"/>
      <w:r w:rsidRPr="00A55163">
        <w:rPr>
          <w:sz w:val="24"/>
          <w:szCs w:val="24"/>
        </w:rPr>
        <w:t>загальноукраїнської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акції</w:t>
      </w:r>
      <w:proofErr w:type="spellEnd"/>
      <w:r w:rsidRPr="00A55163">
        <w:rPr>
          <w:sz w:val="24"/>
          <w:szCs w:val="24"/>
        </w:rPr>
        <w:t xml:space="preserve"> «За </w:t>
      </w:r>
      <w:proofErr w:type="spellStart"/>
      <w:r w:rsidRPr="00A55163">
        <w:rPr>
          <w:sz w:val="24"/>
          <w:szCs w:val="24"/>
        </w:rPr>
        <w:t>чисте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довкілля</w:t>
      </w:r>
      <w:proofErr w:type="spellEnd"/>
      <w:r w:rsidRPr="00A55163">
        <w:rPr>
          <w:sz w:val="24"/>
          <w:szCs w:val="24"/>
        </w:rPr>
        <w:t xml:space="preserve">» на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проведено заходи </w:t>
      </w:r>
      <w:proofErr w:type="spellStart"/>
      <w:r w:rsidRPr="00A55163">
        <w:rPr>
          <w:sz w:val="24"/>
          <w:szCs w:val="24"/>
        </w:rPr>
        <w:t>з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озеленення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 та </w:t>
      </w:r>
      <w:proofErr w:type="spellStart"/>
      <w:r w:rsidRPr="00A55163">
        <w:rPr>
          <w:sz w:val="24"/>
          <w:szCs w:val="24"/>
        </w:rPr>
        <w:t>висаджено</w:t>
      </w:r>
      <w:proofErr w:type="spellEnd"/>
      <w:r w:rsidRPr="00A55163">
        <w:rPr>
          <w:sz w:val="24"/>
          <w:szCs w:val="24"/>
        </w:rPr>
        <w:t xml:space="preserve"> 500 </w:t>
      </w:r>
      <w:proofErr w:type="spellStart"/>
      <w:r w:rsidRPr="00A55163">
        <w:rPr>
          <w:sz w:val="24"/>
          <w:szCs w:val="24"/>
        </w:rPr>
        <w:t>саджанців</w:t>
      </w:r>
      <w:proofErr w:type="spellEnd"/>
      <w:r w:rsidRPr="00A55163">
        <w:rPr>
          <w:sz w:val="24"/>
          <w:szCs w:val="24"/>
        </w:rPr>
        <w:t xml:space="preserve"> дерев 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 3,5 м</w:t>
      </w:r>
      <w:proofErr w:type="gramStart"/>
      <w:r w:rsidRPr="00A55163">
        <w:rPr>
          <w:sz w:val="24"/>
          <w:szCs w:val="24"/>
          <w:vertAlign w:val="superscript"/>
        </w:rPr>
        <w:t>2</w:t>
      </w:r>
      <w:proofErr w:type="gram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квітників</w:t>
      </w:r>
      <w:proofErr w:type="spellEnd"/>
      <w:r w:rsidRPr="00A55163">
        <w:rPr>
          <w:sz w:val="24"/>
          <w:szCs w:val="24"/>
        </w:rPr>
        <w:t>.</w:t>
      </w:r>
    </w:p>
    <w:p w:rsidR="00832DB3" w:rsidRDefault="00832DB3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760E" w:rsidRDefault="008F760E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760E" w:rsidRDefault="008F760E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F760E" w:rsidRDefault="008F760E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832DB3" w:rsidRPr="001549C1" w:rsidRDefault="00832DB3" w:rsidP="00832DB3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>Раціональне використання, вивезення, знешкодження, зберігання відходів в</w:t>
      </w:r>
      <w:r>
        <w:rPr>
          <w:b/>
          <w:sz w:val="24"/>
          <w:lang w:val="uk-UA"/>
        </w:rPr>
        <w:t>иробництва і побутових відходів</w:t>
      </w:r>
    </w:p>
    <w:p w:rsidR="00832DB3" w:rsidRDefault="00832DB3" w:rsidP="00832DB3">
      <w:pPr>
        <w:spacing w:before="40" w:after="40"/>
        <w:jc w:val="both"/>
        <w:rPr>
          <w:sz w:val="24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953"/>
      </w:tblGrid>
      <w:tr w:rsidR="00832DB3" w:rsidRPr="00B76200" w:rsidTr="00FD2398">
        <w:tc>
          <w:tcPr>
            <w:tcW w:w="3936" w:type="dxa"/>
          </w:tcPr>
          <w:p w:rsidR="00832DB3" w:rsidRPr="00B76200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B76200">
              <w:rPr>
                <w:b/>
                <w:sz w:val="24"/>
                <w:lang w:val="uk-UA"/>
              </w:rPr>
              <w:t>Назва заходу</w:t>
            </w:r>
          </w:p>
        </w:tc>
        <w:tc>
          <w:tcPr>
            <w:tcW w:w="5953" w:type="dxa"/>
          </w:tcPr>
          <w:p w:rsidR="00832DB3" w:rsidRPr="00B76200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Стан виконання</w:t>
            </w:r>
          </w:p>
        </w:tc>
      </w:tr>
      <w:tr w:rsidR="00832DB3" w:rsidRPr="00B76200" w:rsidTr="00FD2398">
        <w:tc>
          <w:tcPr>
            <w:tcW w:w="3936" w:type="dxa"/>
          </w:tcPr>
          <w:p w:rsidR="00832DB3" w:rsidRPr="00B76200" w:rsidRDefault="00832DB3" w:rsidP="00FD239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5953" w:type="dxa"/>
          </w:tcPr>
          <w:p w:rsidR="00832DB3" w:rsidRDefault="00832DB3" w:rsidP="008F760E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 01.10.2018 р</w:t>
            </w:r>
            <w:r w:rsidR="008F760E">
              <w:rPr>
                <w:b/>
                <w:sz w:val="24"/>
                <w:lang w:val="uk-UA"/>
              </w:rPr>
              <w:t>.</w:t>
            </w:r>
          </w:p>
          <w:p w:rsidR="008F760E" w:rsidRPr="00B76200" w:rsidRDefault="008F760E" w:rsidP="008F760E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(касові видатки)</w:t>
            </w:r>
          </w:p>
        </w:tc>
      </w:tr>
      <w:tr w:rsidR="00832DB3" w:rsidRPr="00B76200" w:rsidTr="00FD2398">
        <w:tc>
          <w:tcPr>
            <w:tcW w:w="3936" w:type="dxa"/>
          </w:tcPr>
          <w:p w:rsidR="00832DB3" w:rsidRPr="00B76200" w:rsidRDefault="00832DB3" w:rsidP="00FD2398">
            <w:pPr>
              <w:spacing w:before="40" w:after="40"/>
              <w:jc w:val="both"/>
              <w:rPr>
                <w:sz w:val="24"/>
                <w:lang w:val="uk-UA"/>
              </w:rPr>
            </w:pPr>
            <w:r w:rsidRPr="00B76200">
              <w:rPr>
                <w:sz w:val="24"/>
                <w:lang w:val="uk-UA"/>
              </w:rPr>
              <w:t xml:space="preserve">забезпечення екологічного безпечного збирання, перевезення, зберігання, оброблення, утилізації, видалення, знешкодження і захоронення відходів, </w:t>
            </w:r>
            <w:r>
              <w:rPr>
                <w:sz w:val="24"/>
                <w:lang w:val="uk-UA"/>
              </w:rPr>
              <w:t xml:space="preserve">придбання урн для сміття, </w:t>
            </w:r>
            <w:r w:rsidRPr="00B76200">
              <w:rPr>
                <w:sz w:val="24"/>
                <w:lang w:val="uk-UA"/>
              </w:rPr>
              <w:t xml:space="preserve">ліквідація </w:t>
            </w:r>
            <w:proofErr w:type="spellStart"/>
            <w:r w:rsidRPr="00B76200">
              <w:rPr>
                <w:sz w:val="24"/>
                <w:lang w:val="uk-UA"/>
              </w:rPr>
              <w:t>сміттєзвалищ</w:t>
            </w:r>
            <w:proofErr w:type="spellEnd"/>
          </w:p>
        </w:tc>
        <w:tc>
          <w:tcPr>
            <w:tcW w:w="5953" w:type="dxa"/>
            <w:vAlign w:val="center"/>
          </w:tcPr>
          <w:p w:rsidR="00832DB3" w:rsidRPr="00B76200" w:rsidRDefault="00832DB3" w:rsidP="00FD2398">
            <w:pPr>
              <w:spacing w:before="40" w:after="4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40745,35</w:t>
            </w:r>
          </w:p>
        </w:tc>
      </w:tr>
    </w:tbl>
    <w:p w:rsidR="00832DB3" w:rsidRPr="00171135" w:rsidRDefault="00832DB3" w:rsidP="00832DB3">
      <w:pPr>
        <w:spacing w:before="40" w:after="40"/>
        <w:jc w:val="both"/>
        <w:rPr>
          <w:sz w:val="24"/>
          <w:lang w:val="uk-UA"/>
        </w:rPr>
      </w:pPr>
    </w:p>
    <w:p w:rsidR="00207A33" w:rsidRDefault="00207A33" w:rsidP="00207A33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E6091B" w:rsidRDefault="00E6091B" w:rsidP="00207A33">
      <w:pPr>
        <w:rPr>
          <w:lang w:val="uk-UA"/>
        </w:rPr>
      </w:pPr>
    </w:p>
    <w:p w:rsidR="00E6091B" w:rsidRPr="00E6091B" w:rsidRDefault="00832DB3" w:rsidP="00207A3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</w:t>
      </w:r>
      <w:r w:rsidR="00E6091B" w:rsidRPr="00E6091B">
        <w:rPr>
          <w:b/>
          <w:sz w:val="24"/>
          <w:szCs w:val="24"/>
          <w:lang w:val="uk-UA"/>
        </w:rPr>
        <w:t>ачальник</w:t>
      </w:r>
      <w:r>
        <w:rPr>
          <w:b/>
          <w:sz w:val="24"/>
          <w:szCs w:val="24"/>
          <w:lang w:val="uk-UA"/>
        </w:rPr>
        <w:t xml:space="preserve"> </w:t>
      </w:r>
      <w:r w:rsidR="00E6091B" w:rsidRPr="00E6091B">
        <w:rPr>
          <w:b/>
          <w:sz w:val="24"/>
          <w:szCs w:val="24"/>
          <w:lang w:val="uk-UA"/>
        </w:rPr>
        <w:t xml:space="preserve">управління містобудування, </w:t>
      </w:r>
    </w:p>
    <w:p w:rsidR="00E6091B" w:rsidRPr="00E6091B" w:rsidRDefault="00E6091B" w:rsidP="00207A33">
      <w:pPr>
        <w:rPr>
          <w:b/>
          <w:sz w:val="24"/>
          <w:szCs w:val="24"/>
          <w:lang w:val="uk-UA"/>
        </w:rPr>
      </w:pPr>
      <w:r w:rsidRPr="00E6091B">
        <w:rPr>
          <w:b/>
          <w:sz w:val="24"/>
          <w:szCs w:val="24"/>
          <w:lang w:val="uk-UA"/>
        </w:rPr>
        <w:t>архітектури та житлово-комунального</w:t>
      </w:r>
    </w:p>
    <w:p w:rsidR="00E6091B" w:rsidRPr="00E6091B" w:rsidRDefault="00E6091B" w:rsidP="00207A33">
      <w:pPr>
        <w:rPr>
          <w:b/>
          <w:sz w:val="24"/>
          <w:szCs w:val="24"/>
          <w:lang w:val="uk-UA"/>
        </w:rPr>
      </w:pPr>
      <w:r w:rsidRPr="00E6091B">
        <w:rPr>
          <w:b/>
          <w:sz w:val="24"/>
          <w:szCs w:val="24"/>
          <w:lang w:val="uk-UA"/>
        </w:rPr>
        <w:t xml:space="preserve"> господарства </w:t>
      </w:r>
      <w:proofErr w:type="spellStart"/>
      <w:r w:rsidRPr="00E6091B">
        <w:rPr>
          <w:b/>
          <w:sz w:val="24"/>
          <w:szCs w:val="24"/>
          <w:lang w:val="uk-UA"/>
        </w:rPr>
        <w:t>Знам’янської</w:t>
      </w:r>
      <w:proofErr w:type="spellEnd"/>
      <w:r w:rsidRPr="00E6091B">
        <w:rPr>
          <w:b/>
          <w:sz w:val="24"/>
          <w:szCs w:val="24"/>
          <w:lang w:val="uk-UA"/>
        </w:rPr>
        <w:t xml:space="preserve"> міської ради</w:t>
      </w:r>
      <w:r w:rsidR="00713732">
        <w:rPr>
          <w:b/>
          <w:sz w:val="24"/>
          <w:szCs w:val="24"/>
          <w:lang w:val="uk-UA"/>
        </w:rPr>
        <w:tab/>
      </w:r>
      <w:r w:rsidR="00713732">
        <w:rPr>
          <w:b/>
          <w:sz w:val="24"/>
          <w:szCs w:val="24"/>
          <w:lang w:val="uk-UA"/>
        </w:rPr>
        <w:tab/>
      </w:r>
      <w:r w:rsidR="00713732">
        <w:rPr>
          <w:b/>
          <w:sz w:val="24"/>
          <w:szCs w:val="24"/>
          <w:lang w:val="uk-UA"/>
        </w:rPr>
        <w:tab/>
      </w:r>
      <w:r w:rsidR="00713732">
        <w:rPr>
          <w:b/>
          <w:sz w:val="24"/>
          <w:szCs w:val="24"/>
          <w:lang w:val="uk-UA"/>
        </w:rPr>
        <w:tab/>
      </w:r>
      <w:r w:rsidR="00713732">
        <w:rPr>
          <w:b/>
          <w:sz w:val="24"/>
          <w:szCs w:val="24"/>
          <w:lang w:val="uk-UA"/>
        </w:rPr>
        <w:tab/>
      </w:r>
      <w:r w:rsidR="00832DB3">
        <w:rPr>
          <w:b/>
          <w:sz w:val="24"/>
          <w:szCs w:val="24"/>
          <w:lang w:val="uk-UA"/>
        </w:rPr>
        <w:t>М. Нікітін</w:t>
      </w:r>
    </w:p>
    <w:sectPr w:rsidR="00E6091B" w:rsidRPr="00E6091B" w:rsidSect="00F8507D"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2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8B77CC"/>
    <w:multiLevelType w:val="hybridMultilevel"/>
    <w:tmpl w:val="3B56E6A0"/>
    <w:lvl w:ilvl="0" w:tplc="44EA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7"/>
  </w:num>
  <w:num w:numId="6">
    <w:abstractNumId w:val="0"/>
  </w:num>
  <w:num w:numId="7">
    <w:abstractNumId w:val="15"/>
  </w:num>
  <w:num w:numId="8">
    <w:abstractNumId w:val="10"/>
  </w:num>
  <w:num w:numId="9">
    <w:abstractNumId w:val="11"/>
  </w:num>
  <w:num w:numId="10">
    <w:abstractNumId w:val="7"/>
  </w:num>
  <w:num w:numId="11">
    <w:abstractNumId w:val="16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6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06FBC"/>
    <w:rsid w:val="000371AD"/>
    <w:rsid w:val="000474D7"/>
    <w:rsid w:val="00067167"/>
    <w:rsid w:val="00097354"/>
    <w:rsid w:val="000A485A"/>
    <w:rsid w:val="000F30A0"/>
    <w:rsid w:val="00144E50"/>
    <w:rsid w:val="00177EB0"/>
    <w:rsid w:val="00190B61"/>
    <w:rsid w:val="0019291F"/>
    <w:rsid w:val="001A0EC6"/>
    <w:rsid w:val="001D7ECD"/>
    <w:rsid w:val="00205389"/>
    <w:rsid w:val="00206FBC"/>
    <w:rsid w:val="00207A33"/>
    <w:rsid w:val="0025352E"/>
    <w:rsid w:val="00271899"/>
    <w:rsid w:val="00283EF8"/>
    <w:rsid w:val="002B6196"/>
    <w:rsid w:val="002E65E1"/>
    <w:rsid w:val="002F46C4"/>
    <w:rsid w:val="00307A30"/>
    <w:rsid w:val="00336ACC"/>
    <w:rsid w:val="003372A2"/>
    <w:rsid w:val="00347AE4"/>
    <w:rsid w:val="00375F48"/>
    <w:rsid w:val="00387849"/>
    <w:rsid w:val="00390518"/>
    <w:rsid w:val="003D6B9A"/>
    <w:rsid w:val="00401C0D"/>
    <w:rsid w:val="00431DD9"/>
    <w:rsid w:val="00440F27"/>
    <w:rsid w:val="0045461A"/>
    <w:rsid w:val="00473EFC"/>
    <w:rsid w:val="004A13F8"/>
    <w:rsid w:val="004D1E40"/>
    <w:rsid w:val="004F2206"/>
    <w:rsid w:val="004F3CB9"/>
    <w:rsid w:val="004F5CE0"/>
    <w:rsid w:val="005B46D8"/>
    <w:rsid w:val="005C4E1F"/>
    <w:rsid w:val="005E4569"/>
    <w:rsid w:val="005F6A39"/>
    <w:rsid w:val="00611405"/>
    <w:rsid w:val="00627D34"/>
    <w:rsid w:val="00632439"/>
    <w:rsid w:val="00680B63"/>
    <w:rsid w:val="00692C8A"/>
    <w:rsid w:val="006A3079"/>
    <w:rsid w:val="006A3E86"/>
    <w:rsid w:val="006C0724"/>
    <w:rsid w:val="006D1BF1"/>
    <w:rsid w:val="00713732"/>
    <w:rsid w:val="00715EA5"/>
    <w:rsid w:val="00753546"/>
    <w:rsid w:val="007E2736"/>
    <w:rsid w:val="007E615C"/>
    <w:rsid w:val="008126FA"/>
    <w:rsid w:val="00832DB3"/>
    <w:rsid w:val="008376A6"/>
    <w:rsid w:val="008476C3"/>
    <w:rsid w:val="008650DD"/>
    <w:rsid w:val="00876DC7"/>
    <w:rsid w:val="008903BF"/>
    <w:rsid w:val="00893484"/>
    <w:rsid w:val="00894457"/>
    <w:rsid w:val="008A191A"/>
    <w:rsid w:val="008F37EA"/>
    <w:rsid w:val="008F760E"/>
    <w:rsid w:val="00905609"/>
    <w:rsid w:val="00973322"/>
    <w:rsid w:val="00994379"/>
    <w:rsid w:val="009A067E"/>
    <w:rsid w:val="009C1939"/>
    <w:rsid w:val="009C3B17"/>
    <w:rsid w:val="009D55AC"/>
    <w:rsid w:val="00A221B7"/>
    <w:rsid w:val="00A37AEC"/>
    <w:rsid w:val="00A6540A"/>
    <w:rsid w:val="00AB68F9"/>
    <w:rsid w:val="00AC1BF7"/>
    <w:rsid w:val="00AC77C9"/>
    <w:rsid w:val="00AE4513"/>
    <w:rsid w:val="00AF25CA"/>
    <w:rsid w:val="00AF4648"/>
    <w:rsid w:val="00AF63B4"/>
    <w:rsid w:val="00B04FE9"/>
    <w:rsid w:val="00B21981"/>
    <w:rsid w:val="00B26D00"/>
    <w:rsid w:val="00B34865"/>
    <w:rsid w:val="00B42EDB"/>
    <w:rsid w:val="00BB5D1C"/>
    <w:rsid w:val="00BD7867"/>
    <w:rsid w:val="00CB2213"/>
    <w:rsid w:val="00CB62D7"/>
    <w:rsid w:val="00CB714D"/>
    <w:rsid w:val="00D065C3"/>
    <w:rsid w:val="00D56C35"/>
    <w:rsid w:val="00D920F6"/>
    <w:rsid w:val="00DB3069"/>
    <w:rsid w:val="00DB4BC6"/>
    <w:rsid w:val="00DD613B"/>
    <w:rsid w:val="00DF667C"/>
    <w:rsid w:val="00E25361"/>
    <w:rsid w:val="00E50848"/>
    <w:rsid w:val="00E5399A"/>
    <w:rsid w:val="00E6091B"/>
    <w:rsid w:val="00E727D4"/>
    <w:rsid w:val="00E81576"/>
    <w:rsid w:val="00E83075"/>
    <w:rsid w:val="00E9483D"/>
    <w:rsid w:val="00EB59C7"/>
    <w:rsid w:val="00ED296D"/>
    <w:rsid w:val="00EE17F9"/>
    <w:rsid w:val="00EF63B1"/>
    <w:rsid w:val="00F35FA5"/>
    <w:rsid w:val="00F67BC3"/>
    <w:rsid w:val="00F8507D"/>
    <w:rsid w:val="00F9282B"/>
    <w:rsid w:val="00FB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semiHidden/>
    <w:unhideWhenUsed/>
    <w:qFormat/>
    <w:rsid w:val="00894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8944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1"/>
    <w:link w:val="a0"/>
    <w:rsid w:val="00905609"/>
  </w:style>
  <w:style w:type="character" w:customStyle="1" w:styleId="st">
    <w:name w:val="st"/>
    <w:basedOn w:val="a1"/>
    <w:rsid w:val="00DD613B"/>
  </w:style>
  <w:style w:type="character" w:styleId="a8">
    <w:name w:val="Emphasis"/>
    <w:basedOn w:val="a1"/>
    <w:uiPriority w:val="20"/>
    <w:qFormat/>
    <w:rsid w:val="00DD613B"/>
    <w:rPr>
      <w:i/>
      <w:iCs/>
    </w:rPr>
  </w:style>
  <w:style w:type="character" w:styleId="a9">
    <w:name w:val="Hyperlink"/>
    <w:basedOn w:val="a1"/>
    <w:uiPriority w:val="99"/>
    <w:unhideWhenUsed/>
    <w:rsid w:val="00DD613B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7</cp:revision>
  <cp:lastPrinted>2018-10-04T11:51:00Z</cp:lastPrinted>
  <dcterms:created xsi:type="dcterms:W3CDTF">2018-10-01T08:19:00Z</dcterms:created>
  <dcterms:modified xsi:type="dcterms:W3CDTF">2018-10-11T12:31:00Z</dcterms:modified>
</cp:coreProperties>
</file>