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8C" w:rsidRPr="00AF6547" w:rsidRDefault="00A11601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11601">
        <w:rPr>
          <w:color w:val="231F39"/>
          <w:sz w:val="17"/>
          <w:szCs w:val="17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.6pt;width:45.05pt;height:57.6pt;z-index:251658240;visibility:visible;mso-wrap-edited:f" o:allowincell="f">
            <v:imagedata r:id="rId4" o:title=""/>
            <w10:wrap type="topAndBottom"/>
          </v:shape>
          <o:OLEObject Type="Embed" ProgID="Word.Picture.8" ShapeID="_x0000_s1026" DrawAspect="Content" ObjectID="_1647340783" r:id="rId5"/>
        </w:pict>
      </w:r>
      <w:proofErr w:type="spellStart"/>
      <w:r w:rsidR="00B9558C" w:rsidRPr="00AF6547">
        <w:rPr>
          <w:b/>
          <w:bCs/>
          <w:lang w:val="uk-UA"/>
        </w:rPr>
        <w:t>Знам`янська</w:t>
      </w:r>
      <w:proofErr w:type="spellEnd"/>
      <w:r w:rsidR="00B9558C" w:rsidRPr="00AF6547">
        <w:rPr>
          <w:b/>
          <w:bCs/>
          <w:lang w:val="uk-UA"/>
        </w:rPr>
        <w:t xml:space="preserve"> міська рада Кіровоградської області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Виконавчий комітет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Розпорядження</w:t>
      </w:r>
    </w:p>
    <w:p w:rsidR="00B9558C" w:rsidRPr="00AF6547" w:rsidRDefault="00B9558C" w:rsidP="00AF6547">
      <w:pPr>
        <w:pStyle w:val="zw-paragraph"/>
        <w:tabs>
          <w:tab w:val="left" w:pos="7938"/>
        </w:tabs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від 02 квітня 2020 року </w:t>
      </w:r>
      <w:r w:rsidRPr="00AF6547">
        <w:rPr>
          <w:b/>
          <w:bCs/>
          <w:lang w:val="uk-UA"/>
        </w:rPr>
        <w:tab/>
      </w:r>
      <w:r w:rsidR="00AF6547" w:rsidRPr="00AF6547">
        <w:rPr>
          <w:b/>
          <w:bCs/>
          <w:lang w:val="uk-UA"/>
        </w:rPr>
        <w:tab/>
      </w:r>
      <w:r w:rsidRPr="00AF6547">
        <w:rPr>
          <w:b/>
          <w:bCs/>
          <w:lang w:val="uk-UA"/>
        </w:rPr>
        <w:t>№ </w:t>
      </w:r>
      <w:r w:rsidR="00320644">
        <w:rPr>
          <w:b/>
          <w:bCs/>
          <w:lang w:val="uk-UA"/>
        </w:rPr>
        <w:t>54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proofErr w:type="spellStart"/>
      <w:r w:rsidRPr="00AF6547">
        <w:rPr>
          <w:b/>
          <w:bCs/>
          <w:lang w:val="uk-UA"/>
        </w:rPr>
        <w:t>м.Знам’янка</w:t>
      </w:r>
      <w:proofErr w:type="spellEnd"/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Про скликання позачергового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засідання виконавчого комітету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b/>
          <w:bCs/>
          <w:lang w:val="uk-UA"/>
        </w:rPr>
      </w:pPr>
      <w:proofErr w:type="spellStart"/>
      <w:r w:rsidRPr="00AF6547">
        <w:rPr>
          <w:b/>
          <w:bCs/>
          <w:lang w:val="uk-UA"/>
        </w:rPr>
        <w:t>Знам’янської</w:t>
      </w:r>
      <w:proofErr w:type="spellEnd"/>
      <w:r w:rsidRPr="00AF6547">
        <w:rPr>
          <w:b/>
          <w:bCs/>
          <w:lang w:val="uk-UA"/>
        </w:rPr>
        <w:t xml:space="preserve"> міської ради</w:t>
      </w:r>
    </w:p>
    <w:p w:rsidR="00AF6547" w:rsidRPr="00AF6547" w:rsidRDefault="00AF6547" w:rsidP="00AF6547">
      <w:pPr>
        <w:pStyle w:val="zw-paragraph"/>
        <w:spacing w:before="0" w:beforeAutospacing="0" w:after="0" w:afterAutospacing="0"/>
        <w:rPr>
          <w:lang w:val="uk-UA"/>
        </w:rPr>
      </w:pPr>
    </w:p>
    <w:p w:rsidR="00B9558C" w:rsidRPr="00AF6547" w:rsidRDefault="00B9558C" w:rsidP="00AF6547">
      <w:pPr>
        <w:pStyle w:val="zw-paragraph"/>
        <w:spacing w:before="0" w:beforeAutospacing="0" w:after="0" w:afterAutospacing="0"/>
        <w:ind w:firstLine="707"/>
        <w:jc w:val="both"/>
        <w:rPr>
          <w:lang w:val="uk-UA"/>
        </w:rPr>
      </w:pPr>
      <w:r w:rsidRPr="00AF6547">
        <w:rPr>
          <w:lang w:val="uk-UA"/>
        </w:rPr>
        <w:t xml:space="preserve">Відповідно до рішення виконавчого комітету </w:t>
      </w:r>
      <w:proofErr w:type="spellStart"/>
      <w:r w:rsidRPr="00AF6547">
        <w:rPr>
          <w:lang w:val="uk-UA"/>
        </w:rPr>
        <w:t>Знам’янської</w:t>
      </w:r>
      <w:proofErr w:type="spellEnd"/>
      <w:r w:rsidRPr="00AF6547">
        <w:rPr>
          <w:lang w:val="uk-UA"/>
        </w:rPr>
        <w:t xml:space="preserve"> міської ради №82 від 14 березня 2016 року «Про затвердження регламенту роботи виконавчого комітету </w:t>
      </w:r>
      <w:proofErr w:type="spellStart"/>
      <w:r w:rsidRPr="00AF6547">
        <w:rPr>
          <w:lang w:val="uk-UA"/>
        </w:rPr>
        <w:t>Знам’янської</w:t>
      </w:r>
      <w:proofErr w:type="spellEnd"/>
      <w:r w:rsidRPr="00AF6547">
        <w:rPr>
          <w:lang w:val="uk-UA"/>
        </w:rPr>
        <w:t xml:space="preserve"> міської ради сьомого скликання»,</w:t>
      </w:r>
      <w:r w:rsidRPr="00AF6547">
        <w:rPr>
          <w:color w:val="1B1D1F"/>
          <w:shd w:val="clear" w:color="auto" w:fill="FFFFFF"/>
          <w:lang w:val="uk-UA"/>
        </w:rPr>
        <w:t xml:space="preserve"> враховуючи постанови Кабінету Міністрів України від 11 березня 2020 року № 211 «Про запобігання поширенню на території України </w:t>
      </w:r>
      <w:proofErr w:type="spellStart"/>
      <w:r w:rsidRPr="00AF6547">
        <w:rPr>
          <w:color w:val="1B1D1F"/>
          <w:shd w:val="clear" w:color="auto" w:fill="FFFFFF"/>
          <w:lang w:val="uk-UA"/>
        </w:rPr>
        <w:t>коронавірусу</w:t>
      </w:r>
      <w:proofErr w:type="spellEnd"/>
      <w:r w:rsidRPr="00AF6547">
        <w:rPr>
          <w:color w:val="1B1D1F"/>
          <w:shd w:val="clear" w:color="auto" w:fill="FFFFFF"/>
          <w:lang w:val="uk-UA"/>
        </w:rPr>
        <w:t xml:space="preserve"> COVID-19» (зі змінами, внесеними постановами Кабінету Міністрів України </w:t>
      </w:r>
      <w:r w:rsidRPr="00AF6547">
        <w:rPr>
          <w:color w:val="1D1D1B"/>
          <w:spacing w:val="15"/>
          <w:lang w:val="uk-UA"/>
        </w:rPr>
        <w:t xml:space="preserve">від 16 березня 2020 р. № 215, </w:t>
      </w:r>
      <w:r w:rsidRPr="00AF6547">
        <w:rPr>
          <w:color w:val="1B1D1F"/>
          <w:shd w:val="clear" w:color="auto" w:fill="FFFFFF"/>
          <w:lang w:val="uk-UA"/>
        </w:rPr>
        <w:t>25 березня 2020 року № 239, 29 березня 2020 року № 241)</w:t>
      </w:r>
      <w:r w:rsidRPr="00AF6547">
        <w:rPr>
          <w:color w:val="000000"/>
          <w:lang w:val="uk-UA" w:eastAsia="uk-UA"/>
        </w:rPr>
        <w:t>,  розпорядження міського голови №46</w:t>
      </w:r>
      <w:r w:rsidRPr="00AF6547">
        <w:rPr>
          <w:lang w:val="uk-UA"/>
        </w:rPr>
        <w:t xml:space="preserve"> «Про запобігання поширенню на території міста Знам’янки гострої респіраторної хвороби COVID -19, спричиненої </w:t>
      </w:r>
      <w:proofErr w:type="spellStart"/>
      <w:r w:rsidRPr="00AF6547">
        <w:rPr>
          <w:lang w:val="uk-UA"/>
        </w:rPr>
        <w:t>коронавірусом</w:t>
      </w:r>
      <w:proofErr w:type="spellEnd"/>
      <w:r w:rsidRPr="00AF6547">
        <w:rPr>
          <w:lang w:val="uk-UA"/>
        </w:rPr>
        <w:t xml:space="preserve"> SARS –CoV-2» від 17.03.2020 року та № 47 «</w:t>
      </w:r>
      <w:r w:rsidRPr="00AF6547">
        <w:rPr>
          <w:bCs/>
          <w:lang w:val="uk-UA"/>
        </w:rPr>
        <w:t>Про запровадження позмінної роботи з використанням режиму віддалено доступу на період карантину</w:t>
      </w:r>
      <w:r w:rsidRPr="00AF6547">
        <w:rPr>
          <w:lang w:val="uk-UA"/>
        </w:rPr>
        <w:t xml:space="preserve">» від 18.03.2020 року, </w:t>
      </w:r>
      <w:r w:rsidRPr="00AF6547">
        <w:rPr>
          <w:color w:val="000000"/>
          <w:lang w:val="uk-UA" w:eastAsia="uk-UA"/>
        </w:rPr>
        <w:t xml:space="preserve">з метою попередження розповсюдження захворюваності на гостру респіраторну інфекцію, спричинену </w:t>
      </w:r>
      <w:proofErr w:type="spellStart"/>
      <w:r w:rsidRPr="00AF6547">
        <w:rPr>
          <w:color w:val="000000"/>
          <w:lang w:val="uk-UA" w:eastAsia="uk-UA"/>
        </w:rPr>
        <w:t>коронавірусом</w:t>
      </w:r>
      <w:proofErr w:type="spellEnd"/>
      <w:r w:rsidRPr="00AF6547">
        <w:rPr>
          <w:color w:val="000000"/>
          <w:lang w:val="uk-UA" w:eastAsia="uk-UA"/>
        </w:rPr>
        <w:t xml:space="preserve"> CОVID-19</w:t>
      </w:r>
      <w:r w:rsidRPr="00AF6547">
        <w:rPr>
          <w:color w:val="1B1D1F"/>
          <w:shd w:val="clear" w:color="auto" w:fill="FFFFFF"/>
          <w:lang w:val="uk-UA"/>
        </w:rPr>
        <w:t>,</w:t>
      </w:r>
      <w:bookmarkStart w:id="0" w:name="_GoBack"/>
      <w:bookmarkEnd w:id="0"/>
      <w:r w:rsidRPr="00AF6547">
        <w:rPr>
          <w:lang w:val="uk-UA"/>
        </w:rPr>
        <w:t>керуючись ст.ст. 42, 53 Закону України «Про місцеве самоврядування в Україні»:</w:t>
      </w:r>
    </w:p>
    <w:p w:rsidR="00AF6547" w:rsidRPr="00AF6547" w:rsidRDefault="00AF6547" w:rsidP="00AF6547">
      <w:pPr>
        <w:pStyle w:val="zw-list"/>
        <w:spacing w:before="0" w:beforeAutospacing="0" w:after="0" w:afterAutospacing="0"/>
        <w:ind w:left="720"/>
        <w:jc w:val="both"/>
        <w:rPr>
          <w:rStyle w:val="zw-list-char"/>
          <w:color w:val="000000"/>
          <w:lang w:val="uk-UA"/>
        </w:rPr>
      </w:pPr>
    </w:p>
    <w:p w:rsidR="00B9558C" w:rsidRPr="00AF6547" w:rsidRDefault="00B9558C" w:rsidP="00AF6547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1.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 xml:space="preserve">Скликати позачергове засідання виконавчого комітету </w:t>
      </w:r>
      <w:proofErr w:type="spellStart"/>
      <w:r w:rsidRPr="00AF6547">
        <w:rPr>
          <w:lang w:val="uk-UA"/>
        </w:rPr>
        <w:t>Знам’янської</w:t>
      </w:r>
      <w:proofErr w:type="spellEnd"/>
      <w:r w:rsidRPr="00AF6547">
        <w:rPr>
          <w:lang w:val="uk-UA"/>
        </w:rPr>
        <w:t xml:space="preserve"> міської ради сьомого скликання 02 квітня 2020 року.</w:t>
      </w:r>
    </w:p>
    <w:p w:rsidR="00B9558C" w:rsidRPr="00AF6547" w:rsidRDefault="00B9558C" w:rsidP="00AF6547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2.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На розгляд винести такі питання:</w:t>
      </w:r>
    </w:p>
    <w:p w:rsidR="00B9558C" w:rsidRPr="00AF6547" w:rsidRDefault="00B9558C" w:rsidP="00AF6547">
      <w:pPr>
        <w:pStyle w:val="zw-paragraph"/>
        <w:spacing w:before="0" w:beforeAutospacing="0" w:after="240" w:afterAutospacing="0"/>
        <w:ind w:left="708"/>
        <w:jc w:val="both"/>
        <w:rPr>
          <w:lang w:val="uk-UA"/>
        </w:rPr>
      </w:pPr>
      <w:r w:rsidRPr="00AF6547">
        <w:rPr>
          <w:lang w:val="uk-UA"/>
        </w:rPr>
        <w:t xml:space="preserve">2.1. Про переведення </w:t>
      </w:r>
      <w:proofErr w:type="spellStart"/>
      <w:r w:rsidRPr="00AF6547">
        <w:rPr>
          <w:lang w:val="uk-UA"/>
        </w:rPr>
        <w:t>Знам’янської</w:t>
      </w:r>
      <w:proofErr w:type="spellEnd"/>
      <w:r w:rsidRPr="00AF6547">
        <w:rPr>
          <w:lang w:val="uk-UA"/>
        </w:rPr>
        <w:t xml:space="preserve"> міської ланки територіальної підсистеми єдиної державної системи цивільного захисту Кіровоградської області у режим надзвичайної ситуації.</w:t>
      </w:r>
    </w:p>
    <w:p w:rsidR="00B9558C" w:rsidRPr="00AF6547" w:rsidRDefault="00B9558C" w:rsidP="00AF6547">
      <w:pPr>
        <w:pStyle w:val="zw-list"/>
        <w:spacing w:before="0" w:beforeAutospacing="0" w:after="240" w:afterAutospacing="0"/>
        <w:ind w:left="720"/>
        <w:jc w:val="both"/>
        <w:rPr>
          <w:color w:val="222222"/>
          <w:spacing w:val="3"/>
          <w:shd w:val="clear" w:color="auto" w:fill="FFFFFF"/>
          <w:lang w:val="uk-UA"/>
        </w:rPr>
      </w:pPr>
      <w:r w:rsidRPr="00AF6547">
        <w:rPr>
          <w:rStyle w:val="zw-list-char"/>
          <w:color w:val="000000"/>
          <w:spacing w:val="3"/>
          <w:lang w:val="uk-UA"/>
        </w:rPr>
        <w:t>3.</w:t>
      </w:r>
      <w:r w:rsidRPr="00AF6547">
        <w:rPr>
          <w:rStyle w:val="zw-list-char"/>
          <w:lang w:val="uk-UA"/>
        </w:rPr>
        <w:t> </w:t>
      </w:r>
      <w:r w:rsidRPr="00AF6547">
        <w:rPr>
          <w:color w:val="222222"/>
          <w:spacing w:val="3"/>
          <w:shd w:val="clear" w:color="auto" w:fill="FFFFFF"/>
          <w:lang w:val="uk-UA"/>
        </w:rPr>
        <w:t>Забезпечити прийняття рішень, винесених на розгляд виконавчого комітету, в робочому порядку, шляхом опитування, яке розпочати з 14:00, при наявності підписів двох третин членів виконавчого комітету від загального його складу.</w:t>
      </w:r>
    </w:p>
    <w:p w:rsidR="00B9558C" w:rsidRPr="00AF6547" w:rsidRDefault="00B9558C" w:rsidP="00AF6547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spacing w:val="3"/>
          <w:lang w:val="uk-UA"/>
        </w:rPr>
        <w:t>4.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Відділу інформацій</w:t>
      </w:r>
      <w:r w:rsidR="00AF6547" w:rsidRPr="00AF6547">
        <w:rPr>
          <w:lang w:val="uk-UA"/>
        </w:rPr>
        <w:t xml:space="preserve">ної діяльності та комунікацій з </w:t>
      </w:r>
      <w:r w:rsidRPr="00AF6547">
        <w:rPr>
          <w:lang w:val="uk-UA"/>
        </w:rPr>
        <w:t>громадськістю (</w:t>
      </w:r>
      <w:proofErr w:type="spellStart"/>
      <w:r w:rsidRPr="00AF6547">
        <w:rPr>
          <w:lang w:val="uk-UA"/>
        </w:rPr>
        <w:t>нач</w:t>
      </w:r>
      <w:proofErr w:type="spellEnd"/>
      <w:r w:rsidRPr="00AF6547">
        <w:rPr>
          <w:lang w:val="uk-UA"/>
        </w:rPr>
        <w:t>. Ірина </w:t>
      </w:r>
      <w:r w:rsidR="00AF6547" w:rsidRPr="00AF6547">
        <w:rPr>
          <w:lang w:val="uk-UA"/>
        </w:rPr>
        <w:br/>
      </w:r>
      <w:r w:rsidRPr="00AF6547">
        <w:rPr>
          <w:lang w:val="uk-UA"/>
        </w:rPr>
        <w:t xml:space="preserve">ЗІНЬКОВСЬКА) оприлюднити дане розпорядження на </w:t>
      </w:r>
      <w:proofErr w:type="spellStart"/>
      <w:r w:rsidRPr="00AF6547">
        <w:rPr>
          <w:lang w:val="uk-UA"/>
        </w:rPr>
        <w:t>веб-сайті</w:t>
      </w:r>
      <w:proofErr w:type="spellEnd"/>
      <w:r w:rsidRPr="00AF6547">
        <w:rPr>
          <w:lang w:val="uk-UA"/>
        </w:rPr>
        <w:t xml:space="preserve"> </w:t>
      </w:r>
      <w:proofErr w:type="spellStart"/>
      <w:r w:rsidRPr="00AF6547">
        <w:rPr>
          <w:lang w:val="uk-UA"/>
        </w:rPr>
        <w:t>Знам’янської</w:t>
      </w:r>
      <w:proofErr w:type="spellEnd"/>
      <w:r w:rsidRPr="00AF6547">
        <w:rPr>
          <w:lang w:val="uk-UA"/>
        </w:rPr>
        <w:t xml:space="preserve"> міської ради.</w:t>
      </w:r>
    </w:p>
    <w:p w:rsidR="00B9558C" w:rsidRPr="00AF6547" w:rsidRDefault="00B9558C" w:rsidP="00AF6547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5.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Контроль за виконанням даного розпорядження покласти на керуючу справами Ірину РАТУШНУ.</w:t>
      </w:r>
    </w:p>
    <w:p w:rsidR="009454B5" w:rsidRPr="00AF6547" w:rsidRDefault="00320644" w:rsidP="00AF6547">
      <w:pPr>
        <w:spacing w:after="240"/>
        <w:rPr>
          <w:lang w:val="uk-UA"/>
        </w:rPr>
      </w:pPr>
    </w:p>
    <w:p w:rsidR="00AF6547" w:rsidRPr="00AF6547" w:rsidRDefault="00AF6547" w:rsidP="00AF6547">
      <w:pPr>
        <w:tabs>
          <w:tab w:val="left" w:pos="6804"/>
        </w:tabs>
        <w:jc w:val="both"/>
        <w:rPr>
          <w:lang w:val="uk-UA"/>
        </w:rPr>
      </w:pPr>
      <w:r w:rsidRPr="00AF6547">
        <w:rPr>
          <w:rFonts w:ascii="Times New Roman" w:hAnsi="Times New Roman" w:cs="Times New Roman"/>
          <w:b/>
          <w:sz w:val="24"/>
          <w:lang w:val="uk-UA"/>
        </w:rPr>
        <w:t xml:space="preserve">Міський голова </w:t>
      </w:r>
      <w:r w:rsidRPr="00AF6547">
        <w:rPr>
          <w:rFonts w:ascii="Times New Roman" w:hAnsi="Times New Roman" w:cs="Times New Roman"/>
          <w:b/>
          <w:sz w:val="24"/>
          <w:lang w:val="uk-UA"/>
        </w:rPr>
        <w:tab/>
        <w:t>Сергій ФІЛІПЕНКО</w:t>
      </w:r>
    </w:p>
    <w:sectPr w:rsidR="00AF6547" w:rsidRPr="00AF6547" w:rsidSect="00AF65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9558C"/>
    <w:rsid w:val="00157FAA"/>
    <w:rsid w:val="00320644"/>
    <w:rsid w:val="003D72BE"/>
    <w:rsid w:val="00A11601"/>
    <w:rsid w:val="00A24132"/>
    <w:rsid w:val="00AF6547"/>
    <w:rsid w:val="00B9558C"/>
    <w:rsid w:val="00CA2A25"/>
    <w:rsid w:val="00D1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</cp:lastModifiedBy>
  <cp:revision>4</cp:revision>
  <cp:lastPrinted>2020-04-02T08:47:00Z</cp:lastPrinted>
  <dcterms:created xsi:type="dcterms:W3CDTF">2020-04-02T08:47:00Z</dcterms:created>
  <dcterms:modified xsi:type="dcterms:W3CDTF">2020-04-02T10:53:00Z</dcterms:modified>
</cp:coreProperties>
</file>