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</w:t>
      </w:r>
      <w:proofErr w:type="spellStart"/>
      <w:r w:rsidRPr="0028365B">
        <w:t>Знам’янської</w:t>
      </w:r>
      <w:proofErr w:type="spellEnd"/>
      <w:r w:rsidRPr="0028365B">
        <w:t xml:space="preserve">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E51873">
        <w:rPr>
          <w:lang w:val="en-US"/>
        </w:rPr>
        <w:t>V</w:t>
      </w:r>
      <w:r w:rsidR="00FF31AA" w:rsidRPr="0028365B">
        <w:rPr>
          <w:lang w:val="uk-UA"/>
        </w:rPr>
        <w:t xml:space="preserve"> квартал 2018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28365B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 xml:space="preserve">прийнято постанову Кабінету Міністрів України № 353 «Про внесення змін до постанови Кабінету Міністрів України від 9 березня 2006 р. № 268 та визнання такими, що втратили чинність, деяких постанов Кабінету Міністрів України».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E51873">
        <w:rPr>
          <w:rFonts w:ascii="Times New Roman" w:hAnsi="Times New Roman"/>
          <w:sz w:val="24"/>
          <w:szCs w:val="24"/>
          <w:lang w:val="en-US"/>
        </w:rPr>
        <w:t>V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2018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E51873">
        <w:rPr>
          <w:rFonts w:ascii="Times New Roman" w:hAnsi="Times New Roman"/>
          <w:b/>
          <w:sz w:val="24"/>
          <w:szCs w:val="24"/>
        </w:rPr>
        <w:t>09</w:t>
      </w:r>
      <w:r w:rsidR="00FF31AA">
        <w:rPr>
          <w:rFonts w:ascii="Times New Roman" w:hAnsi="Times New Roman"/>
          <w:b/>
          <w:sz w:val="24"/>
          <w:szCs w:val="24"/>
        </w:rPr>
        <w:t>.2018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</w:t>
      </w:r>
      <w:proofErr w:type="spellStart"/>
      <w:r w:rsidRPr="0028365B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28365B">
        <w:rPr>
          <w:rFonts w:ascii="Times New Roman" w:hAnsi="Times New Roman"/>
          <w:b/>
          <w:sz w:val="24"/>
          <w:szCs w:val="24"/>
        </w:rPr>
        <w:t xml:space="preserve">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FF31AA">
        <w:rPr>
          <w:rFonts w:ascii="Times New Roman" w:hAnsi="Times New Roman"/>
          <w:b/>
          <w:sz w:val="24"/>
          <w:szCs w:val="24"/>
        </w:rPr>
        <w:t>0</w:t>
      </w:r>
      <w:r w:rsidR="00E51873">
        <w:rPr>
          <w:rFonts w:ascii="Times New Roman" w:hAnsi="Times New Roman"/>
          <w:b/>
          <w:sz w:val="24"/>
          <w:szCs w:val="24"/>
        </w:rPr>
        <w:t>9</w:t>
      </w:r>
      <w:r w:rsidR="00FF31AA">
        <w:rPr>
          <w:rFonts w:ascii="Times New Roman" w:hAnsi="Times New Roman"/>
          <w:b/>
          <w:sz w:val="24"/>
          <w:szCs w:val="24"/>
        </w:rPr>
        <w:t>.2018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>Н. 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E51873">
        <w:rPr>
          <w:lang w:val="uk-UA"/>
        </w:rPr>
        <w:t>вересня</w:t>
      </w:r>
      <w:r>
        <w:rPr>
          <w:lang w:val="uk-UA"/>
        </w:rPr>
        <w:t xml:space="preserve">  201</w:t>
      </w:r>
      <w:r w:rsidR="0028365B">
        <w:rPr>
          <w:lang w:val="uk-UA"/>
        </w:rPr>
        <w:t>8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</w:t>
      </w:r>
      <w:r w:rsidR="00E51873">
        <w:rPr>
          <w:lang w:val="en-US"/>
        </w:rPr>
        <w:t>V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</w:t>
      </w:r>
      <w:bookmarkStart w:id="0" w:name="_GoBack"/>
      <w:bookmarkEnd w:id="0"/>
      <w:r>
        <w:rPr>
          <w:lang w:val="uk-UA"/>
        </w:rPr>
        <w:t>018</w:t>
      </w:r>
      <w:r w:rsidRPr="000D67A1">
        <w:rPr>
          <w:lang w:val="uk-UA"/>
        </w:rPr>
        <w:t xml:space="preserve"> 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1" w:name="n339"/>
      <w:bookmarkEnd w:id="1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в редакції </w:t>
      </w:r>
      <w:r w:rsidR="001E31A4">
        <w:rPr>
          <w:lang w:val="uk-UA"/>
        </w:rPr>
        <w:t>п</w:t>
      </w:r>
      <w:r>
        <w:rPr>
          <w:lang w:val="uk-UA"/>
        </w:rPr>
        <w:t>останови Кабінету Міністрів України № 353 від 24.05.201</w:t>
      </w:r>
      <w:r w:rsidR="003C14FC">
        <w:rPr>
          <w:lang w:val="uk-UA"/>
        </w:rPr>
        <w:t>7</w:t>
      </w:r>
      <w:r>
        <w:rPr>
          <w:lang w:val="uk-UA"/>
        </w:rPr>
        <w:t xml:space="preserve"> року </w:t>
      </w:r>
      <w:r w:rsidRPr="00353BAE">
        <w:rPr>
          <w:lang w:val="uk-UA"/>
        </w:rPr>
        <w:t>«Про внесення змін до постанови Кабінету</w:t>
      </w:r>
      <w:r w:rsidRPr="00353BAE">
        <w:t> </w:t>
      </w:r>
      <w:r w:rsidRPr="00353BAE">
        <w:rPr>
          <w:lang w:val="uk-UA"/>
        </w:rPr>
        <w:t>Міністрів України від 9 березня 2006 р. № 268 та визнання такими, що втратили чинність,</w:t>
      </w:r>
      <w:r w:rsidRPr="00353BAE">
        <w:t> </w:t>
      </w:r>
      <w:r w:rsidRPr="00353BAE">
        <w:rPr>
          <w:lang w:val="uk-UA"/>
        </w:rPr>
        <w:t>деяких постан</w:t>
      </w:r>
      <w:r>
        <w:rPr>
          <w:lang w:val="uk-UA"/>
        </w:rPr>
        <w:t>ов Кабінету Міністрів України»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proofErr w:type="spellStart"/>
      <w:r w:rsidRPr="007F6698">
        <w:rPr>
          <w:rFonts w:ascii="Times New Roman" w:hAnsi="Times New Roman"/>
          <w:sz w:val="24"/>
        </w:rPr>
        <w:t>Філіпенку</w:t>
      </w:r>
      <w:proofErr w:type="spellEnd"/>
      <w:r w:rsidR="0028365B" w:rsidRPr="007F6698">
        <w:rPr>
          <w:rFonts w:ascii="Times New Roman" w:hAnsi="Times New Roman"/>
          <w:sz w:val="24"/>
        </w:rPr>
        <w:t xml:space="preserve"> С.І. </w:t>
      </w:r>
      <w:r w:rsidR="007F6698" w:rsidRPr="007F6698">
        <w:rPr>
          <w:rFonts w:ascii="Times New Roman" w:hAnsi="Times New Roman"/>
          <w:sz w:val="24"/>
        </w:rPr>
        <w:t>на І</w:t>
      </w:r>
      <w:r w:rsidR="00E51873">
        <w:rPr>
          <w:rFonts w:ascii="Times New Roman" w:hAnsi="Times New Roman"/>
          <w:sz w:val="24"/>
          <w:lang w:val="en-US"/>
        </w:rPr>
        <w:t>V</w:t>
      </w:r>
      <w:r w:rsidR="007F6698">
        <w:rPr>
          <w:rFonts w:ascii="Times New Roman" w:hAnsi="Times New Roman"/>
          <w:sz w:val="24"/>
        </w:rPr>
        <w:t xml:space="preserve">  </w:t>
      </w:r>
      <w:r w:rsidR="007F6698" w:rsidRPr="007F6698">
        <w:rPr>
          <w:rFonts w:ascii="Times New Roman" w:hAnsi="Times New Roman"/>
          <w:sz w:val="24"/>
        </w:rPr>
        <w:t xml:space="preserve">квартал 2018 року </w:t>
      </w:r>
      <w:r w:rsidRPr="007F6698">
        <w:rPr>
          <w:rFonts w:ascii="Times New Roman" w:hAnsi="Times New Roman"/>
          <w:sz w:val="24"/>
        </w:rPr>
        <w:t>у розмірі  ____%  до ______________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E51873">
        <w:rPr>
          <w:rFonts w:ascii="Times New Roman" w:hAnsi="Times New Roman"/>
          <w:sz w:val="24"/>
        </w:rPr>
        <w:t>жовтня</w:t>
      </w:r>
      <w:r w:rsidRPr="00A018DE">
        <w:rPr>
          <w:rFonts w:ascii="Times New Roman" w:hAnsi="Times New Roman"/>
          <w:sz w:val="24"/>
        </w:rPr>
        <w:t xml:space="preserve">  201</w:t>
      </w:r>
      <w:r w:rsidR="0028365B">
        <w:rPr>
          <w:rFonts w:ascii="Times New Roman" w:hAnsi="Times New Roman"/>
          <w:sz w:val="24"/>
        </w:rPr>
        <w:t>8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28365B">
        <w:rPr>
          <w:rFonts w:ascii="Times New Roman" w:hAnsi="Times New Roman"/>
          <w:sz w:val="24"/>
        </w:rPr>
        <w:t xml:space="preserve"> Н. </w:t>
      </w:r>
      <w:proofErr w:type="spellStart"/>
      <w:r w:rsidR="0028365B"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1854BE"/>
    <w:rsid w:val="001E31A4"/>
    <w:rsid w:val="0028365B"/>
    <w:rsid w:val="002C367D"/>
    <w:rsid w:val="00353BAE"/>
    <w:rsid w:val="003C14FC"/>
    <w:rsid w:val="004C6798"/>
    <w:rsid w:val="004D7A1C"/>
    <w:rsid w:val="005B0A12"/>
    <w:rsid w:val="00705D26"/>
    <w:rsid w:val="007F6698"/>
    <w:rsid w:val="00AC330E"/>
    <w:rsid w:val="00D608ED"/>
    <w:rsid w:val="00E51873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2</cp:revision>
  <cp:lastPrinted>2018-09-19T06:24:00Z</cp:lastPrinted>
  <dcterms:created xsi:type="dcterms:W3CDTF">2018-09-19T06:24:00Z</dcterms:created>
  <dcterms:modified xsi:type="dcterms:W3CDTF">2018-09-19T06:24:00Z</dcterms:modified>
</cp:coreProperties>
</file>