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E7" w:rsidRPr="000B2706" w:rsidRDefault="006872E7" w:rsidP="006872E7">
      <w:pPr>
        <w:jc w:val="center"/>
        <w:rPr>
          <w:lang w:val="uk-UA"/>
        </w:rPr>
      </w:pPr>
      <w:r w:rsidRPr="000B2706">
        <w:tab/>
      </w:r>
      <w:r w:rsidRPr="000B2706">
        <w:tab/>
      </w:r>
      <w:r w:rsidRPr="000B2706">
        <w:tab/>
      </w:r>
      <w:r w:rsidRPr="000B2706">
        <w:rPr>
          <w:lang w:val="uk-UA"/>
        </w:rPr>
        <w:t xml:space="preserve">                                               </w:t>
      </w:r>
    </w:p>
    <w:p w:rsidR="006872E7" w:rsidRPr="000B2706" w:rsidRDefault="006872E7" w:rsidP="006872E7">
      <w:pPr>
        <w:jc w:val="center"/>
        <w:rPr>
          <w:b/>
          <w:lang w:val="uk-UA"/>
        </w:rPr>
      </w:pPr>
      <w:r w:rsidRPr="000B2706">
        <w:rPr>
          <w:b/>
          <w:lang w:val="uk-UA"/>
        </w:rPr>
        <w:t>Пояснювальна записка</w:t>
      </w:r>
    </w:p>
    <w:p w:rsidR="006872E7" w:rsidRPr="00925331" w:rsidRDefault="001F7AED" w:rsidP="006872E7">
      <w:pPr>
        <w:jc w:val="center"/>
        <w:rPr>
          <w:b/>
          <w:lang w:val="uk-UA"/>
        </w:rPr>
      </w:pPr>
      <w:r>
        <w:rPr>
          <w:b/>
          <w:lang w:val="uk-UA"/>
        </w:rPr>
        <w:t>до проекту рішення м</w:t>
      </w:r>
      <w:r w:rsidR="006872E7" w:rsidRPr="00925331">
        <w:rPr>
          <w:b/>
          <w:lang w:val="uk-UA"/>
        </w:rPr>
        <w:t xml:space="preserve">іської ради </w:t>
      </w:r>
      <w:r>
        <w:rPr>
          <w:b/>
          <w:lang w:val="uk-UA"/>
        </w:rPr>
        <w:t>«Про хід виконання Міської п</w:t>
      </w:r>
      <w:r w:rsidR="006872E7" w:rsidRPr="00925331">
        <w:rPr>
          <w:b/>
          <w:lang w:val="uk-UA"/>
        </w:rPr>
        <w:t>рограми</w:t>
      </w:r>
    </w:p>
    <w:p w:rsidR="006872E7" w:rsidRPr="00925331" w:rsidRDefault="006872E7" w:rsidP="006872E7">
      <w:pPr>
        <w:jc w:val="center"/>
        <w:rPr>
          <w:b/>
          <w:lang w:val="uk-UA"/>
        </w:rPr>
      </w:pPr>
      <w:r w:rsidRPr="00925331">
        <w:rPr>
          <w:b/>
          <w:lang w:val="uk-UA"/>
        </w:rPr>
        <w:t xml:space="preserve">розвитку </w:t>
      </w:r>
      <w:r w:rsidRPr="00925331">
        <w:rPr>
          <w:b/>
          <w:bCs/>
          <w:lang w:val="uk-UA"/>
        </w:rPr>
        <w:t xml:space="preserve">культури </w:t>
      </w:r>
      <w:r w:rsidR="001F7AED">
        <w:rPr>
          <w:b/>
          <w:lang w:val="uk-UA"/>
        </w:rPr>
        <w:t>на 2016-2020 роки за</w:t>
      </w:r>
      <w:r>
        <w:rPr>
          <w:b/>
          <w:lang w:val="uk-UA"/>
        </w:rPr>
        <w:t xml:space="preserve"> 2019</w:t>
      </w:r>
      <w:r w:rsidR="001F7AED">
        <w:rPr>
          <w:b/>
          <w:lang w:val="uk-UA"/>
        </w:rPr>
        <w:t xml:space="preserve"> рік»</w:t>
      </w:r>
    </w:p>
    <w:p w:rsidR="006872E7" w:rsidRPr="000B2706" w:rsidRDefault="006872E7" w:rsidP="006872E7">
      <w:pPr>
        <w:jc w:val="center"/>
        <w:rPr>
          <w:b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6872E7" w:rsidRPr="000B2706" w:rsidTr="002F57B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872E7" w:rsidRPr="000B2706" w:rsidRDefault="006872E7" w:rsidP="002F57BC">
            <w:pPr>
              <w:pStyle w:val="ParagraphStyle"/>
              <w:widowControl w:val="0"/>
              <w:snapToGrid w:val="0"/>
              <w:jc w:val="center"/>
              <w:rPr>
                <w:rStyle w:val="FontStyle"/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872E7" w:rsidRPr="000B2706" w:rsidRDefault="006872E7" w:rsidP="002F57BC">
            <w:pPr>
              <w:pStyle w:val="ParagraphStyle"/>
              <w:widowControl w:val="0"/>
              <w:snapToGrid w:val="0"/>
              <w:rPr>
                <w:rStyle w:val="FontStyle"/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</w:tbl>
    <w:p w:rsidR="006872E7" w:rsidRPr="000B2706" w:rsidRDefault="006872E7" w:rsidP="006872E7">
      <w:pPr>
        <w:rPr>
          <w:b/>
          <w:bCs/>
          <w:lang w:val="uk-UA"/>
        </w:rPr>
      </w:pPr>
      <w:r w:rsidRPr="000B2706">
        <w:rPr>
          <w:b/>
          <w:bCs/>
          <w:lang w:val="uk-UA"/>
        </w:rPr>
        <w:t xml:space="preserve">        1. Характеристика стану речей в галузі, яку врегульовує це рішення: </w:t>
      </w:r>
    </w:p>
    <w:p w:rsidR="006872E7" w:rsidRDefault="006872E7" w:rsidP="006872E7">
      <w:pPr>
        <w:tabs>
          <w:tab w:val="left" w:pos="0"/>
        </w:tabs>
        <w:rPr>
          <w:lang w:val="uk-UA"/>
        </w:rPr>
      </w:pPr>
      <w:r w:rsidRPr="000B2706">
        <w:rPr>
          <w:lang w:val="uk-UA"/>
        </w:rPr>
        <w:t xml:space="preserve">        </w:t>
      </w:r>
      <w:r>
        <w:rPr>
          <w:lang w:val="uk-UA"/>
        </w:rPr>
        <w:t>Створення умов для підтримки розвитку сфери закладів культури міста та надання мешканцям територіальної громади культурно-мистецьких послуг.</w:t>
      </w:r>
    </w:p>
    <w:p w:rsidR="006872E7" w:rsidRPr="000B2706" w:rsidRDefault="006872E7" w:rsidP="006872E7">
      <w:pPr>
        <w:tabs>
          <w:tab w:val="left" w:pos="0"/>
        </w:tabs>
        <w:rPr>
          <w:b/>
          <w:bCs/>
          <w:lang w:val="uk-UA"/>
        </w:rPr>
      </w:pPr>
    </w:p>
    <w:p w:rsidR="006872E7" w:rsidRPr="000B2706" w:rsidRDefault="006872E7" w:rsidP="006872E7">
      <w:pPr>
        <w:pStyle w:val="a3"/>
        <w:rPr>
          <w:sz w:val="24"/>
          <w:szCs w:val="24"/>
          <w:lang w:val="uk-UA"/>
        </w:rPr>
      </w:pPr>
      <w:r w:rsidRPr="000B2706">
        <w:rPr>
          <w:b/>
          <w:bCs/>
          <w:sz w:val="24"/>
          <w:szCs w:val="24"/>
          <w:lang w:val="uk-UA"/>
        </w:rPr>
        <w:t xml:space="preserve">        2. Потреба і мета  прийняття рішення:</w:t>
      </w:r>
      <w:r w:rsidRPr="000B270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Відповідно до перспективного плану роботи міської ради та відділу культури і туризму на 2019 рік. </w:t>
      </w:r>
    </w:p>
    <w:p w:rsidR="006872E7" w:rsidRPr="000B2706" w:rsidRDefault="006872E7" w:rsidP="006872E7">
      <w:pPr>
        <w:rPr>
          <w:b/>
          <w:bCs/>
          <w:lang w:val="uk-UA"/>
        </w:rPr>
      </w:pPr>
      <w:r w:rsidRPr="000B2706">
        <w:rPr>
          <w:b/>
          <w:bCs/>
          <w:lang w:val="uk-UA"/>
        </w:rPr>
        <w:t xml:space="preserve">        3. Прогнозовані суспільні, економічні, фінансові та юридичні наслідки   </w:t>
      </w:r>
    </w:p>
    <w:p w:rsidR="006872E7" w:rsidRPr="000B2706" w:rsidRDefault="006872E7" w:rsidP="006872E7">
      <w:pPr>
        <w:ind w:firstLine="567"/>
        <w:rPr>
          <w:b/>
          <w:bCs/>
          <w:lang w:val="uk-UA"/>
        </w:rPr>
      </w:pPr>
      <w:r w:rsidRPr="000B2706">
        <w:rPr>
          <w:b/>
          <w:bCs/>
          <w:lang w:val="uk-UA"/>
        </w:rPr>
        <w:t xml:space="preserve">    прийняття рішення:</w:t>
      </w:r>
    </w:p>
    <w:p w:rsidR="006872E7" w:rsidRDefault="006872E7" w:rsidP="006872E7">
      <w:pPr>
        <w:tabs>
          <w:tab w:val="left" w:pos="0"/>
        </w:tabs>
        <w:rPr>
          <w:lang w:val="uk-UA"/>
        </w:rPr>
      </w:pPr>
      <w:r w:rsidRPr="000B2706">
        <w:rPr>
          <w:lang w:val="uk-UA"/>
        </w:rPr>
        <w:t xml:space="preserve">        </w:t>
      </w:r>
      <w:r>
        <w:rPr>
          <w:lang w:val="uk-UA"/>
        </w:rPr>
        <w:t>Створення умов для підтримки розвитку сфери закладів культури міста та надання мешканцям територіальної громади культурно-мистецьких послуг.</w:t>
      </w:r>
    </w:p>
    <w:p w:rsidR="006872E7" w:rsidRPr="000B2706" w:rsidRDefault="006872E7" w:rsidP="006872E7">
      <w:pPr>
        <w:tabs>
          <w:tab w:val="left" w:pos="0"/>
        </w:tabs>
        <w:rPr>
          <w:b/>
          <w:bCs/>
          <w:lang w:val="uk-UA"/>
        </w:rPr>
      </w:pPr>
    </w:p>
    <w:p w:rsidR="006872E7" w:rsidRDefault="006872E7" w:rsidP="006872E7">
      <w:pPr>
        <w:tabs>
          <w:tab w:val="left" w:pos="0"/>
        </w:tabs>
        <w:rPr>
          <w:b/>
          <w:bCs/>
          <w:lang w:val="uk-UA"/>
        </w:rPr>
      </w:pPr>
      <w:r w:rsidRPr="000B2706">
        <w:rPr>
          <w:b/>
          <w:bCs/>
          <w:lang w:val="uk-UA"/>
        </w:rPr>
        <w:t xml:space="preserve">        4. Механізм виконання рішення:</w:t>
      </w:r>
    </w:p>
    <w:p w:rsidR="006872E7" w:rsidRPr="00533B60" w:rsidRDefault="006872E7" w:rsidP="006872E7">
      <w:pPr>
        <w:tabs>
          <w:tab w:val="left" w:pos="0"/>
        </w:tabs>
        <w:rPr>
          <w:b/>
          <w:bCs/>
          <w:lang w:val="uk-UA"/>
        </w:rPr>
      </w:pPr>
      <w:r>
        <w:rPr>
          <w:b/>
          <w:bCs/>
          <w:lang w:val="uk-UA"/>
        </w:rPr>
        <w:tab/>
      </w:r>
      <w:r w:rsidRPr="000B2706">
        <w:rPr>
          <w:rStyle w:val="FontStyle"/>
          <w:lang w:val="uk-UA"/>
        </w:rPr>
        <w:t xml:space="preserve"> </w:t>
      </w:r>
      <w:r>
        <w:rPr>
          <w:bCs/>
          <w:lang w:val="uk-UA"/>
        </w:rPr>
        <w:t>п</w:t>
      </w:r>
      <w:proofErr w:type="spellStart"/>
      <w:r>
        <w:rPr>
          <w:bCs/>
        </w:rPr>
        <w:t>роект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розроблено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дотриманням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вимог</w:t>
      </w:r>
      <w:proofErr w:type="spellEnd"/>
      <w:r>
        <w:rPr>
          <w:bCs/>
        </w:rPr>
        <w:t xml:space="preserve"> чинного </w:t>
      </w:r>
      <w:proofErr w:type="spellStart"/>
      <w:r>
        <w:rPr>
          <w:bCs/>
        </w:rPr>
        <w:t>законодавства</w:t>
      </w:r>
      <w:proofErr w:type="spellEnd"/>
      <w:r>
        <w:rPr>
          <w:bCs/>
        </w:rPr>
        <w:t>.</w:t>
      </w:r>
    </w:p>
    <w:p w:rsidR="006872E7" w:rsidRPr="000B2706" w:rsidRDefault="006872E7" w:rsidP="006872E7">
      <w:pPr>
        <w:pStyle w:val="a3"/>
        <w:spacing w:after="0"/>
        <w:rPr>
          <w:sz w:val="24"/>
          <w:szCs w:val="24"/>
        </w:rPr>
      </w:pPr>
      <w:r w:rsidRPr="000B2706">
        <w:rPr>
          <w:sz w:val="24"/>
          <w:szCs w:val="24"/>
        </w:rPr>
        <w:t>.</w:t>
      </w:r>
    </w:p>
    <w:p w:rsidR="006872E7" w:rsidRPr="000B2706" w:rsidRDefault="006872E7" w:rsidP="006872E7">
      <w:pPr>
        <w:rPr>
          <w:b/>
          <w:bCs/>
          <w:lang w:val="uk-UA"/>
        </w:rPr>
      </w:pPr>
      <w:r w:rsidRPr="000B2706">
        <w:rPr>
          <w:b/>
          <w:bCs/>
          <w:lang w:val="uk-UA"/>
        </w:rPr>
        <w:t xml:space="preserve">        5. Порівняльна таблиця змін ( у випадку, якщо проектом рішення  </w:t>
      </w:r>
    </w:p>
    <w:p w:rsidR="006872E7" w:rsidRDefault="006872E7" w:rsidP="006872E7">
      <w:pPr>
        <w:rPr>
          <w:lang w:val="uk-UA"/>
        </w:rPr>
      </w:pPr>
      <w:r w:rsidRPr="000B2706">
        <w:rPr>
          <w:b/>
          <w:bCs/>
          <w:lang w:val="uk-UA"/>
        </w:rPr>
        <w:t>пропонується внести зміни до існуючого рішення ради):</w:t>
      </w:r>
      <w:r>
        <w:rPr>
          <w:b/>
          <w:bCs/>
          <w:lang w:val="uk-UA"/>
        </w:rPr>
        <w:t xml:space="preserve"> </w:t>
      </w:r>
      <w:r w:rsidRPr="00D14851">
        <w:rPr>
          <w:bCs/>
          <w:lang w:val="uk-UA"/>
        </w:rPr>
        <w:t>не потребує.</w:t>
      </w:r>
    </w:p>
    <w:p w:rsidR="006872E7" w:rsidRDefault="006872E7" w:rsidP="006872E7">
      <w:pPr>
        <w:rPr>
          <w:b/>
          <w:bCs/>
          <w:lang w:val="uk-UA"/>
        </w:rPr>
      </w:pPr>
      <w:r w:rsidRPr="000B2706">
        <w:rPr>
          <w:lang w:val="uk-UA"/>
        </w:rPr>
        <w:t xml:space="preserve"> </w:t>
      </w:r>
      <w:r w:rsidRPr="000B2706">
        <w:rPr>
          <w:b/>
          <w:bCs/>
          <w:lang w:val="uk-UA"/>
        </w:rPr>
        <w:t xml:space="preserve">        </w:t>
      </w:r>
    </w:p>
    <w:p w:rsidR="006872E7" w:rsidRPr="00932D64" w:rsidRDefault="006872E7" w:rsidP="006872E7">
      <w:pPr>
        <w:ind w:firstLine="426"/>
        <w:rPr>
          <w:b/>
          <w:bCs/>
          <w:lang w:val="uk-UA"/>
        </w:rPr>
      </w:pPr>
      <w:r w:rsidRPr="000B2706">
        <w:rPr>
          <w:b/>
          <w:bCs/>
          <w:lang w:val="uk-UA"/>
        </w:rPr>
        <w:t xml:space="preserve"> 6. </w:t>
      </w:r>
      <w:r w:rsidRPr="00932D64">
        <w:rPr>
          <w:b/>
          <w:bCs/>
          <w:lang w:val="uk-UA"/>
        </w:rPr>
        <w:t xml:space="preserve">Дата оприлюднення проекту рішення та назва ЗМІ, електронного видання,    </w:t>
      </w:r>
    </w:p>
    <w:p w:rsidR="006872E7" w:rsidRPr="00BA337E" w:rsidRDefault="006872E7" w:rsidP="006872E7">
      <w:pPr>
        <w:rPr>
          <w:bCs/>
          <w:color w:val="000000"/>
          <w:lang w:val="uk-UA"/>
        </w:rPr>
      </w:pPr>
      <w:r w:rsidRPr="00932D64">
        <w:rPr>
          <w:b/>
          <w:bCs/>
          <w:lang w:val="uk-UA"/>
        </w:rPr>
        <w:t xml:space="preserve">          або</w:t>
      </w:r>
      <w:r w:rsidRPr="000B2706">
        <w:rPr>
          <w:b/>
          <w:bCs/>
          <w:color w:val="000000"/>
          <w:lang w:val="uk-UA"/>
        </w:rPr>
        <w:t xml:space="preserve"> іншого місця оприлюднення.</w:t>
      </w:r>
      <w:r>
        <w:rPr>
          <w:b/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 xml:space="preserve">__________.2019 </w:t>
      </w:r>
      <w:r w:rsidRPr="00BA337E">
        <w:rPr>
          <w:bCs/>
          <w:color w:val="000000"/>
          <w:lang w:val="uk-UA"/>
        </w:rPr>
        <w:t>р.</w:t>
      </w:r>
    </w:p>
    <w:p w:rsidR="006872E7" w:rsidRDefault="006872E7" w:rsidP="006872E7">
      <w:pPr>
        <w:tabs>
          <w:tab w:val="left" w:pos="0"/>
        </w:tabs>
        <w:rPr>
          <w:lang w:val="uk-UA"/>
        </w:rPr>
      </w:pPr>
      <w:r w:rsidRPr="000B2706">
        <w:rPr>
          <w:lang w:val="uk-UA"/>
        </w:rPr>
        <w:t xml:space="preserve">        </w:t>
      </w:r>
    </w:p>
    <w:p w:rsidR="006872E7" w:rsidRDefault="006872E7" w:rsidP="006872E7">
      <w:pPr>
        <w:tabs>
          <w:tab w:val="left" w:pos="0"/>
        </w:tabs>
        <w:ind w:firstLine="426"/>
        <w:rPr>
          <w:b/>
          <w:lang w:val="uk-UA"/>
        </w:rPr>
      </w:pPr>
      <w:r w:rsidRPr="000B2706">
        <w:rPr>
          <w:b/>
          <w:lang w:val="uk-UA"/>
        </w:rPr>
        <w:t>7. Дата, підпис та ПІБ суб’єкту подання проекту рішення</w:t>
      </w:r>
    </w:p>
    <w:p w:rsidR="006872E7" w:rsidRPr="000B2706" w:rsidRDefault="006872E7" w:rsidP="006872E7">
      <w:pPr>
        <w:tabs>
          <w:tab w:val="left" w:pos="0"/>
        </w:tabs>
        <w:ind w:firstLine="426"/>
        <w:rPr>
          <w:lang w:val="uk-UA"/>
        </w:rPr>
      </w:pPr>
    </w:p>
    <w:p w:rsidR="006872E7" w:rsidRPr="000B2706" w:rsidRDefault="006872E7" w:rsidP="006872E7">
      <w:pPr>
        <w:ind w:firstLine="708"/>
        <w:rPr>
          <w:lang w:val="uk-UA"/>
        </w:rPr>
      </w:pPr>
      <w:r>
        <w:rPr>
          <w:lang w:val="uk-UA"/>
        </w:rPr>
        <w:t>____________2019</w:t>
      </w:r>
      <w:r w:rsidRPr="000B2706">
        <w:rPr>
          <w:lang w:val="uk-UA"/>
        </w:rPr>
        <w:t xml:space="preserve"> року       </w:t>
      </w:r>
      <w:r w:rsidRPr="00047BAF">
        <w:rPr>
          <w:vertAlign w:val="subscript"/>
          <w:lang w:val="uk-UA"/>
        </w:rPr>
        <w:t>підпис</w:t>
      </w:r>
      <w:r w:rsidRPr="000B2706">
        <w:rPr>
          <w:lang w:val="uk-UA"/>
        </w:rPr>
        <w:t xml:space="preserve">                 </w:t>
      </w:r>
      <w:r>
        <w:rPr>
          <w:lang w:val="uk-UA"/>
        </w:rPr>
        <w:t xml:space="preserve">             С.</w:t>
      </w:r>
      <w:proofErr w:type="spellStart"/>
      <w:r>
        <w:rPr>
          <w:lang w:val="uk-UA"/>
        </w:rPr>
        <w:t>Бабаєва</w:t>
      </w:r>
      <w:proofErr w:type="spellEnd"/>
    </w:p>
    <w:p w:rsidR="006872E7" w:rsidRDefault="006872E7" w:rsidP="006872E7">
      <w:pPr>
        <w:rPr>
          <w:b/>
          <w:lang w:val="uk-UA"/>
        </w:rPr>
      </w:pPr>
      <w:r w:rsidRPr="000B2706">
        <w:rPr>
          <w:b/>
          <w:lang w:val="uk-UA"/>
        </w:rPr>
        <w:t xml:space="preserve">         </w:t>
      </w:r>
    </w:p>
    <w:p w:rsidR="006872E7" w:rsidRPr="000B2706" w:rsidRDefault="006872E7" w:rsidP="006872E7">
      <w:pPr>
        <w:ind w:firstLine="426"/>
        <w:rPr>
          <w:b/>
          <w:lang w:val="uk-UA"/>
        </w:rPr>
      </w:pPr>
      <w:r w:rsidRPr="000B2706">
        <w:rPr>
          <w:b/>
          <w:lang w:val="uk-UA"/>
        </w:rPr>
        <w:t xml:space="preserve"> 8. Дата отримання проекту рішення та пояснювальної записки, що засвідчена    </w:t>
      </w:r>
    </w:p>
    <w:p w:rsidR="006872E7" w:rsidRDefault="006872E7" w:rsidP="006872E7">
      <w:pPr>
        <w:rPr>
          <w:b/>
          <w:lang w:val="uk-UA"/>
        </w:rPr>
      </w:pPr>
      <w:r w:rsidRPr="000B2706">
        <w:rPr>
          <w:b/>
          <w:lang w:val="uk-UA"/>
        </w:rPr>
        <w:t xml:space="preserve">          підписом секретаря міської ради та печаткою «Для документів»:</w:t>
      </w:r>
    </w:p>
    <w:p w:rsidR="006872E7" w:rsidRPr="000B2706" w:rsidRDefault="006872E7" w:rsidP="006872E7">
      <w:pPr>
        <w:rPr>
          <w:lang w:val="uk-UA"/>
        </w:rPr>
      </w:pPr>
    </w:p>
    <w:p w:rsidR="006872E7" w:rsidRPr="000B2706" w:rsidRDefault="006872E7" w:rsidP="006872E7">
      <w:pPr>
        <w:tabs>
          <w:tab w:val="left" w:pos="975"/>
        </w:tabs>
        <w:rPr>
          <w:lang w:val="uk-UA"/>
        </w:rPr>
      </w:pPr>
      <w:r>
        <w:rPr>
          <w:lang w:val="uk-UA"/>
        </w:rPr>
        <w:tab/>
        <w:t>_____________2019</w:t>
      </w:r>
      <w:r w:rsidRPr="000B2706">
        <w:rPr>
          <w:lang w:val="uk-UA"/>
        </w:rPr>
        <w:t xml:space="preserve"> року      </w:t>
      </w:r>
      <w:r w:rsidRPr="00047BAF">
        <w:rPr>
          <w:vertAlign w:val="subscript"/>
          <w:lang w:val="uk-UA"/>
        </w:rPr>
        <w:t>підпис</w:t>
      </w:r>
      <w:r w:rsidRPr="000B2706">
        <w:rPr>
          <w:lang w:val="uk-UA"/>
        </w:rPr>
        <w:t xml:space="preserve">              </w:t>
      </w:r>
      <w:r>
        <w:rPr>
          <w:lang w:val="uk-UA"/>
        </w:rPr>
        <w:t xml:space="preserve">         </w:t>
      </w:r>
      <w:r w:rsidRPr="000B2706">
        <w:rPr>
          <w:lang w:val="uk-UA"/>
        </w:rPr>
        <w:t>Н.Клименко</w:t>
      </w: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Default="006872E7" w:rsidP="006872E7">
      <w:pPr>
        <w:rPr>
          <w:lang w:val="uk-UA"/>
        </w:rPr>
      </w:pPr>
    </w:p>
    <w:p w:rsidR="006872E7" w:rsidRPr="00E5106A" w:rsidRDefault="006872E7" w:rsidP="006872E7"/>
    <w:p w:rsidR="006872E7" w:rsidRPr="00E5106A" w:rsidRDefault="006872E7" w:rsidP="006872E7"/>
    <w:p w:rsidR="006872E7" w:rsidRPr="00E5106A" w:rsidRDefault="006872E7" w:rsidP="006872E7"/>
    <w:p w:rsidR="006872E7" w:rsidRPr="00E5106A" w:rsidRDefault="006872E7" w:rsidP="006872E7"/>
    <w:p w:rsidR="006872E7" w:rsidRPr="009D0F2F" w:rsidRDefault="006872E7" w:rsidP="006872E7">
      <w:pPr>
        <w:jc w:val="center"/>
        <w:rPr>
          <w:b/>
          <w:lang w:val="uk-UA"/>
        </w:rPr>
      </w:pPr>
      <w:r w:rsidRPr="00B90111">
        <w:rPr>
          <w:b/>
        </w:rPr>
        <w:lastRenderedPageBreak/>
        <w:t>____________________</w:t>
      </w:r>
      <w:r w:rsidRPr="009D0F2F">
        <w:rPr>
          <w:b/>
          <w:lang w:val="uk-UA"/>
        </w:rPr>
        <w:t xml:space="preserve"> сесія </w:t>
      </w:r>
      <w:proofErr w:type="spellStart"/>
      <w:r w:rsidRPr="009D0F2F">
        <w:rPr>
          <w:b/>
          <w:lang w:val="uk-UA"/>
        </w:rPr>
        <w:t>Знам</w:t>
      </w:r>
      <w:proofErr w:type="gramStart"/>
      <w:r w:rsidRPr="009D0F2F">
        <w:rPr>
          <w:b/>
          <w:lang w:val="uk-UA"/>
        </w:rPr>
        <w:t>`я</w:t>
      </w:r>
      <w:proofErr w:type="gramEnd"/>
      <w:r w:rsidRPr="009D0F2F">
        <w:rPr>
          <w:b/>
          <w:lang w:val="uk-UA"/>
        </w:rPr>
        <w:t>нської</w:t>
      </w:r>
      <w:proofErr w:type="spellEnd"/>
      <w:r w:rsidRPr="009D0F2F">
        <w:rPr>
          <w:b/>
          <w:lang w:val="uk-UA"/>
        </w:rPr>
        <w:t xml:space="preserve"> міської ради</w:t>
      </w:r>
    </w:p>
    <w:p w:rsidR="006872E7" w:rsidRPr="009D0F2F" w:rsidRDefault="006872E7" w:rsidP="006872E7">
      <w:pPr>
        <w:ind w:left="1440" w:firstLine="720"/>
        <w:rPr>
          <w:b/>
          <w:lang w:val="uk-UA"/>
        </w:rPr>
      </w:pPr>
      <w:r w:rsidRPr="009D0F2F">
        <w:rPr>
          <w:b/>
          <w:lang w:val="uk-UA"/>
        </w:rPr>
        <w:t xml:space="preserve">                          сьомого скликання</w:t>
      </w:r>
    </w:p>
    <w:p w:rsidR="006872E7" w:rsidRPr="009D0F2F" w:rsidRDefault="006872E7" w:rsidP="006872E7">
      <w:pPr>
        <w:ind w:left="1440" w:firstLine="720"/>
        <w:rPr>
          <w:b/>
          <w:lang w:val="uk-UA"/>
        </w:rPr>
      </w:pPr>
    </w:p>
    <w:p w:rsidR="006872E7" w:rsidRDefault="006872E7" w:rsidP="006872E7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9D0F2F">
        <w:rPr>
          <w:sz w:val="24"/>
          <w:szCs w:val="24"/>
          <w:lang w:val="uk-UA"/>
        </w:rPr>
        <w:t xml:space="preserve">Р І Ш Е Н </w:t>
      </w:r>
      <w:proofErr w:type="spellStart"/>
      <w:r w:rsidRPr="009D0F2F">
        <w:rPr>
          <w:sz w:val="24"/>
          <w:szCs w:val="24"/>
          <w:lang w:val="uk-UA"/>
        </w:rPr>
        <w:t>Н</w:t>
      </w:r>
      <w:proofErr w:type="spellEnd"/>
      <w:r w:rsidRPr="009D0F2F">
        <w:rPr>
          <w:sz w:val="24"/>
          <w:szCs w:val="24"/>
          <w:lang w:val="uk-UA"/>
        </w:rPr>
        <w:t xml:space="preserve"> Я</w:t>
      </w:r>
    </w:p>
    <w:p w:rsidR="00FE0722" w:rsidRPr="009D0F2F" w:rsidRDefault="00FE0722" w:rsidP="006872E7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</w:p>
    <w:p w:rsidR="006872E7" w:rsidRPr="009D0F2F" w:rsidRDefault="006872E7" w:rsidP="006872E7">
      <w:pPr>
        <w:pStyle w:val="3"/>
        <w:spacing w:before="0" w:beforeAutospacing="0" w:after="0" w:afterAutospacing="0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від  _________________</w:t>
      </w:r>
      <w:r w:rsidRPr="009D0F2F">
        <w:rPr>
          <w:b w:val="0"/>
          <w:sz w:val="24"/>
          <w:szCs w:val="24"/>
          <w:lang w:val="uk-UA"/>
        </w:rPr>
        <w:t xml:space="preserve">  року </w:t>
      </w:r>
      <w:r w:rsidRPr="009D0F2F">
        <w:rPr>
          <w:b w:val="0"/>
          <w:sz w:val="24"/>
          <w:szCs w:val="24"/>
          <w:lang w:val="uk-UA"/>
        </w:rPr>
        <w:tab/>
      </w:r>
      <w:r w:rsidRPr="009D0F2F">
        <w:rPr>
          <w:b w:val="0"/>
          <w:sz w:val="24"/>
          <w:szCs w:val="24"/>
          <w:lang w:val="uk-UA"/>
        </w:rPr>
        <w:tab/>
      </w:r>
      <w:r w:rsidRPr="009D0F2F">
        <w:rPr>
          <w:b w:val="0"/>
          <w:sz w:val="24"/>
          <w:szCs w:val="24"/>
          <w:lang w:val="uk-UA"/>
        </w:rPr>
        <w:tab/>
      </w:r>
      <w:r w:rsidRPr="009D0F2F">
        <w:rPr>
          <w:b w:val="0"/>
          <w:sz w:val="24"/>
          <w:szCs w:val="24"/>
          <w:lang w:val="uk-UA"/>
        </w:rPr>
        <w:tab/>
      </w:r>
      <w:r w:rsidRPr="009D0F2F">
        <w:rPr>
          <w:b w:val="0"/>
          <w:sz w:val="24"/>
          <w:szCs w:val="24"/>
          <w:lang w:val="uk-UA"/>
        </w:rPr>
        <w:tab/>
      </w:r>
      <w:r w:rsidRPr="009D0F2F">
        <w:rPr>
          <w:b w:val="0"/>
          <w:sz w:val="24"/>
          <w:szCs w:val="24"/>
          <w:lang w:val="uk-UA"/>
        </w:rPr>
        <w:tab/>
      </w:r>
      <w:r w:rsidRPr="009D0F2F">
        <w:rPr>
          <w:b w:val="0"/>
          <w:sz w:val="24"/>
          <w:szCs w:val="24"/>
          <w:lang w:val="uk-UA"/>
        </w:rPr>
        <w:tab/>
      </w:r>
      <w:r w:rsidRPr="009D0F2F">
        <w:rPr>
          <w:sz w:val="24"/>
          <w:szCs w:val="24"/>
          <w:lang w:val="uk-UA"/>
        </w:rPr>
        <w:t>№______</w:t>
      </w:r>
    </w:p>
    <w:p w:rsidR="006872E7" w:rsidRPr="009D0F2F" w:rsidRDefault="006872E7" w:rsidP="006872E7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  <w:lang w:val="uk-UA"/>
        </w:rPr>
      </w:pPr>
      <w:r w:rsidRPr="009D0F2F">
        <w:rPr>
          <w:b w:val="0"/>
          <w:sz w:val="24"/>
          <w:szCs w:val="24"/>
          <w:lang w:val="uk-UA"/>
        </w:rPr>
        <w:t>м. Знам`янка</w:t>
      </w:r>
    </w:p>
    <w:p w:rsidR="00FE0722" w:rsidRDefault="00FE0722" w:rsidP="00FE0722">
      <w:pPr>
        <w:rPr>
          <w:lang w:val="uk-UA"/>
        </w:rPr>
      </w:pPr>
    </w:p>
    <w:p w:rsidR="00FE0722" w:rsidRPr="007F0C83" w:rsidRDefault="00FE0722" w:rsidP="00FE0722">
      <w:pPr>
        <w:rPr>
          <w:lang w:val="uk-UA"/>
        </w:rPr>
      </w:pPr>
      <w:r w:rsidRPr="007F0C83">
        <w:rPr>
          <w:lang w:val="uk-UA"/>
        </w:rPr>
        <w:t>Про хід виконання Міської програми</w:t>
      </w:r>
    </w:p>
    <w:p w:rsidR="00FE0722" w:rsidRPr="007F0C83" w:rsidRDefault="00FE0722" w:rsidP="00FE0722">
      <w:pPr>
        <w:rPr>
          <w:lang w:val="uk-UA"/>
        </w:rPr>
      </w:pPr>
      <w:r w:rsidRPr="007F0C83">
        <w:rPr>
          <w:lang w:val="uk-UA"/>
        </w:rPr>
        <w:t xml:space="preserve">розвитку </w:t>
      </w:r>
      <w:r w:rsidRPr="007F0C83">
        <w:rPr>
          <w:bCs/>
          <w:lang w:val="uk-UA"/>
        </w:rPr>
        <w:t xml:space="preserve">культури </w:t>
      </w:r>
      <w:r w:rsidRPr="007F0C83">
        <w:rPr>
          <w:lang w:val="uk-UA"/>
        </w:rPr>
        <w:t>на 2016-2020 роки</w:t>
      </w:r>
    </w:p>
    <w:p w:rsidR="006872E7" w:rsidRPr="009D0F2F" w:rsidRDefault="00FE0722" w:rsidP="00FE0722">
      <w:pPr>
        <w:rPr>
          <w:lang w:val="uk-UA"/>
        </w:rPr>
      </w:pPr>
      <w:r w:rsidRPr="007F0C83">
        <w:rPr>
          <w:lang w:val="uk-UA"/>
        </w:rPr>
        <w:t>за 2019 рік</w:t>
      </w:r>
    </w:p>
    <w:p w:rsidR="006872E7" w:rsidRPr="009D0F2F" w:rsidRDefault="006872E7" w:rsidP="006872E7">
      <w:pPr>
        <w:rPr>
          <w:lang w:val="uk-UA"/>
        </w:rPr>
      </w:pPr>
    </w:p>
    <w:p w:rsidR="006872E7" w:rsidRPr="009D0F2F" w:rsidRDefault="006872E7" w:rsidP="006872E7">
      <w:pPr>
        <w:spacing w:line="276" w:lineRule="auto"/>
        <w:jc w:val="both"/>
        <w:rPr>
          <w:lang w:val="uk-UA"/>
        </w:rPr>
      </w:pPr>
      <w:r w:rsidRPr="009D0F2F">
        <w:rPr>
          <w:lang w:val="uk-UA"/>
        </w:rPr>
        <w:tab/>
        <w:t>Заслухавши та обговоривши інформацію начальника відділу культури і туризму</w:t>
      </w:r>
      <w:r w:rsidR="00FE0722">
        <w:rPr>
          <w:lang w:val="uk-UA"/>
        </w:rPr>
        <w:t xml:space="preserve"> С. Бабаєвої про хід виконання Міської п</w:t>
      </w:r>
      <w:r w:rsidRPr="009D0F2F">
        <w:rPr>
          <w:lang w:val="uk-UA"/>
        </w:rPr>
        <w:t xml:space="preserve">рограми розвитку </w:t>
      </w:r>
      <w:r w:rsidRPr="009D0F2F">
        <w:rPr>
          <w:bCs/>
          <w:lang w:val="uk-UA"/>
        </w:rPr>
        <w:t xml:space="preserve">культури </w:t>
      </w:r>
      <w:r w:rsidRPr="009D0F2F">
        <w:rPr>
          <w:lang w:val="uk-UA"/>
        </w:rPr>
        <w:t xml:space="preserve">на </w:t>
      </w:r>
      <w:r>
        <w:rPr>
          <w:lang w:val="uk-UA"/>
        </w:rPr>
        <w:t xml:space="preserve">2016-2020 роки </w:t>
      </w:r>
      <w:r w:rsidR="001F7AED">
        <w:rPr>
          <w:lang w:val="uk-UA"/>
        </w:rPr>
        <w:t>за</w:t>
      </w:r>
      <w:r>
        <w:rPr>
          <w:lang w:val="uk-UA"/>
        </w:rPr>
        <w:t xml:space="preserve"> 2019</w:t>
      </w:r>
      <w:r w:rsidR="001F7AED">
        <w:rPr>
          <w:lang w:val="uk-UA"/>
        </w:rPr>
        <w:t xml:space="preserve"> рік</w:t>
      </w:r>
      <w:r w:rsidRPr="009D0F2F">
        <w:rPr>
          <w:lang w:val="uk-UA"/>
        </w:rPr>
        <w:t>, керуючись ст. 26 Закону України «Про місцеве самоврядування в Україні», міська рада</w:t>
      </w:r>
    </w:p>
    <w:p w:rsidR="006872E7" w:rsidRDefault="006872E7" w:rsidP="006872E7">
      <w:pPr>
        <w:spacing w:line="276" w:lineRule="auto"/>
        <w:jc w:val="center"/>
        <w:rPr>
          <w:b/>
          <w:lang w:val="uk-UA"/>
        </w:rPr>
      </w:pPr>
    </w:p>
    <w:p w:rsidR="006872E7" w:rsidRDefault="006872E7" w:rsidP="006872E7">
      <w:pPr>
        <w:spacing w:line="276" w:lineRule="auto"/>
        <w:jc w:val="center"/>
        <w:rPr>
          <w:b/>
          <w:lang w:val="uk-UA"/>
        </w:rPr>
      </w:pPr>
      <w:r w:rsidRPr="009D0F2F">
        <w:rPr>
          <w:b/>
          <w:lang w:val="uk-UA"/>
        </w:rPr>
        <w:t>В и р і ш и л а:</w:t>
      </w:r>
    </w:p>
    <w:p w:rsidR="006872E7" w:rsidRPr="009D0F2F" w:rsidRDefault="006872E7" w:rsidP="006872E7">
      <w:pPr>
        <w:spacing w:line="276" w:lineRule="auto"/>
        <w:jc w:val="center"/>
        <w:rPr>
          <w:b/>
          <w:lang w:val="uk-UA"/>
        </w:rPr>
      </w:pPr>
    </w:p>
    <w:p w:rsidR="006872E7" w:rsidRPr="009D0F2F" w:rsidRDefault="006872E7" w:rsidP="001F7AED">
      <w:pPr>
        <w:numPr>
          <w:ilvl w:val="0"/>
          <w:numId w:val="16"/>
        </w:numPr>
        <w:spacing w:line="276" w:lineRule="auto"/>
        <w:ind w:left="0" w:firstLine="709"/>
        <w:jc w:val="both"/>
        <w:rPr>
          <w:lang w:val="uk-UA"/>
        </w:rPr>
      </w:pPr>
      <w:r w:rsidRPr="009D0F2F">
        <w:rPr>
          <w:lang w:val="uk-UA"/>
        </w:rPr>
        <w:t>Інформацію начальника відділу культури і туризму С.</w:t>
      </w:r>
      <w:r>
        <w:rPr>
          <w:lang w:val="uk-UA"/>
        </w:rPr>
        <w:t xml:space="preserve"> </w:t>
      </w:r>
      <w:r w:rsidR="001F7AED">
        <w:rPr>
          <w:lang w:val="uk-UA"/>
        </w:rPr>
        <w:t>Бабаєвої про хід виконання Міської п</w:t>
      </w:r>
      <w:r w:rsidRPr="009D0F2F">
        <w:rPr>
          <w:lang w:val="uk-UA"/>
        </w:rPr>
        <w:t xml:space="preserve">рограми розвитку </w:t>
      </w:r>
      <w:r w:rsidRPr="009D0F2F">
        <w:rPr>
          <w:bCs/>
          <w:lang w:val="uk-UA"/>
        </w:rPr>
        <w:t xml:space="preserve">культури </w:t>
      </w:r>
      <w:r w:rsidRPr="009D0F2F">
        <w:rPr>
          <w:lang w:val="uk-UA"/>
        </w:rPr>
        <w:t>на 2016-2020</w:t>
      </w:r>
      <w:r>
        <w:rPr>
          <w:lang w:val="uk-UA"/>
        </w:rPr>
        <w:t xml:space="preserve"> роки </w:t>
      </w:r>
      <w:r w:rsidR="001F7AED">
        <w:rPr>
          <w:lang w:val="uk-UA"/>
        </w:rPr>
        <w:t>за</w:t>
      </w:r>
      <w:r>
        <w:rPr>
          <w:lang w:val="uk-UA"/>
        </w:rPr>
        <w:t xml:space="preserve"> 2019</w:t>
      </w:r>
      <w:r w:rsidR="001F7AED">
        <w:rPr>
          <w:lang w:val="uk-UA"/>
        </w:rPr>
        <w:t xml:space="preserve"> рік</w:t>
      </w:r>
      <w:r w:rsidRPr="009D0F2F">
        <w:rPr>
          <w:lang w:val="uk-UA"/>
        </w:rPr>
        <w:t xml:space="preserve">, взяти до відома. </w:t>
      </w:r>
    </w:p>
    <w:p w:rsidR="006872E7" w:rsidRPr="009D0F2F" w:rsidRDefault="006872E7" w:rsidP="001F7AED">
      <w:pPr>
        <w:numPr>
          <w:ilvl w:val="0"/>
          <w:numId w:val="16"/>
        </w:numPr>
        <w:tabs>
          <w:tab w:val="num" w:pos="720"/>
        </w:tabs>
        <w:spacing w:line="276" w:lineRule="auto"/>
        <w:ind w:left="0" w:firstLine="709"/>
        <w:jc w:val="both"/>
        <w:rPr>
          <w:lang w:val="uk-UA"/>
        </w:rPr>
      </w:pPr>
      <w:r w:rsidRPr="009D0F2F">
        <w:rPr>
          <w:lang w:val="uk-UA"/>
        </w:rPr>
        <w:t>Відділу культури і туризму вик</w:t>
      </w:r>
      <w:r>
        <w:rPr>
          <w:lang w:val="uk-UA"/>
        </w:rPr>
        <w:t xml:space="preserve">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9D0F2F">
        <w:rPr>
          <w:lang w:val="uk-UA"/>
        </w:rPr>
        <w:t>міської ради</w:t>
      </w:r>
      <w:r w:rsidR="001F7AED">
        <w:rPr>
          <w:lang w:val="uk-UA"/>
        </w:rPr>
        <w:t xml:space="preserve"> (начальник С. </w:t>
      </w:r>
      <w:proofErr w:type="spellStart"/>
      <w:r w:rsidR="001F7AED">
        <w:rPr>
          <w:lang w:val="uk-UA"/>
        </w:rPr>
        <w:t>Бабаєва</w:t>
      </w:r>
      <w:proofErr w:type="spellEnd"/>
      <w:r w:rsidR="001F7AED">
        <w:rPr>
          <w:lang w:val="uk-UA"/>
        </w:rPr>
        <w:t>)</w:t>
      </w:r>
      <w:r w:rsidRPr="009D0F2F">
        <w:rPr>
          <w:lang w:val="uk-UA"/>
        </w:rPr>
        <w:t xml:space="preserve"> забезпечити реалізацію заходів Програми та щороку інформувати про стан її виконання.</w:t>
      </w:r>
    </w:p>
    <w:p w:rsidR="006872E7" w:rsidRPr="009D0F2F" w:rsidRDefault="006872E7" w:rsidP="001F7AED">
      <w:pPr>
        <w:numPr>
          <w:ilvl w:val="0"/>
          <w:numId w:val="16"/>
        </w:numPr>
        <w:spacing w:line="276" w:lineRule="auto"/>
        <w:ind w:left="0" w:firstLine="709"/>
        <w:jc w:val="both"/>
        <w:rPr>
          <w:lang w:val="uk-UA"/>
        </w:rPr>
      </w:pPr>
      <w:r w:rsidRPr="009D0F2F">
        <w:rPr>
          <w:lang w:val="uk-UA"/>
        </w:rPr>
        <w:t xml:space="preserve"> Контроль за виконанням даного рішення покласти на постійну комісію міської ради з питань освіти, культури, молоді та спорту  (голова Ю.</w:t>
      </w:r>
      <w:proofErr w:type="spellStart"/>
      <w:r w:rsidRPr="009D0F2F">
        <w:rPr>
          <w:lang w:val="uk-UA"/>
        </w:rPr>
        <w:t>Сопільняк</w:t>
      </w:r>
      <w:proofErr w:type="spellEnd"/>
      <w:r w:rsidRPr="009D0F2F">
        <w:rPr>
          <w:lang w:val="uk-UA"/>
        </w:rPr>
        <w:t>).</w:t>
      </w:r>
    </w:p>
    <w:p w:rsidR="006872E7" w:rsidRPr="009D0F2F" w:rsidRDefault="006872E7" w:rsidP="006872E7">
      <w:pPr>
        <w:jc w:val="both"/>
        <w:rPr>
          <w:lang w:val="uk-UA"/>
        </w:rPr>
      </w:pPr>
    </w:p>
    <w:p w:rsidR="006872E7" w:rsidRPr="009D0F2F" w:rsidRDefault="006872E7" w:rsidP="006872E7">
      <w:pPr>
        <w:rPr>
          <w:lang w:val="uk-UA"/>
        </w:rPr>
      </w:pPr>
    </w:p>
    <w:p w:rsidR="006872E7" w:rsidRPr="009D0F2F" w:rsidRDefault="006872E7" w:rsidP="006872E7">
      <w:pPr>
        <w:ind w:firstLine="708"/>
        <w:rPr>
          <w:b/>
          <w:lang w:val="uk-UA"/>
        </w:rPr>
      </w:pPr>
      <w:r w:rsidRPr="009D0F2F">
        <w:rPr>
          <w:b/>
          <w:lang w:val="uk-UA"/>
        </w:rPr>
        <w:t xml:space="preserve">               Міський голова</w:t>
      </w:r>
      <w:r w:rsidRPr="009D0F2F">
        <w:rPr>
          <w:b/>
          <w:lang w:val="uk-UA"/>
        </w:rPr>
        <w:tab/>
      </w:r>
      <w:r w:rsidRPr="009D0F2F">
        <w:rPr>
          <w:b/>
          <w:lang w:val="uk-UA"/>
        </w:rPr>
        <w:tab/>
      </w:r>
      <w:r w:rsidRPr="009D0F2F">
        <w:rPr>
          <w:b/>
          <w:lang w:val="uk-UA"/>
        </w:rPr>
        <w:tab/>
      </w:r>
      <w:r w:rsidRPr="009D0F2F">
        <w:rPr>
          <w:b/>
          <w:lang w:val="uk-UA"/>
        </w:rPr>
        <w:tab/>
        <w:t>С.</w:t>
      </w:r>
      <w:proofErr w:type="spellStart"/>
      <w:r w:rsidRPr="009D0F2F">
        <w:rPr>
          <w:b/>
          <w:lang w:val="uk-UA"/>
        </w:rPr>
        <w:t>Філіпенко</w:t>
      </w:r>
      <w:proofErr w:type="spellEnd"/>
    </w:p>
    <w:p w:rsidR="006872E7" w:rsidRPr="00304E6A" w:rsidRDefault="006872E7" w:rsidP="00A06D94">
      <w:pPr>
        <w:ind w:firstLine="708"/>
        <w:rPr>
          <w:b/>
          <w:lang w:val="uk-UA"/>
        </w:rPr>
        <w:sectPr w:rsidR="006872E7" w:rsidRPr="00304E6A" w:rsidSect="007F0C83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23C9" w:rsidRPr="00304E6A" w:rsidRDefault="00C923C9" w:rsidP="00F439A8">
      <w:pPr>
        <w:keepNext/>
        <w:widowControl w:val="0"/>
        <w:jc w:val="center"/>
        <w:rPr>
          <w:b/>
          <w:lang w:val="uk-UA"/>
        </w:rPr>
      </w:pPr>
      <w:r w:rsidRPr="00304E6A">
        <w:rPr>
          <w:b/>
          <w:lang w:val="uk-UA"/>
        </w:rPr>
        <w:lastRenderedPageBreak/>
        <w:t xml:space="preserve">Інформація про хід виконання Міської </w:t>
      </w:r>
    </w:p>
    <w:p w:rsidR="00C923C9" w:rsidRPr="00304E6A" w:rsidRDefault="00C923C9" w:rsidP="00F439A8">
      <w:pPr>
        <w:keepNext/>
        <w:widowControl w:val="0"/>
        <w:jc w:val="center"/>
        <w:rPr>
          <w:b/>
          <w:lang w:val="uk-UA"/>
        </w:rPr>
      </w:pPr>
      <w:r w:rsidRPr="00304E6A">
        <w:rPr>
          <w:b/>
          <w:lang w:val="uk-UA"/>
        </w:rPr>
        <w:t xml:space="preserve">програми розвитку </w:t>
      </w:r>
      <w:r w:rsidRPr="00304E6A">
        <w:rPr>
          <w:b/>
          <w:bCs/>
          <w:lang w:val="uk-UA"/>
        </w:rPr>
        <w:t xml:space="preserve">культури </w:t>
      </w:r>
      <w:r w:rsidRPr="00304E6A">
        <w:rPr>
          <w:b/>
          <w:lang w:val="uk-UA"/>
        </w:rPr>
        <w:t>на 2016-2020 роки за 201</w:t>
      </w:r>
      <w:r w:rsidR="007425A8" w:rsidRPr="00304E6A">
        <w:rPr>
          <w:b/>
          <w:lang w:val="uk-UA"/>
        </w:rPr>
        <w:t>9</w:t>
      </w:r>
      <w:r w:rsidRPr="00304E6A">
        <w:rPr>
          <w:b/>
          <w:lang w:val="uk-UA"/>
        </w:rPr>
        <w:t xml:space="preserve"> рік</w:t>
      </w:r>
    </w:p>
    <w:p w:rsidR="00C923C9" w:rsidRPr="00304E6A" w:rsidRDefault="00C923C9" w:rsidP="00F439A8">
      <w:pPr>
        <w:keepNext/>
        <w:widowControl w:val="0"/>
        <w:jc w:val="center"/>
        <w:rPr>
          <w:b/>
          <w:lang w:val="uk-UA"/>
        </w:rPr>
      </w:pPr>
    </w:p>
    <w:tbl>
      <w:tblPr>
        <w:tblStyle w:val="ae"/>
        <w:tblW w:w="14885" w:type="dxa"/>
        <w:tblInd w:w="-176" w:type="dxa"/>
        <w:tblLayout w:type="fixed"/>
        <w:tblLook w:val="04A0"/>
      </w:tblPr>
      <w:tblGrid>
        <w:gridCol w:w="636"/>
        <w:gridCol w:w="2767"/>
        <w:gridCol w:w="1843"/>
        <w:gridCol w:w="9639"/>
      </w:tblGrid>
      <w:tr w:rsidR="00C923C9" w:rsidRPr="00304E6A" w:rsidTr="00351368">
        <w:tc>
          <w:tcPr>
            <w:tcW w:w="636" w:type="dxa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67" w:type="dxa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b/>
                <w:color w:val="000000"/>
                <w:sz w:val="24"/>
                <w:szCs w:val="24"/>
                <w:lang w:val="uk-UA"/>
              </w:rPr>
              <w:t>Перелік заходів</w:t>
            </w: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color w:val="000000"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1843" w:type="dxa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>Назва закладу, установи культури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21EAC">
              <w:rPr>
                <w:b/>
                <w:sz w:val="24"/>
                <w:szCs w:val="24"/>
                <w:lang w:val="uk-UA"/>
              </w:rPr>
              <w:t>Результати проведеної роботи</w:t>
            </w:r>
          </w:p>
        </w:tc>
      </w:tr>
      <w:tr w:rsidR="00C923C9" w:rsidRPr="00304E6A" w:rsidTr="00351368">
        <w:trPr>
          <w:trHeight w:val="251"/>
        </w:trPr>
        <w:tc>
          <w:tcPr>
            <w:tcW w:w="636" w:type="dxa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1</w:t>
            </w: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49" w:type="dxa"/>
            <w:gridSpan w:val="3"/>
            <w:shd w:val="clear" w:color="auto" w:fill="auto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>Формування та забезпечення функціонування базової мережі закладів культури</w:t>
            </w:r>
          </w:p>
        </w:tc>
      </w:tr>
      <w:tr w:rsidR="00C923C9" w:rsidRPr="003D7C03" w:rsidTr="00351368">
        <w:trPr>
          <w:trHeight w:val="5654"/>
        </w:trPr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1.1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Модернізація матеріально-технічної бази міських  закладів культури і мистецтва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За рахунок бюджетних коштів:</w:t>
            </w:r>
          </w:p>
          <w:p w:rsidR="00C923C9" w:rsidRPr="00304E6A" w:rsidRDefault="00C923C9" w:rsidP="00F439A8">
            <w:pPr>
              <w:keepNext/>
              <w:widowControl w:val="0"/>
              <w:ind w:firstLine="459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>По централізованій бібліотечній системі: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придбано мул</w:t>
            </w:r>
            <w:r w:rsidR="007F0C83">
              <w:rPr>
                <w:rFonts w:ascii="Times New Roman" w:hAnsi="Times New Roman"/>
                <w:sz w:val="24"/>
                <w:szCs w:val="24"/>
              </w:rPr>
              <w:t>ьтимедійну техніку (принтер 3в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7F0C83">
              <w:rPr>
                <w:rFonts w:ascii="Times New Roman" w:hAnsi="Times New Roman"/>
                <w:sz w:val="24"/>
                <w:szCs w:val="24"/>
              </w:rPr>
              <w:t>– 2 шт. на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суму 6 912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придба</w:t>
            </w:r>
            <w:r w:rsidR="001622FE">
              <w:rPr>
                <w:rFonts w:ascii="Times New Roman" w:hAnsi="Times New Roman"/>
                <w:sz w:val="24"/>
                <w:szCs w:val="24"/>
              </w:rPr>
              <w:t>но штори для затемнення – 4 000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придбано інтелек</w:t>
            </w:r>
            <w:r w:rsidR="002F57BC">
              <w:rPr>
                <w:rFonts w:ascii="Times New Roman" w:hAnsi="Times New Roman"/>
                <w:sz w:val="24"/>
                <w:szCs w:val="24"/>
              </w:rPr>
              <w:t>туальні настільні ігри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– 1000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вирішено питання поповнення бібліотеч</w:t>
            </w:r>
            <w:r w:rsidR="00AC7376">
              <w:rPr>
                <w:rFonts w:ascii="Times New Roman" w:hAnsi="Times New Roman"/>
                <w:sz w:val="24"/>
                <w:szCs w:val="24"/>
              </w:rPr>
              <w:t>ного фонду - придбано літературу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на суму </w:t>
            </w:r>
          </w:p>
          <w:p w:rsidR="009840C5" w:rsidRPr="00304E6A" w:rsidRDefault="00AC7376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="009840C5" w:rsidRPr="00304E6A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- забезпечено передплату періодичних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видань на загальну суму 15 000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C923C9" w:rsidRPr="00304E6A" w:rsidRDefault="00C923C9" w:rsidP="00F439A8">
            <w:pPr>
              <w:keepNext/>
              <w:widowControl w:val="0"/>
              <w:ind w:firstLine="459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304E6A">
              <w:rPr>
                <w:b/>
                <w:color w:val="000000" w:themeColor="text1"/>
                <w:sz w:val="24"/>
                <w:szCs w:val="24"/>
                <w:lang w:val="uk-UA"/>
              </w:rPr>
              <w:t>По дитячій музичній школі ім. М.В.</w:t>
            </w:r>
            <w:r w:rsidR="00AC7376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04E6A">
              <w:rPr>
                <w:b/>
                <w:color w:val="000000" w:themeColor="text1"/>
                <w:sz w:val="24"/>
                <w:szCs w:val="24"/>
                <w:lang w:val="uk-UA"/>
              </w:rPr>
              <w:t>Лисенка придбано: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Акордеон </w:t>
            </w:r>
            <w:proofErr w:type="spellStart"/>
            <w:r w:rsidRPr="00621E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Hohner</w:t>
            </w:r>
            <w:proofErr w:type="spellEnd"/>
            <w:r w:rsidRPr="00621E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1E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Bravo</w:t>
            </w:r>
            <w:proofErr w:type="spellEnd"/>
            <w:r w:rsidRPr="00621E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 120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>на суму 53 305 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Баян 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Тульская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гармонь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Tula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210 на суму 31 920 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Труба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Roy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Benson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TR-402CS  на суму 11 920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Набор учнівських скрипок на загальну суму 19 753 грн.: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Скрипка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Cervini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HV-100 (1/8)  на суму 2 388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Скрипка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Stentor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1400|F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Student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Violin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Outfit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(1/4) на суму3 524 грн.; 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cкрипки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Maxtone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TV1|2TL AA (1/2) на суму 1831 грн. кожна;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Скрипка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Cremona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GV-10 (/|4) на суму 2 388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Скрипка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Cremona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SV-130 (4/4) на суму 5 960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Інтерактивна дошка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NevLine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Truboard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R5-800L з  проектором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Optoma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X308STe на суму 27</w:t>
            </w:r>
            <w:r w:rsidR="007F0C83">
              <w:rPr>
                <w:rFonts w:ascii="Times New Roman" w:hAnsi="Times New Roman"/>
                <w:sz w:val="24"/>
                <w:szCs w:val="24"/>
              </w:rPr>
              <w:t> 900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Ноутбук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Lenovo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на суму 12 985 грн. 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spacing w:after="0" w:line="240" w:lineRule="auto"/>
              <w:ind w:left="0" w:firstLine="459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4E6A">
              <w:rPr>
                <w:rFonts w:ascii="Times New Roman" w:hAnsi="Times New Roman"/>
                <w:b/>
                <w:sz w:val="24"/>
                <w:szCs w:val="24"/>
              </w:rPr>
              <w:t>По міському Палацу культури:</w:t>
            </w:r>
          </w:p>
          <w:p w:rsidR="00C96ADA" w:rsidRPr="00621EAC" w:rsidRDefault="00621EAC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 xml:space="preserve"> виготовлено</w:t>
            </w:r>
            <w:r w:rsidR="00C96ADA" w:rsidRPr="00621EAC">
              <w:rPr>
                <w:sz w:val="24"/>
                <w:szCs w:val="24"/>
                <w:lang w:val="uk-UA"/>
              </w:rPr>
              <w:t xml:space="preserve"> </w:t>
            </w:r>
            <w:r w:rsidR="002F57BC">
              <w:rPr>
                <w:sz w:val="24"/>
                <w:szCs w:val="24"/>
                <w:lang w:val="uk-UA"/>
              </w:rPr>
              <w:t>проектно-кошторисну документацію</w:t>
            </w:r>
            <w:r w:rsidR="00C96ADA" w:rsidRPr="00621EAC">
              <w:rPr>
                <w:sz w:val="24"/>
                <w:szCs w:val="24"/>
                <w:lang w:val="uk-UA"/>
              </w:rPr>
              <w:t xml:space="preserve"> на встановлення автоматичної системи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C96ADA" w:rsidRPr="00621EAC">
              <w:rPr>
                <w:sz w:val="24"/>
                <w:szCs w:val="24"/>
                <w:lang w:val="uk-UA"/>
              </w:rPr>
              <w:t>пожежної сигналізації,</w:t>
            </w:r>
            <w:r w:rsidR="003D7C03">
              <w:rPr>
                <w:sz w:val="24"/>
                <w:szCs w:val="24"/>
                <w:lang w:val="uk-UA"/>
              </w:rPr>
              <w:t xml:space="preserve"> </w:t>
            </w:r>
            <w:r w:rsidR="00C96ADA" w:rsidRPr="00621EAC">
              <w:rPr>
                <w:sz w:val="24"/>
                <w:szCs w:val="24"/>
                <w:lang w:val="uk-UA"/>
              </w:rPr>
              <w:t>автоматичної системи пожежогасін</w:t>
            </w:r>
            <w:r w:rsidR="00DB7516">
              <w:rPr>
                <w:sz w:val="24"/>
                <w:szCs w:val="24"/>
                <w:lang w:val="uk-UA"/>
              </w:rPr>
              <w:t xml:space="preserve">ня на суму 87410 </w:t>
            </w:r>
            <w:r w:rsidR="00C96ADA" w:rsidRPr="00621EAC">
              <w:rPr>
                <w:sz w:val="24"/>
                <w:szCs w:val="24"/>
                <w:lang w:val="uk-UA"/>
              </w:rPr>
              <w:t xml:space="preserve">грн., 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 w:rsidRPr="002F57BC">
              <w:rPr>
                <w:sz w:val="24"/>
                <w:szCs w:val="24"/>
                <w:lang w:val="uk-UA"/>
              </w:rPr>
              <w:t>виконано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сервісне обслуговування газ</w:t>
            </w:r>
            <w:r w:rsidR="001622FE">
              <w:rPr>
                <w:sz w:val="24"/>
                <w:szCs w:val="24"/>
                <w:lang w:val="uk-UA"/>
              </w:rPr>
              <w:t>ового обладнання на суму 4300</w:t>
            </w:r>
            <w:r w:rsidRPr="00621EAC">
              <w:rPr>
                <w:sz w:val="24"/>
                <w:szCs w:val="24"/>
                <w:lang w:val="uk-UA"/>
              </w:rPr>
              <w:t xml:space="preserve"> грн.; 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в рамках підготовки до опалювального сезону </w:t>
            </w:r>
            <w:r w:rsidR="002F57BC">
              <w:rPr>
                <w:sz w:val="24"/>
                <w:szCs w:val="24"/>
                <w:lang w:val="uk-UA"/>
              </w:rPr>
              <w:t>підписано оформлено</w:t>
            </w:r>
            <w:r w:rsidRPr="00621EAC">
              <w:rPr>
                <w:sz w:val="24"/>
                <w:szCs w:val="24"/>
                <w:lang w:val="uk-UA"/>
              </w:rPr>
              <w:t xml:space="preserve"> на експлуатацію машин, механізмів,</w:t>
            </w:r>
            <w:r w:rsidR="00F439A8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устаткування підвищеної небезпеки, а саме експлуатація міні-котельні «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Колві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– 800 кВт» (видається один </w:t>
            </w:r>
            <w:r w:rsidR="001622FE">
              <w:rPr>
                <w:sz w:val="24"/>
                <w:szCs w:val="24"/>
                <w:lang w:val="uk-UA"/>
              </w:rPr>
              <w:t>раз на 5 років) на суму 15000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 w:rsidRPr="002F57BC">
              <w:rPr>
                <w:sz w:val="24"/>
                <w:szCs w:val="24"/>
                <w:lang w:val="uk-UA"/>
              </w:rPr>
              <w:t>виконано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поточний ремонт частини</w:t>
            </w:r>
            <w:r w:rsidR="002F57BC">
              <w:rPr>
                <w:sz w:val="24"/>
                <w:szCs w:val="24"/>
                <w:lang w:val="uk-UA"/>
              </w:rPr>
              <w:t xml:space="preserve"> покрівлі МПК  на суму 120643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lastRenderedPageBreak/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 xml:space="preserve">придбано </w:t>
            </w:r>
            <w:r w:rsidRPr="00621EAC">
              <w:rPr>
                <w:sz w:val="24"/>
                <w:szCs w:val="24"/>
                <w:lang w:val="uk-UA"/>
              </w:rPr>
              <w:t>лічильник електроенергії 3-х</w:t>
            </w:r>
            <w:r w:rsidR="002F57BC">
              <w:rPr>
                <w:sz w:val="24"/>
                <w:szCs w:val="24"/>
                <w:lang w:val="uk-UA"/>
              </w:rPr>
              <w:t xml:space="preserve"> фазовий  на суму 2180</w:t>
            </w:r>
            <w:r w:rsidR="003D7C03">
              <w:rPr>
                <w:sz w:val="24"/>
                <w:szCs w:val="24"/>
                <w:lang w:val="uk-UA"/>
              </w:rPr>
              <w:t xml:space="preserve"> грн.</w:t>
            </w:r>
            <w:r w:rsidR="00621EAC">
              <w:rPr>
                <w:sz w:val="24"/>
                <w:szCs w:val="24"/>
                <w:lang w:val="uk-UA"/>
              </w:rPr>
              <w:t>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 xml:space="preserve">здійснено </w:t>
            </w:r>
            <w:r w:rsidRPr="00621EAC">
              <w:rPr>
                <w:sz w:val="24"/>
                <w:szCs w:val="24"/>
                <w:lang w:val="uk-UA"/>
              </w:rPr>
              <w:t>випробування сценічних підйомних механізмів та об</w:t>
            </w:r>
            <w:r w:rsidR="007F0C83">
              <w:rPr>
                <w:sz w:val="24"/>
                <w:szCs w:val="24"/>
                <w:lang w:val="uk-UA"/>
              </w:rPr>
              <w:t>ладнання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="00DB7516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66152</w:t>
            </w:r>
            <w:r w:rsidR="00621EAC">
              <w:rPr>
                <w:sz w:val="24"/>
                <w:szCs w:val="24"/>
                <w:lang w:val="uk-UA"/>
              </w:rPr>
              <w:t xml:space="preserve"> грн.;</w:t>
            </w:r>
            <w:r w:rsidRPr="00621EAC">
              <w:rPr>
                <w:sz w:val="24"/>
                <w:szCs w:val="24"/>
                <w:lang w:val="uk-UA"/>
              </w:rPr>
              <w:t xml:space="preserve"> 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 xml:space="preserve">принтер 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Samsung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SL M</w:t>
            </w:r>
            <w:r w:rsidR="002F57BC">
              <w:rPr>
                <w:sz w:val="24"/>
                <w:szCs w:val="24"/>
                <w:lang w:val="uk-UA"/>
              </w:rPr>
              <w:t>2070 (2шт) на суму 5554</w:t>
            </w:r>
            <w:r w:rsid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="002F57BC">
              <w:rPr>
                <w:sz w:val="24"/>
                <w:szCs w:val="24"/>
                <w:lang w:val="uk-UA"/>
              </w:rPr>
              <w:t>пилосос на суму 7500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виставкові стенди г</w:t>
            </w:r>
            <w:r w:rsidR="002F57BC">
              <w:rPr>
                <w:sz w:val="24"/>
                <w:szCs w:val="24"/>
                <w:lang w:val="uk-UA"/>
              </w:rPr>
              <w:t>алерейного типу на суму 19869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мікрофон SHURE BETA58A</w:t>
            </w:r>
            <w:r w:rsidR="002F57BC">
              <w:rPr>
                <w:sz w:val="24"/>
                <w:szCs w:val="24"/>
                <w:lang w:val="uk-UA"/>
              </w:rPr>
              <w:t xml:space="preserve"> 4шт. на суму 19600</w:t>
            </w:r>
            <w:r w:rsid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 xml:space="preserve">мікрофоні стійки </w:t>
            </w:r>
            <w:r w:rsidR="002F57BC">
              <w:rPr>
                <w:sz w:val="24"/>
                <w:szCs w:val="24"/>
                <w:lang w:val="uk-UA"/>
              </w:rPr>
              <w:t>4 шт. на суму 1760</w:t>
            </w:r>
            <w:r w:rsidRPr="00621EAC">
              <w:rPr>
                <w:sz w:val="24"/>
                <w:szCs w:val="24"/>
                <w:lang w:val="uk-UA"/>
              </w:rPr>
              <w:t xml:space="preserve"> грн.</w:t>
            </w:r>
            <w:r w:rsidR="00621EAC">
              <w:rPr>
                <w:sz w:val="24"/>
                <w:szCs w:val="24"/>
                <w:lang w:val="uk-UA"/>
              </w:rPr>
              <w:t>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костюми для хореографічної групи кол</w:t>
            </w:r>
            <w:r w:rsidR="002F57BC">
              <w:rPr>
                <w:sz w:val="24"/>
                <w:szCs w:val="24"/>
                <w:lang w:val="uk-UA"/>
              </w:rPr>
              <w:t>ективу «Барвінок» на суму 54000</w:t>
            </w:r>
            <w:r w:rsidRPr="00621EAC">
              <w:rPr>
                <w:sz w:val="24"/>
                <w:szCs w:val="24"/>
                <w:lang w:val="uk-UA"/>
              </w:rPr>
              <w:t xml:space="preserve"> грн.,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костюми для колективу бального танцю «Грація» на суму 20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200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стілець Стиль ISO C-1 на суму 12998.40 грн.,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костюми чоловічі для творчого кол</w:t>
            </w:r>
            <w:r w:rsidR="00621EAC">
              <w:rPr>
                <w:sz w:val="24"/>
                <w:szCs w:val="24"/>
                <w:lang w:val="uk-UA"/>
              </w:rPr>
              <w:t>ективу МПК на суму 3000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стіл офісний модульний індивідуального замовлення для презентаційної кімнати на суму</w:t>
            </w:r>
            <w:r w:rsidR="007F0C83">
              <w:rPr>
                <w:sz w:val="24"/>
                <w:szCs w:val="24"/>
                <w:lang w:val="uk-UA"/>
              </w:rPr>
              <w:t xml:space="preserve"> </w:t>
            </w:r>
            <w:r w:rsidR="00621EAC">
              <w:rPr>
                <w:sz w:val="24"/>
                <w:szCs w:val="24"/>
                <w:lang w:val="uk-UA"/>
              </w:rPr>
              <w:t>12444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меблі модульні Квадро для презентаційної кімнати  на суму 24000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грн.,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="002F57BC">
              <w:rPr>
                <w:sz w:val="24"/>
                <w:szCs w:val="24"/>
                <w:lang w:val="uk-UA"/>
              </w:rPr>
              <w:t>швейну машину</w:t>
            </w:r>
            <w:r w:rsidRPr="00621EAC">
              <w:rPr>
                <w:sz w:val="24"/>
                <w:szCs w:val="24"/>
                <w:lang w:val="uk-UA"/>
              </w:rPr>
              <w:t xml:space="preserve"> JANOME TOP 22S</w:t>
            </w:r>
            <w:r w:rsidR="00621EAC">
              <w:rPr>
                <w:sz w:val="24"/>
                <w:szCs w:val="24"/>
                <w:lang w:val="uk-UA"/>
              </w:rPr>
              <w:t xml:space="preserve"> на суму 5111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мікшерський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пульт HL 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Audio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SMRS на суму 3570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 xml:space="preserve">підсилююча 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зв.колонка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HL 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Audio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J12A на суму 9400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грн.;</w:t>
            </w:r>
          </w:p>
          <w:p w:rsidR="00C96ADA" w:rsidRPr="00304E6A" w:rsidRDefault="00C96ADA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F57BC" w:rsidRPr="002F57BC">
              <w:rPr>
                <w:rFonts w:ascii="Times New Roman" w:hAnsi="Times New Roman"/>
                <w:sz w:val="24"/>
                <w:szCs w:val="24"/>
                <w:lang w:eastAsia="ru-RU"/>
              </w:rPr>
              <w:t>придбано</w:t>
            </w:r>
            <w:r w:rsidR="002F57BC"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>банери перфорований 2шт. на суму 12000</w:t>
            </w:r>
            <w:r w:rsidR="002F5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>грн.</w:t>
            </w:r>
            <w:r w:rsidR="00621E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6ADA" w:rsidRPr="00621EAC" w:rsidRDefault="00C96ADA" w:rsidP="00F439A8">
            <w:pPr>
              <w:keepNext/>
              <w:widowControl w:val="0"/>
              <w:ind w:firstLine="459"/>
              <w:jc w:val="both"/>
              <w:rPr>
                <w:b/>
                <w:sz w:val="24"/>
                <w:szCs w:val="24"/>
                <w:lang w:val="uk-UA" w:eastAsia="en-US"/>
              </w:rPr>
            </w:pPr>
            <w:r w:rsidRPr="00621EAC">
              <w:rPr>
                <w:b/>
                <w:sz w:val="24"/>
                <w:szCs w:val="24"/>
                <w:lang w:val="uk-UA" w:eastAsia="en-US"/>
              </w:rPr>
              <w:t xml:space="preserve">По Будинку культури смт Знам’янка Друга придбано: </w:t>
            </w:r>
          </w:p>
          <w:p w:rsidR="00C96ADA" w:rsidRPr="00621EAC" w:rsidRDefault="001622FE" w:rsidP="00F439A8">
            <w:pPr>
              <w:pStyle w:val="a5"/>
              <w:keepNext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банер на суму 3760</w:t>
            </w:r>
            <w:r w:rsidR="00C96ADA" w:rsidRPr="00621EAC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3D7C03" w:rsidRDefault="003D7C03" w:rsidP="003D7C03">
            <w:pPr>
              <w:pStyle w:val="a5"/>
              <w:keepNext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новорічні костюми на суму 3000</w:t>
            </w:r>
            <w:r w:rsidR="00C96ADA" w:rsidRPr="00621EAC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C03" w:rsidRPr="003D7C03" w:rsidRDefault="001622FE" w:rsidP="003D7C03">
            <w:pPr>
              <w:pStyle w:val="a5"/>
              <w:keepNext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драбину – 2 850</w:t>
            </w:r>
            <w:r w:rsidR="003D7C03" w:rsidRPr="003D7C03">
              <w:rPr>
                <w:rFonts w:ascii="Times New Roman" w:hAnsi="Times New Roman"/>
                <w:sz w:val="24"/>
                <w:szCs w:val="24"/>
              </w:rPr>
              <w:t xml:space="preserve"> грн.   </w:t>
            </w:r>
          </w:p>
          <w:p w:rsidR="00404B79" w:rsidRPr="00621EAC" w:rsidRDefault="004D366C" w:rsidP="00F439A8">
            <w:pPr>
              <w:keepNext/>
              <w:widowControl w:val="0"/>
              <w:ind w:firstLine="459"/>
              <w:jc w:val="both"/>
              <w:rPr>
                <w:b/>
                <w:sz w:val="24"/>
                <w:szCs w:val="24"/>
                <w:lang w:val="uk-UA"/>
              </w:rPr>
            </w:pPr>
            <w:r w:rsidRPr="00621EAC">
              <w:rPr>
                <w:b/>
                <w:sz w:val="24"/>
                <w:szCs w:val="24"/>
                <w:lang w:val="uk-UA"/>
              </w:rPr>
              <w:t>По</w:t>
            </w:r>
            <w:r w:rsidR="00404B79" w:rsidRPr="00621EAC">
              <w:rPr>
                <w:b/>
                <w:sz w:val="24"/>
                <w:szCs w:val="24"/>
                <w:lang w:val="uk-UA"/>
              </w:rPr>
              <w:t xml:space="preserve"> Місько</w:t>
            </w:r>
            <w:r w:rsidRPr="00621EAC">
              <w:rPr>
                <w:b/>
                <w:sz w:val="24"/>
                <w:szCs w:val="24"/>
                <w:lang w:val="uk-UA"/>
              </w:rPr>
              <w:t>му</w:t>
            </w:r>
            <w:r w:rsidR="00404B79" w:rsidRPr="00621EAC">
              <w:rPr>
                <w:b/>
                <w:sz w:val="24"/>
                <w:szCs w:val="24"/>
                <w:lang w:val="uk-UA"/>
              </w:rPr>
              <w:t xml:space="preserve"> краєзнавчо</w:t>
            </w:r>
            <w:r w:rsidRPr="00621EAC">
              <w:rPr>
                <w:b/>
                <w:sz w:val="24"/>
                <w:szCs w:val="24"/>
                <w:lang w:val="uk-UA"/>
              </w:rPr>
              <w:t xml:space="preserve">му музею </w:t>
            </w:r>
            <w:r w:rsidRPr="00621EAC">
              <w:rPr>
                <w:sz w:val="24"/>
                <w:szCs w:val="24"/>
                <w:lang w:val="uk-UA"/>
              </w:rPr>
              <w:t>придбано</w:t>
            </w:r>
            <w:r w:rsidR="00404B79" w:rsidRPr="00621EAC">
              <w:rPr>
                <w:b/>
                <w:sz w:val="24"/>
                <w:szCs w:val="24"/>
                <w:lang w:val="uk-UA"/>
              </w:rPr>
              <w:t>:</w:t>
            </w:r>
          </w:p>
          <w:p w:rsidR="00F75405" w:rsidRPr="00621EAC" w:rsidRDefault="004D366C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>б</w:t>
            </w:r>
            <w:r w:rsidR="00404B79" w:rsidRPr="00621EAC">
              <w:rPr>
                <w:rFonts w:ascii="Times New Roman" w:hAnsi="Times New Roman"/>
                <w:sz w:val="24"/>
                <w:szCs w:val="24"/>
              </w:rPr>
              <w:t xml:space="preserve">агатофункціональний пристрій EPSON L-382 </w:t>
            </w:r>
            <w:r w:rsidR="00F75405" w:rsidRPr="00621EAC">
              <w:rPr>
                <w:rFonts w:ascii="Times New Roman" w:hAnsi="Times New Roman"/>
                <w:sz w:val="24"/>
                <w:szCs w:val="24"/>
              </w:rPr>
              <w:t>вартістю 4 897 грн.</w:t>
            </w:r>
            <w:r w:rsidR="00F439A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C03" w:rsidRDefault="004D366C" w:rsidP="003D7C03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пилосос ROWENTA моделі RO3786EA, </w:t>
            </w:r>
            <w:r w:rsidR="00F439A8">
              <w:rPr>
                <w:rFonts w:ascii="Times New Roman" w:hAnsi="Times New Roman"/>
                <w:sz w:val="24"/>
                <w:szCs w:val="24"/>
              </w:rPr>
              <w:t>вартістю 2 900 грн.;</w:t>
            </w:r>
          </w:p>
          <w:p w:rsidR="003D7C03" w:rsidRDefault="00621EAC" w:rsidP="003D7C03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7C03">
              <w:rPr>
                <w:rFonts w:ascii="Times New Roman" w:hAnsi="Times New Roman"/>
                <w:sz w:val="24"/>
                <w:szCs w:val="24"/>
              </w:rPr>
              <w:t>облаштована</w:t>
            </w:r>
            <w:proofErr w:type="spellEnd"/>
            <w:r w:rsidR="006A75B3" w:rsidRPr="003D7C03">
              <w:rPr>
                <w:rFonts w:ascii="Times New Roman" w:hAnsi="Times New Roman"/>
                <w:sz w:val="24"/>
                <w:szCs w:val="24"/>
              </w:rPr>
              <w:t xml:space="preserve"> і введена в дію система охоронної сигналізації музею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7516">
              <w:rPr>
                <w:rFonts w:ascii="Times New Roman" w:hAnsi="Times New Roman"/>
                <w:sz w:val="24"/>
                <w:szCs w:val="24"/>
              </w:rPr>
              <w:t>-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6490,</w:t>
            </w:r>
            <w:r w:rsidR="003D7C03">
              <w:rPr>
                <w:rFonts w:ascii="Times New Roman" w:hAnsi="Times New Roman"/>
                <w:sz w:val="24"/>
                <w:szCs w:val="24"/>
              </w:rPr>
              <w:t>34 грн.;</w:t>
            </w:r>
          </w:p>
          <w:p w:rsidR="003D7C03" w:rsidRPr="003D7C03" w:rsidRDefault="003D7C03" w:rsidP="003D7C03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C03">
              <w:rPr>
                <w:rFonts w:ascii="Times New Roman" w:hAnsi="Times New Roman"/>
                <w:sz w:val="24"/>
                <w:szCs w:val="24"/>
              </w:rPr>
              <w:t xml:space="preserve">виготовлена проектно-кошторисна документація по улаштуванню систем пожежної сигналізації та оповіщення про пожежу. Вартість робіт склала 7 244,28 грн. </w:t>
            </w:r>
          </w:p>
        </w:tc>
      </w:tr>
      <w:tr w:rsidR="00C923C9" w:rsidRPr="00304E6A" w:rsidTr="00351368">
        <w:trPr>
          <w:trHeight w:val="268"/>
        </w:trPr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1.2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Проведення ремонтів у закладах культури (поточних,  капітальних тощо), у тому числі виготовлення ПКД,  заміна зношених віконних блоків на металопластикові енергозберігаючі, та ін..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621EAC" w:rsidRDefault="00C923C9" w:rsidP="00F439A8">
            <w:pPr>
              <w:pStyle w:val="a5"/>
              <w:keepNext/>
              <w:widowControl w:val="0"/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створення комфортних умов та стабільної діяльності закладів культури, відділом культури і туризму забезпечено замовлення </w:t>
            </w:r>
            <w:r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>виготовлення проектно-кошторисних документів на проведення к</w:t>
            </w:r>
            <w:r w:rsidR="003D7C03">
              <w:rPr>
                <w:rFonts w:ascii="Times New Roman" w:hAnsi="Times New Roman"/>
                <w:sz w:val="24"/>
                <w:szCs w:val="24"/>
                <w:lang w:eastAsia="ru-RU"/>
              </w:rPr>
              <w:t>апітальних та поточних ремонтів</w:t>
            </w:r>
            <w:r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базах закладів культури: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>Знам’янській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дитячій музичній школі імені М.В.Лисенка проводиться поточний ремонт 2-ої туалетної кімнати  на суму 35 000 грн.; </w:t>
            </w:r>
          </w:p>
          <w:p w:rsidR="009840C5" w:rsidRPr="003D7C03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ЦБС </w:t>
            </w:r>
            <w:r w:rsidR="003D7C03" w:rsidRPr="00351368">
              <w:rPr>
                <w:rFonts w:ascii="Times New Roman" w:hAnsi="Times New Roman"/>
                <w:sz w:val="24"/>
                <w:szCs w:val="24"/>
              </w:rPr>
              <w:t>виготовлено ПКД</w:t>
            </w:r>
            <w:r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капітальний ремонт (підлоги) приміщення центральної універсальної бібліотеки – на суму </w:t>
            </w:r>
            <w:r w:rsidR="001622FE">
              <w:rPr>
                <w:rFonts w:ascii="Times New Roman" w:hAnsi="Times New Roman"/>
                <w:sz w:val="24"/>
                <w:szCs w:val="24"/>
                <w:lang w:eastAsia="ru-RU"/>
              </w:rPr>
              <w:t>6227</w:t>
            </w:r>
            <w:r w:rsidR="003513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грн. Загальна сума ремонту </w:t>
            </w:r>
            <w:r w:rsidR="001622FE">
              <w:rPr>
                <w:rFonts w:ascii="Times New Roman" w:hAnsi="Times New Roman"/>
                <w:sz w:val="24"/>
                <w:szCs w:val="24"/>
                <w:lang w:eastAsia="ru-RU"/>
              </w:rPr>
              <w:t>111500</w:t>
            </w:r>
            <w:r w:rsidRPr="003513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грн.</w:t>
            </w:r>
            <w:r w:rsidR="003D7C03" w:rsidRPr="0035136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3D7C03"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Ремонт буде проведено до кінця поточного року;</w:t>
            </w:r>
            <w:r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21EAC" w:rsidRPr="003D7C03">
              <w:rPr>
                <w:rFonts w:ascii="Times New Roman" w:hAnsi="Times New Roman"/>
                <w:sz w:val="24"/>
                <w:szCs w:val="24"/>
              </w:rPr>
              <w:t>поточний ремонт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стелі бібліо</w:t>
            </w:r>
            <w:r w:rsidR="001622FE">
              <w:rPr>
                <w:rFonts w:ascii="Times New Roman" w:hAnsi="Times New Roman"/>
                <w:sz w:val="24"/>
                <w:szCs w:val="24"/>
              </w:rPr>
              <w:t>теки-філії №1 на суму – 4 744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  <w:p w:rsidR="003D7C03" w:rsidRPr="003D7C03" w:rsidRDefault="009840C5" w:rsidP="003D7C03">
            <w:pPr>
              <w:pStyle w:val="a5"/>
              <w:keepNext/>
              <w:widowControl w:val="0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>виготовлено ПКД на капітальний ремонт коридору бібліотеки-філії №</w:t>
            </w:r>
            <w:r w:rsidR="001622FE">
              <w:rPr>
                <w:rFonts w:ascii="Times New Roman" w:hAnsi="Times New Roman"/>
                <w:sz w:val="24"/>
                <w:szCs w:val="24"/>
              </w:rPr>
              <w:t>3 на суму –            10 000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  <w:p w:rsidR="00C96ADA" w:rsidRPr="00621EAC" w:rsidRDefault="00621EAC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 Палаці культури</w:t>
            </w:r>
            <w:r w:rsidR="00C96ADA"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96ADA" w:rsidRPr="00621EAC">
              <w:rPr>
                <w:rFonts w:ascii="Times New Roman" w:hAnsi="Times New Roman"/>
                <w:sz w:val="24"/>
                <w:szCs w:val="24"/>
              </w:rPr>
              <w:t>поточний ремонт частини покрівлі на суму 120643,98 грн.;</w:t>
            </w:r>
          </w:p>
          <w:p w:rsidR="00621EAC" w:rsidRDefault="009F3963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Міському краєзнавчому музеї </w:t>
            </w:r>
            <w:r w:rsidR="004D366C" w:rsidRPr="00621EAC">
              <w:rPr>
                <w:rFonts w:ascii="Times New Roman" w:hAnsi="Times New Roman"/>
                <w:sz w:val="24"/>
                <w:szCs w:val="24"/>
              </w:rPr>
              <w:t xml:space="preserve">проведено </w:t>
            </w:r>
            <w:r w:rsidR="00621EAC">
              <w:rPr>
                <w:rFonts w:ascii="Times New Roman" w:hAnsi="Times New Roman"/>
                <w:sz w:val="24"/>
                <w:szCs w:val="24"/>
              </w:rPr>
              <w:t>поточні</w:t>
            </w:r>
            <w:r w:rsidR="00621EAC"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66C" w:rsidRPr="00621EAC">
              <w:rPr>
                <w:rFonts w:ascii="Times New Roman" w:hAnsi="Times New Roman"/>
                <w:sz w:val="24"/>
                <w:szCs w:val="24"/>
              </w:rPr>
              <w:t>ремонти</w:t>
            </w:r>
            <w:r w:rsidR="00621EAC">
              <w:rPr>
                <w:rFonts w:ascii="Times New Roman" w:hAnsi="Times New Roman"/>
                <w:sz w:val="24"/>
                <w:szCs w:val="24"/>
              </w:rPr>
              <w:t>:</w:t>
            </w:r>
            <w:r w:rsidR="0064320B"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366C" w:rsidRPr="00621EAC">
              <w:rPr>
                <w:rFonts w:ascii="Times New Roman" w:hAnsi="Times New Roman"/>
                <w:sz w:val="24"/>
                <w:szCs w:val="24"/>
              </w:rPr>
              <w:t>перевстановлення</w:t>
            </w:r>
            <w:proofErr w:type="spellEnd"/>
            <w:r w:rsidR="004D366C" w:rsidRPr="00621EAC">
              <w:rPr>
                <w:rFonts w:ascii="Times New Roman" w:hAnsi="Times New Roman"/>
                <w:sz w:val="24"/>
                <w:szCs w:val="24"/>
              </w:rPr>
              <w:t xml:space="preserve"> металевого покриття над входом до музею</w:t>
            </w:r>
            <w:r w:rsidR="00621EAC" w:rsidRPr="00621EAC">
              <w:rPr>
                <w:rFonts w:ascii="Times New Roman" w:hAnsi="Times New Roman"/>
                <w:sz w:val="24"/>
                <w:szCs w:val="24"/>
              </w:rPr>
              <w:t xml:space="preserve"> на суму 11</w:t>
            </w:r>
            <w:r w:rsidR="00621EAC">
              <w:rPr>
                <w:rFonts w:ascii="Times New Roman" w:hAnsi="Times New Roman"/>
                <w:sz w:val="24"/>
                <w:szCs w:val="24"/>
              </w:rPr>
              <w:t xml:space="preserve"> 500 грн. та </w:t>
            </w:r>
            <w:r w:rsidR="0064320B" w:rsidRPr="00621EAC">
              <w:rPr>
                <w:rFonts w:ascii="Times New Roman" w:hAnsi="Times New Roman"/>
                <w:sz w:val="24"/>
                <w:szCs w:val="24"/>
              </w:rPr>
              <w:t>ремонт стіни на вході до музею</w:t>
            </w:r>
            <w:r w:rsidR="003D7C03">
              <w:rPr>
                <w:rFonts w:ascii="Times New Roman" w:hAnsi="Times New Roman"/>
                <w:sz w:val="24"/>
                <w:szCs w:val="24"/>
              </w:rPr>
              <w:t xml:space="preserve"> на суму</w:t>
            </w:r>
            <w:r w:rsidR="00621EAC">
              <w:rPr>
                <w:rFonts w:ascii="Times New Roman" w:hAnsi="Times New Roman"/>
                <w:sz w:val="24"/>
                <w:szCs w:val="24"/>
              </w:rPr>
              <w:t xml:space="preserve"> 14 247 грн.</w:t>
            </w:r>
            <w:r w:rsidR="003D7C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366C" w:rsidRPr="00304E6A" w:rsidRDefault="00C96ADA" w:rsidP="00DB7516">
            <w:pPr>
              <w:pStyle w:val="a5"/>
              <w:keepNext/>
              <w:widowControl w:val="0"/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 </w:t>
            </w:r>
            <w:r w:rsidR="003D7C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ініціативи селищної ради смт. Знам’янка Друга та </w:t>
            </w:r>
            <w:r w:rsidRP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підтримки народного депутата О.</w:t>
            </w:r>
            <w:r w:rsidR="003D7C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Довгого зроблено утеплення будівлі</w:t>
            </w:r>
            <w:r w:rsidR="003D7C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в якій розміщений Будинок</w:t>
            </w:r>
            <w:r w:rsidRP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культури смт</w:t>
            </w:r>
            <w:r w:rsid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Знам’янка Друга.</w:t>
            </w:r>
            <w:r w:rsidR="0064320B" w:rsidRPr="00304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7516">
              <w:rPr>
                <w:rFonts w:ascii="Times New Roman" w:hAnsi="Times New Roman"/>
                <w:sz w:val="24"/>
                <w:szCs w:val="24"/>
              </w:rPr>
              <w:t xml:space="preserve">Роботи виконані на кошти селищної ради </w:t>
            </w:r>
            <w:r w:rsidR="00DB75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смт. Знам’янка Друга.</w:t>
            </w:r>
            <w:r w:rsidR="0064320B" w:rsidRPr="00304E6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D366C" w:rsidRPr="00304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23C9" w:rsidRPr="00304E6A" w:rsidTr="00351368">
        <w:trPr>
          <w:trHeight w:val="274"/>
        </w:trPr>
        <w:tc>
          <w:tcPr>
            <w:tcW w:w="636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1.3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highlight w:val="green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Проведення протипожежних заходів 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923C9" w:rsidRPr="00621EAC" w:rsidRDefault="00C923C9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Проведено:</w:t>
            </w:r>
          </w:p>
          <w:p w:rsidR="009840C5" w:rsidRPr="00621EAC" w:rsidRDefault="009840C5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технічне обслуговування, утримання в належному стані електричних мере</w:t>
            </w:r>
            <w:r w:rsidR="001622FE">
              <w:rPr>
                <w:sz w:val="24"/>
                <w:szCs w:val="24"/>
                <w:lang w:val="uk-UA"/>
              </w:rPr>
              <w:t>ж                  ЦБС – 4000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9840C5" w:rsidRPr="00621EAC" w:rsidRDefault="009840C5" w:rsidP="00F439A8">
            <w:pPr>
              <w:pStyle w:val="a5"/>
              <w:keepNext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color w:val="000000"/>
                <w:sz w:val="24"/>
                <w:szCs w:val="24"/>
              </w:rPr>
              <w:t>по міській ЦБС виконані роботи по вогнезахисному оброблянню дерев’яних конструкцій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EAC">
              <w:rPr>
                <w:rFonts w:ascii="Times New Roman" w:hAnsi="Times New Roman"/>
                <w:color w:val="000000"/>
                <w:sz w:val="24"/>
                <w:szCs w:val="24"/>
              </w:rPr>
              <w:t>покрівлі в бібліотеці – філії</w:t>
            </w:r>
            <w:r w:rsidR="00162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  на загальну  суму 11 577</w:t>
            </w:r>
            <w:r w:rsidRPr="00621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грн.;</w:t>
            </w:r>
          </w:p>
          <w:p w:rsidR="009840C5" w:rsidRPr="00621EAC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- ТО та перезарядка вогнегасників</w:t>
            </w:r>
            <w:r w:rsidR="00C250B5">
              <w:rPr>
                <w:sz w:val="24"/>
                <w:szCs w:val="24"/>
                <w:lang w:val="uk-UA"/>
              </w:rPr>
              <w:t xml:space="preserve"> ЦБС</w:t>
            </w:r>
            <w:r w:rsidR="001622FE">
              <w:rPr>
                <w:sz w:val="24"/>
                <w:szCs w:val="24"/>
                <w:lang w:val="uk-UA"/>
              </w:rPr>
              <w:t xml:space="preserve">  –  7265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9840C5" w:rsidRPr="00621EAC" w:rsidRDefault="009840C5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Замір опору ізоляції електромережі</w:t>
            </w:r>
            <w:r w:rsidR="00C250B5">
              <w:rPr>
                <w:sz w:val="24"/>
                <w:szCs w:val="24"/>
                <w:lang w:val="uk-UA"/>
              </w:rPr>
              <w:t xml:space="preserve"> ЦБС</w:t>
            </w:r>
            <w:r w:rsidR="001622FE">
              <w:rPr>
                <w:sz w:val="24"/>
                <w:szCs w:val="24"/>
                <w:lang w:val="uk-UA"/>
              </w:rPr>
              <w:t xml:space="preserve"> – 2354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B73288" w:rsidRPr="00621EAC" w:rsidRDefault="009840C5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навчання з питань пожежної безпеки</w:t>
            </w:r>
            <w:r w:rsidR="00C250B5">
              <w:rPr>
                <w:sz w:val="24"/>
                <w:szCs w:val="24"/>
                <w:lang w:val="uk-UA"/>
              </w:rPr>
              <w:t xml:space="preserve"> ЦБС</w:t>
            </w:r>
            <w:r w:rsidR="001622FE">
              <w:rPr>
                <w:sz w:val="24"/>
                <w:szCs w:val="24"/>
                <w:lang w:val="uk-UA"/>
              </w:rPr>
              <w:t xml:space="preserve"> – 2 820</w:t>
            </w:r>
            <w:r w:rsidRPr="00621EAC">
              <w:rPr>
                <w:sz w:val="24"/>
                <w:szCs w:val="24"/>
                <w:lang w:val="uk-UA"/>
              </w:rPr>
              <w:t xml:space="preserve"> грн.</w:t>
            </w:r>
          </w:p>
          <w:p w:rsidR="00C923C9" w:rsidRPr="00621EAC" w:rsidRDefault="00621EAC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ТО вогнегасників у МПК – 50</w:t>
            </w:r>
            <w:r w:rsidR="001622FE">
              <w:rPr>
                <w:sz w:val="24"/>
                <w:szCs w:val="24"/>
                <w:lang w:val="uk-UA"/>
              </w:rPr>
              <w:t>00</w:t>
            </w:r>
            <w:r w:rsidR="00C923C9"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23C9" w:rsidRPr="00621EAC" w:rsidRDefault="00C923C9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Замір опору із</w:t>
            </w:r>
            <w:r w:rsidR="00621EAC" w:rsidRPr="00621EAC">
              <w:rPr>
                <w:sz w:val="24"/>
                <w:szCs w:val="24"/>
                <w:lang w:val="uk-UA"/>
              </w:rPr>
              <w:t>оляції електромережі у МПК – 5 0</w:t>
            </w:r>
            <w:r w:rsidR="001622FE">
              <w:rPr>
                <w:sz w:val="24"/>
                <w:szCs w:val="24"/>
                <w:lang w:val="uk-UA"/>
              </w:rPr>
              <w:t>00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23C9" w:rsidRPr="00621EAC" w:rsidRDefault="00C923C9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Переза</w:t>
            </w:r>
            <w:r w:rsidR="001622FE">
              <w:rPr>
                <w:sz w:val="24"/>
                <w:szCs w:val="24"/>
                <w:lang w:val="uk-UA"/>
              </w:rPr>
              <w:t>рядка вогнегасників БК – 1 000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23C9" w:rsidRPr="00621EAC" w:rsidRDefault="00C923C9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Страхування пожежно</w:t>
            </w:r>
            <w:r w:rsidR="00621EAC" w:rsidRPr="00621EAC">
              <w:rPr>
                <w:sz w:val="24"/>
                <w:szCs w:val="24"/>
                <w:lang w:val="uk-UA"/>
              </w:rPr>
              <w:t>ї дружини у МПК – 21</w:t>
            </w:r>
            <w:r w:rsidR="001622FE">
              <w:rPr>
                <w:sz w:val="24"/>
                <w:szCs w:val="24"/>
                <w:lang w:val="uk-UA"/>
              </w:rPr>
              <w:t>00</w:t>
            </w:r>
            <w:r w:rsidR="00544E33" w:rsidRPr="00621EAC">
              <w:rPr>
                <w:sz w:val="24"/>
                <w:szCs w:val="24"/>
                <w:lang w:val="uk-UA"/>
              </w:rPr>
              <w:t xml:space="preserve"> грн.</w:t>
            </w:r>
          </w:p>
          <w:p w:rsidR="00C96ADA" w:rsidRPr="00621EAC" w:rsidRDefault="00C96ADA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ТО вогнегасників у музичній школі – 280 грн.;</w:t>
            </w:r>
          </w:p>
          <w:p w:rsidR="003B6CDE" w:rsidRPr="00621EAC" w:rsidRDefault="003B6CDE" w:rsidP="00F439A8">
            <w:pPr>
              <w:pStyle w:val="a5"/>
              <w:keepNext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технічному обслуговуванню електрообладнання музею </w:t>
            </w:r>
            <w:r w:rsidR="001622FE">
              <w:rPr>
                <w:rFonts w:ascii="Times New Roman" w:hAnsi="Times New Roman"/>
                <w:sz w:val="24"/>
                <w:szCs w:val="24"/>
              </w:rPr>
              <w:t>– 4000</w:t>
            </w:r>
            <w:r w:rsidR="002F601A" w:rsidRPr="00621EAC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544E33" w:rsidRPr="00621EAC" w:rsidRDefault="002F601A" w:rsidP="00F439A8">
            <w:pPr>
              <w:pStyle w:val="a5"/>
              <w:keepNext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виготовлена проектно-кошторисна документація </w:t>
            </w:r>
            <w:r w:rsidR="003B6CDE" w:rsidRPr="00621EAC">
              <w:rPr>
                <w:rFonts w:ascii="Times New Roman" w:hAnsi="Times New Roman"/>
                <w:sz w:val="24"/>
                <w:szCs w:val="24"/>
              </w:rPr>
              <w:t>по улаштуванню систем пожежної сигналізації та оповіщення про пожеж</w:t>
            </w:r>
            <w:r w:rsidR="00F439A8">
              <w:rPr>
                <w:rFonts w:ascii="Times New Roman" w:hAnsi="Times New Roman"/>
                <w:sz w:val="24"/>
                <w:szCs w:val="24"/>
              </w:rPr>
              <w:t>у. Вартість робіт склала 7 244,</w:t>
            </w:r>
            <w:r w:rsidR="003B6CDE" w:rsidRPr="00621EAC">
              <w:rPr>
                <w:rFonts w:ascii="Times New Roman" w:hAnsi="Times New Roman"/>
                <w:sz w:val="24"/>
                <w:szCs w:val="24"/>
              </w:rPr>
              <w:t xml:space="preserve">28 грн. </w:t>
            </w:r>
          </w:p>
          <w:p w:rsidR="00867818" w:rsidRPr="00621EAC" w:rsidRDefault="00867818" w:rsidP="00F439A8">
            <w:pPr>
              <w:pStyle w:val="a5"/>
              <w:keepNext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технічне обслуговування вогнегасників 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музею - 640</w:t>
            </w:r>
            <w:r w:rsidR="002F601A" w:rsidRPr="00621EAC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175"/>
              <w:contextualSpacing w:val="0"/>
            </w:pPr>
            <w:r w:rsidRPr="00621EAC">
              <w:rPr>
                <w:rFonts w:ascii="Times New Roman" w:hAnsi="Times New Roman"/>
                <w:sz w:val="24"/>
                <w:szCs w:val="24"/>
              </w:rPr>
              <w:t>послуги з розробки проектно-кошторисної документації на встановлення автоматичної системи</w:t>
            </w:r>
            <w:r w:rsidR="00621EAC"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>пожежної сигналізації,</w:t>
            </w:r>
            <w:r w:rsidR="00F43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 xml:space="preserve">автоматичної системи пожежогасіння </w:t>
            </w:r>
            <w:r w:rsidR="00F439A8">
              <w:rPr>
                <w:rFonts w:ascii="Times New Roman" w:hAnsi="Times New Roman"/>
                <w:sz w:val="24"/>
                <w:szCs w:val="24"/>
              </w:rPr>
              <w:t>-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87410,39 грн.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1.4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Придбання меблів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По </w:t>
            </w:r>
            <w:r w:rsidRPr="00B73288">
              <w:rPr>
                <w:b/>
                <w:sz w:val="24"/>
                <w:szCs w:val="24"/>
                <w:lang w:val="uk-UA"/>
              </w:rPr>
              <w:t>централізованій бібліотечній системі</w:t>
            </w:r>
            <w:r w:rsidRPr="00304E6A">
              <w:rPr>
                <w:sz w:val="24"/>
                <w:szCs w:val="24"/>
                <w:lang w:val="uk-UA"/>
              </w:rPr>
              <w:t xml:space="preserve"> придбано: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 сті</w:t>
            </w:r>
            <w:r w:rsidR="001622FE">
              <w:rPr>
                <w:sz w:val="24"/>
                <w:szCs w:val="24"/>
                <w:lang w:val="uk-UA"/>
              </w:rPr>
              <w:t>льці на загальну суму -23 640</w:t>
            </w:r>
            <w:r w:rsidRPr="00304E6A">
              <w:rPr>
                <w:sz w:val="24"/>
                <w:szCs w:val="24"/>
                <w:lang w:val="uk-UA"/>
              </w:rPr>
              <w:t xml:space="preserve"> грн.,</w:t>
            </w:r>
          </w:p>
          <w:p w:rsidR="009840C5" w:rsidRPr="00304E6A" w:rsidRDefault="009F3963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столи читацькі</w:t>
            </w:r>
            <w:r w:rsidR="001622FE">
              <w:rPr>
                <w:sz w:val="24"/>
                <w:szCs w:val="24"/>
                <w:lang w:val="uk-UA"/>
              </w:rPr>
              <w:t xml:space="preserve"> на суму – 16 998</w:t>
            </w:r>
            <w:r w:rsidR="009840C5" w:rsidRPr="00304E6A">
              <w:rPr>
                <w:sz w:val="24"/>
                <w:szCs w:val="24"/>
                <w:lang w:val="uk-UA"/>
              </w:rPr>
              <w:t xml:space="preserve"> грн.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 стійки п</w:t>
            </w:r>
            <w:r w:rsidR="001622FE">
              <w:rPr>
                <w:sz w:val="24"/>
                <w:szCs w:val="24"/>
                <w:lang w:val="uk-UA"/>
              </w:rPr>
              <w:t>ереносні для книг на суму 2 964</w:t>
            </w:r>
            <w:r w:rsidRPr="00304E6A">
              <w:rPr>
                <w:sz w:val="24"/>
                <w:szCs w:val="24"/>
                <w:lang w:val="uk-UA"/>
              </w:rPr>
              <w:t xml:space="preserve"> грн. </w:t>
            </w:r>
          </w:p>
          <w:p w:rsidR="009840C5" w:rsidRPr="00304E6A" w:rsidRDefault="001622FE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крісла-мішки на суму – 4 719</w:t>
            </w:r>
            <w:r w:rsidR="009840C5" w:rsidRPr="00304E6A">
              <w:rPr>
                <w:sz w:val="24"/>
                <w:szCs w:val="24"/>
                <w:lang w:val="uk-UA"/>
              </w:rPr>
              <w:t xml:space="preserve"> грн.</w:t>
            </w:r>
          </w:p>
          <w:p w:rsidR="009840C5" w:rsidRPr="00304E6A" w:rsidRDefault="001622FE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</w:t>
            </w:r>
            <w:proofErr w:type="spellStart"/>
            <w:r>
              <w:rPr>
                <w:sz w:val="24"/>
                <w:szCs w:val="24"/>
                <w:lang w:val="uk-UA"/>
              </w:rPr>
              <w:t>фліпчарт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на суму – 3 000</w:t>
            </w:r>
            <w:r w:rsidR="009840C5" w:rsidRPr="00304E6A">
              <w:rPr>
                <w:sz w:val="24"/>
                <w:szCs w:val="24"/>
                <w:lang w:val="uk-UA"/>
              </w:rPr>
              <w:t xml:space="preserve"> грн.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r w:rsidR="00B73288">
              <w:rPr>
                <w:sz w:val="24"/>
                <w:szCs w:val="24"/>
                <w:lang w:val="uk-UA"/>
              </w:rPr>
              <w:t xml:space="preserve"> дивани офісні на суму</w:t>
            </w:r>
            <w:r w:rsidR="001622FE">
              <w:rPr>
                <w:sz w:val="24"/>
                <w:szCs w:val="24"/>
                <w:lang w:val="uk-UA"/>
              </w:rPr>
              <w:t xml:space="preserve"> – 34 400</w:t>
            </w:r>
            <w:r w:rsidRPr="00304E6A">
              <w:rPr>
                <w:sz w:val="24"/>
                <w:szCs w:val="24"/>
                <w:lang w:val="uk-UA"/>
              </w:rPr>
              <w:t xml:space="preserve"> грн.</w:t>
            </w:r>
          </w:p>
          <w:p w:rsidR="00C96ADA" w:rsidRPr="00304E6A" w:rsidRDefault="00C96ADA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По </w:t>
            </w:r>
            <w:r w:rsidRPr="00B73288">
              <w:rPr>
                <w:b/>
                <w:sz w:val="24"/>
                <w:szCs w:val="24"/>
                <w:lang w:val="uk-UA"/>
              </w:rPr>
              <w:t>міському Палацу культури</w:t>
            </w:r>
            <w:r w:rsidRPr="00304E6A">
              <w:rPr>
                <w:sz w:val="24"/>
                <w:szCs w:val="24"/>
                <w:lang w:val="uk-UA"/>
              </w:rPr>
              <w:t>:</w:t>
            </w:r>
          </w:p>
          <w:p w:rsidR="00C96ADA" w:rsidRPr="00B73288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B73288">
              <w:rPr>
                <w:sz w:val="24"/>
                <w:szCs w:val="24"/>
                <w:lang w:val="uk-UA"/>
              </w:rPr>
              <w:t xml:space="preserve">- стіл офісний модульний індивідуального замовлення для презентаційної кімнати на </w:t>
            </w:r>
            <w:r w:rsidRPr="00B73288">
              <w:rPr>
                <w:sz w:val="24"/>
                <w:szCs w:val="24"/>
                <w:lang w:val="uk-UA"/>
              </w:rPr>
              <w:lastRenderedPageBreak/>
              <w:t>сум</w:t>
            </w:r>
            <w:r w:rsidR="00F439A8">
              <w:rPr>
                <w:sz w:val="24"/>
                <w:szCs w:val="24"/>
                <w:lang w:val="uk-UA"/>
              </w:rPr>
              <w:t xml:space="preserve">у </w:t>
            </w:r>
            <w:r w:rsidR="001622FE">
              <w:rPr>
                <w:sz w:val="24"/>
                <w:szCs w:val="24"/>
                <w:lang w:val="uk-UA"/>
              </w:rPr>
              <w:t>12444</w:t>
            </w:r>
            <w:r w:rsidRPr="00B73288">
              <w:rPr>
                <w:sz w:val="24"/>
                <w:szCs w:val="24"/>
                <w:lang w:val="uk-UA"/>
              </w:rPr>
              <w:t xml:space="preserve"> грн.,</w:t>
            </w:r>
          </w:p>
          <w:p w:rsidR="00C96ADA" w:rsidRPr="00B73288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B73288">
              <w:rPr>
                <w:sz w:val="24"/>
                <w:szCs w:val="24"/>
                <w:lang w:val="uk-UA"/>
              </w:rPr>
              <w:t xml:space="preserve"> - стілець Стиль ISO C-1 на суму </w:t>
            </w:r>
            <w:r w:rsidR="001622FE">
              <w:rPr>
                <w:sz w:val="24"/>
                <w:szCs w:val="24"/>
                <w:lang w:val="uk-UA"/>
              </w:rPr>
              <w:t>12998</w:t>
            </w:r>
            <w:r w:rsidRPr="00B73288">
              <w:rPr>
                <w:sz w:val="24"/>
                <w:szCs w:val="24"/>
                <w:lang w:val="uk-UA"/>
              </w:rPr>
              <w:t xml:space="preserve"> грн.,</w:t>
            </w:r>
          </w:p>
          <w:p w:rsidR="00C96ADA" w:rsidRPr="00304E6A" w:rsidRDefault="00C96ADA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B73288">
              <w:rPr>
                <w:sz w:val="24"/>
                <w:szCs w:val="24"/>
                <w:lang w:val="uk-UA"/>
              </w:rPr>
              <w:t xml:space="preserve"> - меблі модульні Квадро для презентаційної кімнати  на суму 24</w:t>
            </w:r>
            <w:r w:rsidR="00B73288">
              <w:rPr>
                <w:sz w:val="24"/>
                <w:szCs w:val="24"/>
                <w:lang w:val="uk-UA"/>
              </w:rPr>
              <w:t xml:space="preserve"> </w:t>
            </w:r>
            <w:r w:rsidR="001622FE">
              <w:rPr>
                <w:sz w:val="24"/>
                <w:szCs w:val="24"/>
                <w:lang w:val="uk-UA"/>
              </w:rPr>
              <w:t>000</w:t>
            </w:r>
            <w:r w:rsidR="00F439A8">
              <w:rPr>
                <w:sz w:val="24"/>
                <w:szCs w:val="24"/>
                <w:lang w:val="uk-UA"/>
              </w:rPr>
              <w:t xml:space="preserve"> грн.</w:t>
            </w:r>
          </w:p>
          <w:p w:rsidR="00C96ADA" w:rsidRPr="00304E6A" w:rsidRDefault="00C923C9" w:rsidP="00F439A8">
            <w:pPr>
              <w:pStyle w:val="a5"/>
              <w:keepNext/>
              <w:widowControl w:val="0"/>
              <w:spacing w:after="0" w:line="240" w:lineRule="auto"/>
              <w:ind w:left="0" w:firstLine="459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3288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304E6A">
              <w:rPr>
                <w:rFonts w:ascii="Times New Roman" w:hAnsi="Times New Roman"/>
                <w:b/>
                <w:sz w:val="24"/>
                <w:szCs w:val="24"/>
              </w:rPr>
              <w:t xml:space="preserve">музичній школі ім. М. В. Лисенка </w:t>
            </w:r>
            <w:r w:rsidRPr="00B732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придбано</w:t>
            </w:r>
            <w:r w:rsidR="00B7328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304E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:rsidR="00C96ADA" w:rsidRPr="00B73288" w:rsidRDefault="003D7C03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столів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 xml:space="preserve"> в теоретичний клас  сольфеджіо та на суму 4</w:t>
            </w:r>
            <w:r w:rsidR="00B73288">
              <w:rPr>
                <w:rFonts w:ascii="Times New Roman" w:hAnsi="Times New Roman"/>
                <w:sz w:val="24"/>
                <w:szCs w:val="24"/>
              </w:rPr>
              <w:t> 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>760 грн.;</w:t>
            </w:r>
          </w:p>
          <w:p w:rsidR="00C96ADA" w:rsidRPr="00B73288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7328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proofErr w:type="spellStart"/>
            <w:r w:rsidRPr="00B73288">
              <w:rPr>
                <w:rFonts w:ascii="Times New Roman" w:hAnsi="Times New Roman"/>
                <w:sz w:val="24"/>
                <w:szCs w:val="24"/>
              </w:rPr>
              <w:t>б</w:t>
            </w:r>
            <w:r w:rsidR="00B73288">
              <w:rPr>
                <w:rFonts w:ascii="Times New Roman" w:hAnsi="Times New Roman"/>
                <w:sz w:val="24"/>
                <w:szCs w:val="24"/>
              </w:rPr>
              <w:t>анкеток</w:t>
            </w:r>
            <w:proofErr w:type="spellEnd"/>
            <w:r w:rsidR="00B732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288" w:rsidRPr="00B73288">
              <w:rPr>
                <w:rFonts w:ascii="Times New Roman" w:hAnsi="Times New Roman"/>
                <w:sz w:val="24"/>
                <w:szCs w:val="24"/>
              </w:rPr>
              <w:t>двомісних</w:t>
            </w:r>
            <w:r w:rsidRPr="00B73288">
              <w:rPr>
                <w:rFonts w:ascii="Times New Roman" w:hAnsi="Times New Roman"/>
                <w:sz w:val="24"/>
                <w:szCs w:val="24"/>
              </w:rPr>
              <w:t xml:space="preserve"> зі спинкою на суму 8</w:t>
            </w:r>
            <w:r w:rsidR="00B73288">
              <w:rPr>
                <w:rFonts w:ascii="Times New Roman" w:hAnsi="Times New Roman"/>
                <w:sz w:val="24"/>
                <w:szCs w:val="24"/>
              </w:rPr>
              <w:t> </w:t>
            </w:r>
            <w:r w:rsidRPr="00B73288">
              <w:rPr>
                <w:rFonts w:ascii="Times New Roman" w:hAnsi="Times New Roman"/>
                <w:sz w:val="24"/>
                <w:szCs w:val="24"/>
              </w:rPr>
              <w:t>280 грн.;</w:t>
            </w:r>
          </w:p>
          <w:p w:rsidR="00C96ADA" w:rsidRPr="00B73288" w:rsidRDefault="003D7C03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>тіл письмовий однотумбовий на суму 2</w:t>
            </w:r>
            <w:r w:rsidR="00B73288">
              <w:rPr>
                <w:rFonts w:ascii="Times New Roman" w:hAnsi="Times New Roman"/>
                <w:sz w:val="24"/>
                <w:szCs w:val="24"/>
              </w:rPr>
              <w:t> 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>500 грн.;</w:t>
            </w:r>
          </w:p>
          <w:p w:rsidR="00C96ADA" w:rsidRPr="00B73288" w:rsidRDefault="003D7C03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>тіл комп’ютерний однотумбовий на суму 2</w:t>
            </w:r>
            <w:r w:rsidR="00B73288">
              <w:rPr>
                <w:rFonts w:ascii="Times New Roman" w:hAnsi="Times New Roman"/>
                <w:sz w:val="24"/>
                <w:szCs w:val="24"/>
              </w:rPr>
              <w:t> 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>500</w:t>
            </w:r>
            <w:r w:rsidR="00B73288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B73288">
              <w:rPr>
                <w:sz w:val="24"/>
                <w:szCs w:val="24"/>
                <w:lang w:val="uk-UA"/>
              </w:rPr>
              <w:t xml:space="preserve">По </w:t>
            </w:r>
            <w:r w:rsidRPr="00B73288">
              <w:rPr>
                <w:b/>
                <w:sz w:val="24"/>
                <w:szCs w:val="24"/>
                <w:lang w:val="uk-UA"/>
              </w:rPr>
              <w:t>краєзнавчому музею</w:t>
            </w:r>
            <w:r w:rsidRPr="00B73288">
              <w:rPr>
                <w:sz w:val="24"/>
                <w:szCs w:val="24"/>
                <w:lang w:val="uk-UA"/>
              </w:rPr>
              <w:t xml:space="preserve"> </w:t>
            </w:r>
            <w:r w:rsidR="00B73288" w:rsidRPr="00B73288">
              <w:rPr>
                <w:sz w:val="24"/>
                <w:szCs w:val="24"/>
                <w:lang w:val="uk-UA"/>
              </w:rPr>
              <w:t>придбано</w:t>
            </w:r>
            <w:r w:rsidR="00867818" w:rsidRPr="00B73288">
              <w:rPr>
                <w:sz w:val="24"/>
                <w:szCs w:val="24"/>
                <w:lang w:val="uk-UA"/>
              </w:rPr>
              <w:t xml:space="preserve"> 8 листів скла</w:t>
            </w:r>
            <w:r w:rsidR="008E4196" w:rsidRPr="00B73288">
              <w:rPr>
                <w:sz w:val="24"/>
                <w:szCs w:val="24"/>
                <w:lang w:val="uk-UA"/>
              </w:rPr>
              <w:t xml:space="preserve"> вітринного</w:t>
            </w:r>
            <w:r w:rsidR="00867818" w:rsidRPr="00B73288">
              <w:rPr>
                <w:sz w:val="24"/>
                <w:szCs w:val="24"/>
                <w:lang w:val="uk-UA"/>
              </w:rPr>
              <w:t xml:space="preserve"> </w:t>
            </w:r>
            <w:r w:rsidR="00B73288">
              <w:rPr>
                <w:sz w:val="24"/>
                <w:szCs w:val="24"/>
                <w:lang w:val="uk-UA"/>
              </w:rPr>
              <w:t>115×47</w:t>
            </w:r>
            <w:r w:rsidR="008E4196" w:rsidRPr="00B73288">
              <w:rPr>
                <w:sz w:val="24"/>
                <w:szCs w:val="24"/>
                <w:lang w:val="uk-UA"/>
              </w:rPr>
              <w:t xml:space="preserve">см для експозиційних </w:t>
            </w:r>
            <w:r w:rsidR="00180D88" w:rsidRPr="00B73288">
              <w:rPr>
                <w:sz w:val="24"/>
                <w:szCs w:val="24"/>
                <w:lang w:val="uk-UA"/>
              </w:rPr>
              <w:t>вітрин музею на суму 1</w:t>
            </w:r>
            <w:r w:rsidR="00B73288">
              <w:rPr>
                <w:sz w:val="24"/>
                <w:szCs w:val="24"/>
                <w:lang w:val="uk-UA"/>
              </w:rPr>
              <w:t> </w:t>
            </w:r>
            <w:r w:rsidR="00180D88" w:rsidRPr="00B73288">
              <w:rPr>
                <w:sz w:val="24"/>
                <w:szCs w:val="24"/>
                <w:lang w:val="uk-UA"/>
              </w:rPr>
              <w:t>640</w:t>
            </w:r>
            <w:r w:rsidR="008E4196" w:rsidRPr="00B73288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C923C9" w:rsidRPr="00CB1B34" w:rsidTr="00351368">
        <w:tc>
          <w:tcPr>
            <w:tcW w:w="636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1.5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Проведення заходів з підготовки та забезпечення проведення опалювального сезону </w:t>
            </w:r>
          </w:p>
        </w:tc>
        <w:tc>
          <w:tcPr>
            <w:tcW w:w="1843" w:type="dxa"/>
            <w:shd w:val="clear" w:color="auto" w:fill="auto"/>
          </w:tcPr>
          <w:p w:rsidR="00181E60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3D7C03" w:rsidRDefault="003D7C03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видано наказ по відділу культури і туризму </w:t>
            </w:r>
            <w:r w:rsidR="00CB1B34">
              <w:rPr>
                <w:rFonts w:ascii="Times New Roman" w:hAnsi="Times New Roman"/>
                <w:sz w:val="24"/>
                <w:szCs w:val="24"/>
              </w:rPr>
              <w:t>«</w:t>
            </w:r>
            <w:r w:rsidR="00CB1B34" w:rsidRPr="00255439">
              <w:rPr>
                <w:rFonts w:ascii="Times New Roman" w:hAnsi="Times New Roman"/>
                <w:sz w:val="24"/>
                <w:szCs w:val="24"/>
              </w:rPr>
              <w:t xml:space="preserve">Про підготовку закладів культури  </w:t>
            </w:r>
            <w:r w:rsidR="00CB1B34">
              <w:rPr>
                <w:rFonts w:ascii="Times New Roman" w:hAnsi="Times New Roman"/>
                <w:sz w:val="24"/>
                <w:szCs w:val="24"/>
              </w:rPr>
              <w:t>міста</w:t>
            </w:r>
            <w:r w:rsidR="00CB1B34" w:rsidRPr="00255439">
              <w:rPr>
                <w:rFonts w:ascii="Times New Roman" w:hAnsi="Times New Roman"/>
                <w:sz w:val="24"/>
                <w:szCs w:val="24"/>
              </w:rPr>
              <w:t xml:space="preserve"> до робо</w:t>
            </w:r>
            <w:r w:rsidR="00CB1B34">
              <w:rPr>
                <w:rFonts w:ascii="Times New Roman" w:hAnsi="Times New Roman"/>
                <w:sz w:val="24"/>
                <w:szCs w:val="24"/>
              </w:rPr>
              <w:t>ти в осінньо-зимовий період 2019/2020</w:t>
            </w:r>
            <w:r w:rsidR="00CB1B34" w:rsidRPr="00255439">
              <w:rPr>
                <w:rFonts w:ascii="Times New Roman" w:hAnsi="Times New Roman"/>
                <w:sz w:val="24"/>
                <w:szCs w:val="24"/>
              </w:rPr>
              <w:t xml:space="preserve"> року», з метою забезпечення своєчасного початку та сталого прохо</w:t>
            </w:r>
            <w:r w:rsidR="00CB1B34">
              <w:rPr>
                <w:rFonts w:ascii="Times New Roman" w:hAnsi="Times New Roman"/>
                <w:sz w:val="24"/>
                <w:szCs w:val="24"/>
              </w:rPr>
              <w:t>дження опалювального сезону 2019/2020 року в закладах культури;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 xml:space="preserve">оформлено акти готовності підконтрольної установи до </w:t>
            </w:r>
            <w:r w:rsidR="009840C5" w:rsidRPr="00304E6A">
              <w:rPr>
                <w:rFonts w:ascii="Times New Roman" w:hAnsi="Times New Roman"/>
                <w:sz w:val="24"/>
                <w:szCs w:val="24"/>
              </w:rPr>
              <w:t>роботи в опалювальний сезон 2019/2020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4E6A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304E6A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наказами визначено відповідальних за протипожежний стан будівель, приміщень, протипожежний режим, справність приладів опалення, електроустановок, технологічного обладнання, здійснення огляду приміщень після закінчення робочого дня;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368">
              <w:rPr>
                <w:rFonts w:ascii="Times New Roman" w:hAnsi="Times New Roman"/>
                <w:sz w:val="24"/>
                <w:szCs w:val="24"/>
              </w:rPr>
              <w:t xml:space="preserve">підписано </w:t>
            </w:r>
            <w:r w:rsidR="00351368">
              <w:rPr>
                <w:rFonts w:ascii="Times New Roman" w:hAnsi="Times New Roman"/>
                <w:sz w:val="24"/>
                <w:szCs w:val="24"/>
              </w:rPr>
              <w:t>заявки на відновлення газопостачання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проведено режимно-налагоджувальні роботи котельні на природному газі;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 xml:space="preserve">здійснено перевірку протипожежного стану виробничих, складських та інших будівель і приміщень, з метою вилучення </w:t>
            </w:r>
            <w:proofErr w:type="spellStart"/>
            <w:r w:rsidRPr="00304E6A">
              <w:rPr>
                <w:rFonts w:ascii="Times New Roman" w:hAnsi="Times New Roman"/>
                <w:sz w:val="24"/>
                <w:szCs w:val="24"/>
              </w:rPr>
              <w:t>пожежнонебезпечних</w:t>
            </w:r>
            <w:proofErr w:type="spellEnd"/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електронагрівальних приладів, заборони їх використання та застосування відкритого вогню для розігріву замерзлих водяних і опалювальних комунікацій і систем;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color w:val="000000"/>
                <w:sz w:val="24"/>
                <w:szCs w:val="24"/>
              </w:rPr>
              <w:t>перевірено димоходи та сигналізатори;</w:t>
            </w:r>
          </w:p>
          <w:p w:rsidR="009840C5" w:rsidRPr="00CB1B34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проведено додаткові протипожежні інструктажі з робітниками, відповідальними за експлуатацію опалювальних систем та електроустановок, та ін..</w:t>
            </w:r>
            <w:r w:rsidR="00F74C4B" w:rsidRPr="00B732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1B34" w:rsidRPr="00CB1B34" w:rsidRDefault="00CB1B34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B34">
              <w:rPr>
                <w:rFonts w:ascii="Times New Roman" w:hAnsi="Times New Roman"/>
                <w:sz w:val="24"/>
                <w:szCs w:val="24"/>
              </w:rPr>
              <w:t>виконано очищення виробничих, складських, господарських приміщень і підвалів від спалимих сторонніх матеріалів;</w:t>
            </w:r>
          </w:p>
          <w:p w:rsidR="00CB1B34" w:rsidRPr="00CB1B34" w:rsidRDefault="00CB1B34" w:rsidP="00CB1B34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B34">
              <w:rPr>
                <w:rFonts w:ascii="Times New Roman" w:hAnsi="Times New Roman"/>
                <w:sz w:val="24"/>
                <w:szCs w:val="24"/>
              </w:rPr>
              <w:t>здійснюється контроль за дотриманням встановлених норм використання природного газу, е</w:t>
            </w:r>
            <w:r w:rsidR="001622FE">
              <w:rPr>
                <w:rFonts w:ascii="Times New Roman" w:hAnsi="Times New Roman"/>
                <w:sz w:val="24"/>
                <w:szCs w:val="24"/>
              </w:rPr>
              <w:t>лектроенергії та водопостачання, н</w:t>
            </w:r>
            <w:r w:rsidRPr="00CB1B34">
              <w:rPr>
                <w:rFonts w:ascii="Times New Roman" w:hAnsi="Times New Roman"/>
                <w:sz w:val="24"/>
                <w:szCs w:val="24"/>
              </w:rPr>
              <w:t>едопущення виникнення заборгованості за спожиті енергоносії;</w:t>
            </w:r>
          </w:p>
          <w:p w:rsidR="00CB1B34" w:rsidRPr="00CB1B34" w:rsidRDefault="00CB1B34" w:rsidP="00CB1B34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B34">
              <w:rPr>
                <w:rFonts w:ascii="Times New Roman" w:hAnsi="Times New Roman"/>
                <w:sz w:val="24"/>
                <w:szCs w:val="24"/>
              </w:rPr>
              <w:t>систематично проводяться інструктажі по пожежній безпеці та охороні праці;</w:t>
            </w:r>
          </w:p>
          <w:p w:rsidR="006A4070" w:rsidRPr="00CB1B34" w:rsidRDefault="00CB1B34" w:rsidP="00CB1B34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1B34">
              <w:rPr>
                <w:rFonts w:ascii="Times New Roman" w:hAnsi="Times New Roman"/>
                <w:sz w:val="24"/>
                <w:szCs w:val="24"/>
              </w:rPr>
              <w:t xml:space="preserve">відповідальні працівники пройшли </w:t>
            </w:r>
            <w:r w:rsidR="006A4070" w:rsidRPr="00CB1B34">
              <w:rPr>
                <w:rFonts w:ascii="Times New Roman" w:hAnsi="Times New Roman"/>
                <w:sz w:val="24"/>
                <w:szCs w:val="24"/>
              </w:rPr>
              <w:t>навчання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пожежної безпеки.</w:t>
            </w:r>
          </w:p>
        </w:tc>
      </w:tr>
      <w:tr w:rsidR="00C923C9" w:rsidRPr="00C547E3" w:rsidTr="00351368">
        <w:tc>
          <w:tcPr>
            <w:tcW w:w="636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1.6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Проведення заходів з енергозбереження , </w:t>
            </w:r>
            <w:r w:rsidRPr="00304E6A">
              <w:rPr>
                <w:sz w:val="24"/>
                <w:szCs w:val="24"/>
                <w:lang w:val="uk-UA"/>
              </w:rPr>
              <w:lastRenderedPageBreak/>
              <w:t xml:space="preserve">охорони праці, пожежної безпеки та цивільного захисту в закладах культури </w:t>
            </w:r>
          </w:p>
        </w:tc>
        <w:tc>
          <w:tcPr>
            <w:tcW w:w="1843" w:type="dxa"/>
            <w:shd w:val="clear" w:color="auto" w:fill="auto"/>
          </w:tcPr>
          <w:p w:rsidR="00181E60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 xml:space="preserve">Відділ культури і </w:t>
            </w:r>
            <w:r w:rsidRPr="00304E6A">
              <w:rPr>
                <w:sz w:val="24"/>
                <w:szCs w:val="24"/>
                <w:lang w:val="uk-UA"/>
              </w:rPr>
              <w:lastRenderedPageBreak/>
              <w:t>туризму, заклади культури</w:t>
            </w:r>
          </w:p>
          <w:p w:rsidR="00181E60" w:rsidRPr="00304E6A" w:rsidRDefault="00181E60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6A4070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директорами закладів культури забезпечується</w:t>
            </w:r>
            <w:r w:rsidR="00C923C9" w:rsidRPr="00304E6A">
              <w:rPr>
                <w:rFonts w:ascii="Times New Roman" w:hAnsi="Times New Roman"/>
                <w:sz w:val="24"/>
                <w:szCs w:val="24"/>
              </w:rPr>
              <w:t xml:space="preserve"> контроль за дотриманням правил пожежної безпеки при експлуатації опалювальних систем та установок, утриманням у </w:t>
            </w:r>
            <w:r w:rsidR="00C923C9" w:rsidRPr="00304E6A">
              <w:rPr>
                <w:rFonts w:ascii="Times New Roman" w:hAnsi="Times New Roman"/>
                <w:sz w:val="24"/>
                <w:szCs w:val="24"/>
              </w:rPr>
              <w:lastRenderedPageBreak/>
              <w:t>справному стані джерел водопостачання, установок пожежної автоматики та первинних засобів пожежогасіння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закладах культури</w:t>
            </w:r>
            <w:r w:rsidR="00C923C9" w:rsidRPr="00304E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забезпечено на підвідомчих об’єктах відпрацювання дій на випадок виникнення пожежі згідно з планами евакуації;</w:t>
            </w:r>
          </w:p>
          <w:p w:rsidR="00985FCD" w:rsidRPr="006A4070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забезпечено участь відповідальних працівників закладів культури у функціональному навчанні</w:t>
            </w:r>
            <w:r w:rsidR="00550003" w:rsidRPr="00304E6A">
              <w:rPr>
                <w:rFonts w:ascii="Times New Roman" w:hAnsi="Times New Roman"/>
                <w:sz w:val="24"/>
                <w:szCs w:val="24"/>
              </w:rPr>
              <w:t xml:space="preserve"> на курсах цивільної оборони 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>на базі обласного навчально-методичного центру цивільного захисту та безпеки життєдіяльності.</w:t>
            </w:r>
            <w:r w:rsidR="00550003" w:rsidRPr="00B732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85FCD" w:rsidRPr="00B732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4070" w:rsidRPr="00B73288" w:rsidRDefault="001622FE" w:rsidP="001622FE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здійснено навчання відповідальних працівників центральної бібліотеки та міського Палацу культури з протипожежної безпеки.</w:t>
            </w:r>
          </w:p>
        </w:tc>
      </w:tr>
      <w:tr w:rsidR="00C923C9" w:rsidRPr="00304E6A" w:rsidTr="00351368">
        <w:trPr>
          <w:trHeight w:val="1442"/>
        </w:trPr>
        <w:tc>
          <w:tcPr>
            <w:tcW w:w="636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1.7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Організація проведення заходів з благоустрою закладів культури та утримання в нале</w:t>
            </w:r>
            <w:r w:rsidR="007F0C83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жному стані прилеглих територій</w:t>
            </w:r>
          </w:p>
        </w:tc>
        <w:tc>
          <w:tcPr>
            <w:tcW w:w="1843" w:type="dxa"/>
            <w:shd w:val="clear" w:color="auto" w:fill="auto"/>
          </w:tcPr>
          <w:p w:rsidR="00181E60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Працівники </w:t>
            </w:r>
            <w:r w:rsidRPr="00304E6A">
              <w:rPr>
                <w:sz w:val="24"/>
                <w:szCs w:val="24"/>
                <w:lang w:val="uk-UA"/>
              </w:rPr>
              <w:t>закладів культури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 взяли участь у заходах міської толоки з прибирання прилеглих територій і закріплених земельних ділянок</w:t>
            </w:r>
            <w:r w:rsidRPr="00304E6A">
              <w:rPr>
                <w:sz w:val="24"/>
                <w:szCs w:val="24"/>
                <w:lang w:val="uk-UA"/>
              </w:rPr>
              <w:t xml:space="preserve">, в рамках якої були висаджені саджанці дерев та квітів, оброблені вапном бордюри, прибрано минулорічне листя та гілля. </w:t>
            </w:r>
          </w:p>
          <w:p w:rsidR="00550003" w:rsidRPr="00B73288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 Крім того, протягом року, з</w:t>
            </w:r>
            <w:r w:rsidRPr="00304E6A">
              <w:rPr>
                <w:sz w:val="24"/>
                <w:szCs w:val="24"/>
                <w:lang w:val="uk-UA"/>
              </w:rPr>
              <w:t xml:space="preserve">абезпечено організацію періодичного прибирання прилеглих до закладів культури територій (прибирання снігу, вуличного сміття, тощо). </w:t>
            </w:r>
            <w:r w:rsidR="00550003" w:rsidRPr="00304E6A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923C9" w:rsidRPr="00304E6A" w:rsidTr="00351368">
        <w:tc>
          <w:tcPr>
            <w:tcW w:w="636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1.8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Забезпечення підвищення </w:t>
            </w:r>
          </w:p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кваліфікації працівників закладів культури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181E60" w:rsidRPr="00304E6A" w:rsidRDefault="00181E60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181E60" w:rsidRPr="00304E6A" w:rsidRDefault="00181E60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Забезпечено участь працівників: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b/>
                <w:sz w:val="24"/>
                <w:szCs w:val="24"/>
              </w:rPr>
              <w:t>Музична школа: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Відвідування майстер-класів з вокалу народної артистки України Л.</w:t>
            </w:r>
            <w:proofErr w:type="spellStart"/>
            <w:r w:rsidRPr="00434565">
              <w:rPr>
                <w:rFonts w:ascii="Times New Roman" w:hAnsi="Times New Roman"/>
                <w:sz w:val="24"/>
                <w:szCs w:val="24"/>
              </w:rPr>
              <w:t>Забілястої</w:t>
            </w:r>
            <w:proofErr w:type="spellEnd"/>
            <w:r w:rsidRPr="00434565">
              <w:rPr>
                <w:rFonts w:ascii="Times New Roman" w:hAnsi="Times New Roman"/>
                <w:sz w:val="24"/>
                <w:szCs w:val="24"/>
              </w:rPr>
              <w:t>, педагогічними працівниками школи.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 xml:space="preserve">Відвідування майстер-класів професорсько-викладацького складу факультету народних інструментів Національної музичної академії України </w:t>
            </w:r>
            <w:proofErr w:type="spellStart"/>
            <w:r w:rsidRPr="00434565">
              <w:rPr>
                <w:rFonts w:ascii="Times New Roman" w:hAnsi="Times New Roman"/>
                <w:sz w:val="24"/>
                <w:szCs w:val="24"/>
              </w:rPr>
              <w:t>ім.П.І.Чайковського</w:t>
            </w:r>
            <w:proofErr w:type="spellEnd"/>
            <w:r w:rsidRPr="00434565">
              <w:rPr>
                <w:rFonts w:ascii="Times New Roman" w:hAnsi="Times New Roman"/>
                <w:sz w:val="24"/>
                <w:szCs w:val="24"/>
              </w:rPr>
              <w:t xml:space="preserve"> на тему: «Інноваційні підходи до практики викладання спеціальних народних дисциплін на народних інструментах» педагогічними працівниками школи.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Відвідування майстер-класу по класу скрипки кандидата наук, професора Львівської національної музичної академії ім.</w:t>
            </w:r>
            <w:r w:rsidR="006A4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4565">
              <w:rPr>
                <w:rFonts w:ascii="Times New Roman" w:hAnsi="Times New Roman"/>
                <w:sz w:val="24"/>
                <w:szCs w:val="24"/>
              </w:rPr>
              <w:t>М.В.</w:t>
            </w:r>
            <w:r w:rsidR="006A4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4565">
              <w:rPr>
                <w:rFonts w:ascii="Times New Roman" w:hAnsi="Times New Roman"/>
                <w:sz w:val="24"/>
                <w:szCs w:val="24"/>
              </w:rPr>
              <w:t xml:space="preserve">Лисенка </w:t>
            </w:r>
            <w:proofErr w:type="spellStart"/>
            <w:r w:rsidRPr="00434565">
              <w:rPr>
                <w:rFonts w:ascii="Times New Roman" w:hAnsi="Times New Roman"/>
                <w:sz w:val="24"/>
                <w:szCs w:val="24"/>
              </w:rPr>
              <w:t>Соколовського</w:t>
            </w:r>
            <w:proofErr w:type="spellEnd"/>
            <w:r w:rsidRPr="00434565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Участь директора школи Івасенка С.В. у ІІІ Міжнародній науково-практичній конференції «Мистецький освітній простір у контексті формування сучасної парадигми освіти».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color w:val="000000"/>
                <w:sz w:val="24"/>
                <w:szCs w:val="24"/>
              </w:rPr>
              <w:t>Відвідування</w:t>
            </w:r>
            <w:r w:rsidRPr="00434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45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семінару-практикуму на тему: «Впровадження інноваційних технологій у навчальний процес закладів спеціалізованої мистецької освіти» для викладачів вищих навчальних закладів культури і мистецтв та мистецьких шкіл області в </w:t>
            </w:r>
            <w:proofErr w:type="spellStart"/>
            <w:r w:rsidRPr="00434565">
              <w:rPr>
                <w:rFonts w:ascii="Times New Roman" w:hAnsi="Times New Roman"/>
                <w:color w:val="000000"/>
                <w:sz w:val="24"/>
                <w:szCs w:val="24"/>
              </w:rPr>
              <w:t>м.Олександрія</w:t>
            </w:r>
            <w:proofErr w:type="spellEnd"/>
            <w:r w:rsidR="00F439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34565">
              <w:rPr>
                <w:rFonts w:ascii="Times New Roman" w:hAnsi="Times New Roman"/>
                <w:color w:val="000000"/>
                <w:sz w:val="24"/>
                <w:szCs w:val="24"/>
              </w:rPr>
              <w:t>- 5 педагогічних працівників.</w:t>
            </w:r>
          </w:p>
          <w:p w:rsidR="00C923C9" w:rsidRPr="00434565" w:rsidRDefault="001622FE" w:rsidP="00F439A8">
            <w:pPr>
              <w:pStyle w:val="a5"/>
              <w:keepNext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Централізована бібліотечна система</w:t>
            </w:r>
            <w:r w:rsidR="004345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34565" w:rsidRPr="00434565">
              <w:rPr>
                <w:rFonts w:ascii="Times New Roman" w:hAnsi="Times New Roman"/>
                <w:sz w:val="24"/>
                <w:szCs w:val="24"/>
              </w:rPr>
              <w:t>(семінари-практикуми)</w:t>
            </w:r>
            <w:r w:rsidR="00C923C9" w:rsidRPr="0043456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840C5" w:rsidRPr="00434565" w:rsidRDefault="0043456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0C5" w:rsidRPr="00434565">
              <w:rPr>
                <w:rFonts w:ascii="Times New Roman" w:hAnsi="Times New Roman"/>
                <w:sz w:val="24"/>
                <w:szCs w:val="24"/>
              </w:rPr>
              <w:t>«Краєзнавчий туризм у бібліотечному форматі»;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«Роль бібліотек для дітей в реалізації Стратегії національно-патріотичного виховання дітей та молоді на 2016-2020 роки»;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«Бібліотекар Кіровоградщини»;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lastRenderedPageBreak/>
              <w:t>«Бібліотека для молоді: формати, платформи можливостей»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 xml:space="preserve">     В обласних </w:t>
            </w:r>
            <w:proofErr w:type="spellStart"/>
            <w:r w:rsidRPr="00434565">
              <w:rPr>
                <w:rFonts w:ascii="Times New Roman" w:hAnsi="Times New Roman"/>
                <w:sz w:val="24"/>
                <w:szCs w:val="24"/>
              </w:rPr>
              <w:t>вебінарах</w:t>
            </w:r>
            <w:proofErr w:type="spellEnd"/>
            <w:r w:rsidRPr="0043456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«Ігри в бібліотеках»;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 xml:space="preserve">«Нові бібліотечні послуги з використанням інформаційних технологій»; </w:t>
            </w:r>
          </w:p>
          <w:p w:rsidR="0043456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«Публічна бібліотека та краєзнавчий туризм: сучасні аспекти діяльності бібліотек»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«Штучний інтелект – технології формують майбутнє».</w:t>
            </w:r>
          </w:p>
          <w:p w:rsidR="00C96ADA" w:rsidRPr="00434565" w:rsidRDefault="001622FE" w:rsidP="00F439A8">
            <w:pPr>
              <w:pStyle w:val="a5"/>
              <w:keepNext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міський Палац культури</w:t>
            </w:r>
            <w:r w:rsidR="0043456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34565" w:rsidRPr="00434565">
              <w:rPr>
                <w:rFonts w:ascii="Times New Roman" w:hAnsi="Times New Roman"/>
                <w:sz w:val="24"/>
                <w:szCs w:val="24"/>
              </w:rPr>
              <w:t>семінари-практикуми</w:t>
            </w:r>
            <w:r w:rsidR="00434565">
              <w:rPr>
                <w:rFonts w:ascii="Times New Roman" w:hAnsi="Times New Roman"/>
                <w:sz w:val="24"/>
                <w:szCs w:val="24"/>
              </w:rPr>
              <w:t>)</w:t>
            </w:r>
            <w:r w:rsidR="00C96ADA" w:rsidRPr="0043456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- керівника з театрального жанру,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- керівника з хореографічного жанру,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директора в обласному семінарі для директорів районних (міських) будинків культури та базових будинків культури об’єднаних територіальних громад</w:t>
            </w:r>
            <w:r w:rsidRPr="004345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4565" w:rsidRPr="00434565" w:rsidRDefault="001622FE" w:rsidP="00F439A8">
            <w:pPr>
              <w:pStyle w:val="a5"/>
              <w:keepNext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міський </w:t>
            </w:r>
            <w:r w:rsidR="00434565" w:rsidRPr="00434565">
              <w:rPr>
                <w:rFonts w:ascii="Times New Roman" w:hAnsi="Times New Roman"/>
                <w:b/>
                <w:sz w:val="24"/>
                <w:szCs w:val="24"/>
              </w:rPr>
              <w:t>краєзнавчий музей</w:t>
            </w:r>
            <w:r w:rsidR="0043456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34565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4345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семінарі-практикумі </w:t>
            </w:r>
            <w:r w:rsidR="00AB5937" w:rsidRPr="004345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 проведення повного звірення наявності музейних предметів з фондово-обліковою документацією 19.03.2019 на базі Обласного краєзнавчого музею</w:t>
            </w:r>
            <w:r w:rsidR="00B7328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="00AB5937" w:rsidRPr="004345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B5937" w:rsidRPr="00434565" w:rsidRDefault="00AB5937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семінарі-практикумі «Музеї та виклики часу» 24.10.2019 року на базі Обласного краєзнавчого музею.    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4249" w:type="dxa"/>
            <w:gridSpan w:val="3"/>
            <w:shd w:val="clear" w:color="auto" w:fill="auto"/>
          </w:tcPr>
          <w:p w:rsidR="00C923C9" w:rsidRPr="007F0C83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7F0C83">
              <w:rPr>
                <w:b/>
                <w:sz w:val="24"/>
                <w:szCs w:val="24"/>
                <w:lang w:val="uk-UA"/>
              </w:rPr>
              <w:t>Популяризація і поширення різноманітного вітчизняного культурно-мистецького продукту серед широких верств населення</w:t>
            </w:r>
          </w:p>
        </w:tc>
      </w:tr>
      <w:tr w:rsidR="00C923C9" w:rsidRPr="00304E6A" w:rsidTr="00351368">
        <w:trPr>
          <w:trHeight w:val="1118"/>
        </w:trPr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2.1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Сприяння участі художніх аматорських колективів, окремих виконавців, працівників галузі міста у міжнародних, всеукраїнських, регіональних конкурсах, фестивалях, святах, оглядах, творчих звітах тощо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181E60" w:rsidRPr="00304E6A" w:rsidRDefault="00181E60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181E60" w:rsidRPr="00304E6A" w:rsidRDefault="00181E60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6A4070" w:rsidP="00911392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Відділом культури і туризму з</w:t>
            </w:r>
            <w:r w:rsidR="00C923C9" w:rsidRPr="00304E6A">
              <w:rPr>
                <w:bCs/>
                <w:color w:val="191919"/>
                <w:sz w:val="24"/>
                <w:szCs w:val="24"/>
                <w:lang w:val="uk-UA"/>
              </w:rPr>
              <w:t xml:space="preserve">абезпечено </w:t>
            </w:r>
            <w:r w:rsidR="001622FE">
              <w:rPr>
                <w:sz w:val="24"/>
                <w:szCs w:val="24"/>
                <w:lang w:val="uk-UA"/>
              </w:rPr>
              <w:t>підготовку та участь міської делегації</w:t>
            </w:r>
            <w:r w:rsidR="00C923C9" w:rsidRPr="00304E6A">
              <w:rPr>
                <w:sz w:val="24"/>
                <w:szCs w:val="24"/>
                <w:lang w:val="uk-UA"/>
              </w:rPr>
              <w:t xml:space="preserve"> в</w:t>
            </w:r>
            <w:r w:rsidR="001622FE">
              <w:rPr>
                <w:sz w:val="24"/>
                <w:szCs w:val="24"/>
                <w:lang w:val="uk-UA"/>
              </w:rPr>
              <w:t xml:space="preserve"> </w:t>
            </w:r>
            <w:r w:rsidR="00C923C9" w:rsidRPr="00304E6A">
              <w:rPr>
                <w:sz w:val="24"/>
                <w:szCs w:val="24"/>
                <w:lang w:val="uk-UA"/>
              </w:rPr>
              <w:t>VІ</w:t>
            </w:r>
            <w:r w:rsidR="00434565">
              <w:rPr>
                <w:sz w:val="24"/>
                <w:szCs w:val="24"/>
                <w:lang w:val="uk-UA"/>
              </w:rPr>
              <w:t>І</w:t>
            </w:r>
            <w:r w:rsidR="00C923C9" w:rsidRPr="00304E6A">
              <w:rPr>
                <w:sz w:val="24"/>
                <w:szCs w:val="24"/>
                <w:lang w:val="uk-UA"/>
              </w:rPr>
              <w:t xml:space="preserve"> Центрально-Українському музейно-туристичному фестивалі. </w:t>
            </w:r>
          </w:p>
          <w:p w:rsidR="006A4070" w:rsidRDefault="001622FE" w:rsidP="00911392">
            <w:pPr>
              <w:pStyle w:val="a5"/>
              <w:keepNext/>
              <w:widowControl w:val="0"/>
              <w:numPr>
                <w:ilvl w:val="0"/>
                <w:numId w:val="15"/>
              </w:numPr>
              <w:spacing w:line="240" w:lineRule="auto"/>
              <w:ind w:left="33" w:firstLine="9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Забезпечено </w:t>
            </w:r>
            <w:r w:rsidR="006A4070" w:rsidRPr="006A4070">
              <w:rPr>
                <w:rFonts w:ascii="Times New Roman" w:hAnsi="Times New Roman"/>
                <w:sz w:val="24"/>
                <w:szCs w:val="24"/>
              </w:rPr>
              <w:t xml:space="preserve">участь творчих аматорських колективів міського Палацу культури та міської асоціація народних </w:t>
            </w:r>
            <w:r w:rsidR="00C96ADA" w:rsidRPr="006A4070">
              <w:rPr>
                <w:rFonts w:ascii="Times New Roman" w:hAnsi="Times New Roman"/>
                <w:sz w:val="24"/>
                <w:szCs w:val="24"/>
              </w:rPr>
              <w:t>майстрів т</w:t>
            </w:r>
            <w:r w:rsidR="006A4070" w:rsidRPr="006A4070">
              <w:rPr>
                <w:rFonts w:ascii="Times New Roman" w:hAnsi="Times New Roman"/>
                <w:sz w:val="24"/>
                <w:szCs w:val="24"/>
              </w:rPr>
              <w:t>а самодіяльних художників</w:t>
            </w:r>
            <w:r w:rsidR="00C96ADA" w:rsidRPr="006A4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обласних фестивалях та конкурсах. Це:</w:t>
            </w:r>
          </w:p>
          <w:p w:rsidR="00C96ADA" w:rsidRPr="006A4070" w:rsidRDefault="00C96ADA" w:rsidP="00911392">
            <w:pPr>
              <w:pStyle w:val="a5"/>
              <w:keepNext/>
              <w:widowControl w:val="0"/>
              <w:numPr>
                <w:ilvl w:val="0"/>
                <w:numId w:val="2"/>
              </w:numPr>
              <w:spacing w:line="240" w:lineRule="auto"/>
              <w:ind w:left="3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070">
              <w:rPr>
                <w:rFonts w:ascii="Times New Roman" w:hAnsi="Times New Roman"/>
                <w:sz w:val="24"/>
                <w:szCs w:val="24"/>
              </w:rPr>
              <w:t>фестиваль-конкурс вокально-хорового мистецтва «Калиновий спів» м. Кропивницький, «Вересневі самоцвіти», обласний огляд-конкурс танцювальних колективів «Весняні ритми», регіональний фестиваль хореографічного мистецтва «</w:t>
            </w:r>
            <w:r w:rsidR="00434565" w:rsidRPr="006A4070">
              <w:rPr>
                <w:rFonts w:ascii="Times New Roman" w:hAnsi="Times New Roman"/>
                <w:sz w:val="24"/>
                <w:szCs w:val="24"/>
              </w:rPr>
              <w:t>Сонячні танці» м. Олександрія,</w:t>
            </w:r>
            <w:r w:rsidRPr="006A4070">
              <w:rPr>
                <w:rFonts w:ascii="Times New Roman" w:hAnsi="Times New Roman"/>
                <w:sz w:val="24"/>
                <w:szCs w:val="24"/>
              </w:rPr>
              <w:t xml:space="preserve"> обласні класифікаційні змагання з бально-спортивного танцю м. Знам’янка, мистецького міжнародного фестивалю – конкурсу «СА</w:t>
            </w:r>
            <w:r w:rsidR="006A4070" w:rsidRPr="006A4070">
              <w:rPr>
                <w:rFonts w:ascii="Times New Roman" w:hAnsi="Times New Roman"/>
                <w:sz w:val="24"/>
                <w:szCs w:val="24"/>
              </w:rPr>
              <w:t xml:space="preserve">МОЦВІТИ» в м. </w:t>
            </w:r>
            <w:proofErr w:type="spellStart"/>
            <w:r w:rsidR="006A4070" w:rsidRPr="006A4070">
              <w:rPr>
                <w:rFonts w:ascii="Times New Roman" w:hAnsi="Times New Roman"/>
                <w:sz w:val="24"/>
                <w:szCs w:val="24"/>
              </w:rPr>
              <w:t>Красічин</w:t>
            </w:r>
            <w:proofErr w:type="spellEnd"/>
            <w:r w:rsidR="006A4070" w:rsidRPr="006A4070">
              <w:rPr>
                <w:rFonts w:ascii="Times New Roman" w:hAnsi="Times New Roman"/>
                <w:sz w:val="24"/>
                <w:szCs w:val="24"/>
              </w:rPr>
              <w:t xml:space="preserve"> (Польща)</w:t>
            </w:r>
            <w:r w:rsidRPr="006A4070">
              <w:rPr>
                <w:rFonts w:ascii="Times New Roman" w:hAnsi="Times New Roman"/>
                <w:sz w:val="24"/>
                <w:szCs w:val="24"/>
              </w:rPr>
              <w:t>,</w:t>
            </w:r>
            <w:r w:rsidR="006A4070" w:rsidRPr="006A4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4070">
              <w:rPr>
                <w:rFonts w:ascii="Times New Roman" w:hAnsi="Times New Roman"/>
                <w:sz w:val="24"/>
                <w:szCs w:val="24"/>
              </w:rPr>
              <w:t xml:space="preserve">Фестивалю "Вересневі самоцвіти"Хутір Надія Фестивалю сучасної музики "Кропивницький Тулумбас", фестивалю </w:t>
            </w:r>
            <w:r w:rsidR="00434565" w:rsidRPr="006A4070">
              <w:rPr>
                <w:rFonts w:ascii="Times New Roman" w:hAnsi="Times New Roman"/>
                <w:sz w:val="24"/>
                <w:szCs w:val="24"/>
              </w:rPr>
              <w:t>народної творчості «</w:t>
            </w:r>
            <w:proofErr w:type="spellStart"/>
            <w:r w:rsidR="00434565" w:rsidRPr="006A4070">
              <w:rPr>
                <w:rFonts w:ascii="Times New Roman" w:hAnsi="Times New Roman"/>
                <w:sz w:val="24"/>
                <w:szCs w:val="24"/>
              </w:rPr>
              <w:t>Чута-фест</w:t>
            </w:r>
            <w:proofErr w:type="spellEnd"/>
            <w:r w:rsidR="00434565" w:rsidRPr="006A4070">
              <w:rPr>
                <w:rFonts w:ascii="Times New Roman" w:hAnsi="Times New Roman"/>
                <w:sz w:val="24"/>
                <w:szCs w:val="24"/>
              </w:rPr>
              <w:t>»,</w:t>
            </w:r>
            <w:r w:rsidRPr="006A4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4070">
              <w:rPr>
                <w:rFonts w:ascii="Times New Roman" w:hAnsi="Times New Roman"/>
                <w:sz w:val="24"/>
                <w:szCs w:val="24"/>
              </w:rPr>
              <w:t>ІІ-й</w:t>
            </w:r>
            <w:proofErr w:type="spellEnd"/>
            <w:r w:rsidRPr="006A4070">
              <w:rPr>
                <w:rFonts w:ascii="Times New Roman" w:hAnsi="Times New Roman"/>
                <w:sz w:val="24"/>
                <w:szCs w:val="24"/>
              </w:rPr>
              <w:t xml:space="preserve"> Всеукраїнський конкурс-фестиваль вокально-хорового мистецтва «Квітнева феєрія – 2019» м. Умань, тощо. </w:t>
            </w:r>
          </w:p>
          <w:p w:rsidR="00C96ADA" w:rsidRPr="006A4070" w:rsidRDefault="006A4070" w:rsidP="00911392">
            <w:pPr>
              <w:pStyle w:val="a5"/>
              <w:keepNext/>
              <w:widowControl w:val="0"/>
              <w:numPr>
                <w:ilvl w:val="0"/>
                <w:numId w:val="14"/>
              </w:numPr>
              <w:spacing w:after="0" w:line="240" w:lineRule="auto"/>
              <w:ind w:left="34" w:firstLine="9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40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учнів</w:t>
            </w:r>
            <w:r w:rsidR="00C96ADA" w:rsidRPr="006A40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музичної школи підтверджували свій рівень підготовки на ко</w:t>
            </w:r>
            <w:r w:rsidRPr="006A40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нкурсах різних рівнів, таких як</w:t>
            </w:r>
            <w:r w:rsidR="00C96ADA" w:rsidRPr="006A40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C96ADA" w:rsidRPr="00434565" w:rsidRDefault="00C96ADA" w:rsidP="00911392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 xml:space="preserve">- шкільні конкурси: «Юний віртуоз» (відділ фортепіано та </w:t>
            </w:r>
            <w:proofErr w:type="spellStart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концертмейстерства</w:t>
            </w:r>
            <w:proofErr w:type="spellEnd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 xml:space="preserve">) «Вправні смички» (відділі народних та оркестрових інструментів), «Відкриваємо юні таланти» серед учнів 1-2 класів; </w:t>
            </w:r>
          </w:p>
          <w:p w:rsidR="00C96ADA" w:rsidRPr="00434565" w:rsidRDefault="00434565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="00C96ADA" w:rsidRPr="00434565">
              <w:rPr>
                <w:color w:val="000000" w:themeColor="text1"/>
                <w:sz w:val="24"/>
                <w:szCs w:val="24"/>
                <w:lang w:val="uk-UA"/>
              </w:rPr>
              <w:t>обласний конкурс виконавської м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айстерності «Паросток»;</w:t>
            </w:r>
          </w:p>
          <w:p w:rsidR="00C96ADA" w:rsidRPr="00434565" w:rsidRDefault="00C96ADA" w:rsidP="00F439A8">
            <w:pPr>
              <w:keepNext/>
              <w:widowControl w:val="0"/>
              <w:tabs>
                <w:tab w:val="left" w:pos="743"/>
              </w:tabs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- ХХIV Всеукраїнський фестиваль-конкурс виконавців на народних музичних інструментах "Провесінь"</w:t>
            </w:r>
            <w:r w:rsidR="00434565">
              <w:rPr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C96ADA" w:rsidRPr="00434565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- VIІ Міжнародний конкурс виконавців на народни</w:t>
            </w:r>
            <w:r w:rsidR="00434565">
              <w:rPr>
                <w:color w:val="000000" w:themeColor="text1"/>
                <w:sz w:val="24"/>
                <w:szCs w:val="24"/>
                <w:lang w:val="uk-UA"/>
              </w:rPr>
              <w:t>х інструментах «</w:t>
            </w:r>
            <w:proofErr w:type="spellStart"/>
            <w:r w:rsidR="00434565">
              <w:rPr>
                <w:color w:val="000000" w:themeColor="text1"/>
                <w:sz w:val="24"/>
                <w:szCs w:val="24"/>
                <w:lang w:val="uk-UA"/>
              </w:rPr>
              <w:t>Арт-домінанта</w:t>
            </w:r>
            <w:proofErr w:type="spellEnd"/>
            <w:r w:rsidR="00434565">
              <w:rPr>
                <w:color w:val="000000" w:themeColor="text1"/>
                <w:sz w:val="24"/>
                <w:szCs w:val="24"/>
                <w:lang w:val="uk-UA"/>
              </w:rPr>
              <w:t>».</w:t>
            </w:r>
          </w:p>
          <w:p w:rsidR="00C96ADA" w:rsidRPr="00434565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- Всеукраїнський фестиваль-конкурс вокально-хорового мистецтва «Калиновий спів»;</w:t>
            </w:r>
          </w:p>
          <w:p w:rsidR="00C96ADA" w:rsidRPr="00434565" w:rsidRDefault="00434565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 VI</w:t>
            </w:r>
            <w:r w:rsidR="00C96ADA" w:rsidRPr="00434565">
              <w:rPr>
                <w:color w:val="000000" w:themeColor="text1"/>
                <w:sz w:val="24"/>
                <w:szCs w:val="24"/>
                <w:lang w:val="uk-UA"/>
              </w:rPr>
              <w:t xml:space="preserve"> Міжнародний  фестиваль-конку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рс «Сходинки до майстерності»;</w:t>
            </w:r>
          </w:p>
          <w:p w:rsidR="00C96ADA" w:rsidRPr="00434565" w:rsidRDefault="00434565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ІІІ </w:t>
            </w:r>
            <w:r w:rsidR="00C96ADA" w:rsidRPr="00434565">
              <w:rPr>
                <w:color w:val="000000" w:themeColor="text1"/>
                <w:sz w:val="24"/>
                <w:szCs w:val="24"/>
                <w:lang w:val="uk-UA"/>
              </w:rPr>
              <w:t>Відкритий фестиваль-конкурс вокал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ьного мистецтва «Голос серця»;</w:t>
            </w:r>
          </w:p>
          <w:p w:rsidR="00C96ADA" w:rsidRPr="00434565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 xml:space="preserve">- ІV Всеукраїнський фестиваль-конкурс виконавців на оркестрових струнних інструментах імені Ю. П. </w:t>
            </w:r>
            <w:proofErr w:type="spellStart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Хілобокова</w:t>
            </w:r>
            <w:proofErr w:type="spellEnd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 xml:space="preserve">; </w:t>
            </w:r>
          </w:p>
          <w:p w:rsidR="00C96ADA" w:rsidRPr="00434565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- VII Міжнародний фестиваль-конкурс виконавців на народних інструментах «</w:t>
            </w:r>
            <w:proofErr w:type="spellStart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Арт–Домінанта</w:t>
            </w:r>
            <w:proofErr w:type="spellEnd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»;</w:t>
            </w:r>
          </w:p>
          <w:p w:rsidR="00C96ADA" w:rsidRPr="00304E6A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-  ІІІ Міжнародний фестиваль – конкурс талантів «Твоя мрія та ін.</w:t>
            </w:r>
          </w:p>
          <w:p w:rsidR="009840C5" w:rsidRPr="006A4070" w:rsidRDefault="009840C5" w:rsidP="006A4070">
            <w:pPr>
              <w:pStyle w:val="a5"/>
              <w:keepNext/>
              <w:widowControl w:val="0"/>
              <w:numPr>
                <w:ilvl w:val="0"/>
                <w:numId w:val="13"/>
              </w:numPr>
              <w:spacing w:after="0" w:line="240" w:lineRule="auto"/>
              <w:ind w:left="34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070">
              <w:rPr>
                <w:rFonts w:ascii="Times New Roman" w:hAnsi="Times New Roman"/>
                <w:sz w:val="24"/>
                <w:szCs w:val="24"/>
              </w:rPr>
              <w:t>Централізована бібліотечна система:</w:t>
            </w:r>
          </w:p>
          <w:p w:rsidR="009840C5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 Всеукраїнський конкурс дитячого читання «Книгоманія»;</w:t>
            </w:r>
          </w:p>
          <w:p w:rsidR="009840C5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 Всеукраїнський конкурс «Успішні бібліотечні програми для молоді»;</w:t>
            </w:r>
          </w:p>
          <w:p w:rsidR="009840C5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 Обласна акція «Мов фенікс, з попелу воскресло слово…» (250 річчя в д. н.    </w:t>
            </w:r>
          </w:p>
          <w:p w:rsidR="009840C5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   Котляревського І.П.);</w:t>
            </w:r>
          </w:p>
          <w:p w:rsidR="009840C5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 Обласний конкурс бібліотечних інновацій «Сучасна бібліотека: розвиваємо місцеві   </w:t>
            </w:r>
          </w:p>
          <w:p w:rsidR="00D21CDC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   громади» (проект «Рухома книга»);</w:t>
            </w:r>
          </w:p>
          <w:p w:rsidR="00C923C9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Участь у конкурсі проектів «Створюємо інноваційний культурний продукт» (Український культурний фонд) – проект Альманах «Знам’янка: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Terra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incognita</w:t>
            </w:r>
            <w:proofErr w:type="spellEnd"/>
            <w:r w:rsidR="00434565">
              <w:rPr>
                <w:sz w:val="24"/>
                <w:szCs w:val="24"/>
                <w:lang w:val="uk-UA"/>
              </w:rPr>
              <w:t>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2.2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>Популяризація книги і читання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>З метою популяризації  книги і читання</w:t>
            </w:r>
            <w:r w:rsidRPr="00304E6A">
              <w:rPr>
                <w:sz w:val="24"/>
                <w:szCs w:val="24"/>
                <w:lang w:val="uk-UA"/>
              </w:rPr>
              <w:t xml:space="preserve"> </w:t>
            </w:r>
            <w:r w:rsidR="00F439A8">
              <w:rPr>
                <w:sz w:val="24"/>
                <w:szCs w:val="24"/>
                <w:lang w:val="uk-UA"/>
              </w:rPr>
              <w:t>у</w:t>
            </w:r>
            <w:r w:rsidR="00F439A8" w:rsidRPr="00304E6A">
              <w:rPr>
                <w:bCs/>
                <w:sz w:val="24"/>
                <w:szCs w:val="24"/>
                <w:lang w:val="uk-UA"/>
              </w:rPr>
              <w:t xml:space="preserve"> 2019 </w:t>
            </w:r>
            <w:r w:rsidRPr="00304E6A">
              <w:rPr>
                <w:sz w:val="24"/>
                <w:szCs w:val="24"/>
                <w:lang w:val="uk-UA"/>
              </w:rPr>
              <w:t>року організовано:</w:t>
            </w:r>
          </w:p>
          <w:p w:rsidR="009840C5" w:rsidRPr="00304E6A" w:rsidRDefault="001622FE" w:rsidP="00F439A8">
            <w:pPr>
              <w:keepNext/>
              <w:widowControl w:val="0"/>
              <w:ind w:firstLine="175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- благодійну акцію</w:t>
            </w:r>
            <w:r w:rsidR="009840C5" w:rsidRPr="00304E6A">
              <w:rPr>
                <w:bCs/>
                <w:sz w:val="24"/>
                <w:szCs w:val="24"/>
                <w:lang w:val="uk-UA"/>
              </w:rPr>
              <w:t xml:space="preserve"> «Час дарувати книги»;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304E6A">
              <w:rPr>
                <w:bCs/>
                <w:sz w:val="24"/>
                <w:szCs w:val="24"/>
                <w:lang w:val="uk-UA"/>
              </w:rPr>
              <w:t>інформіну</w:t>
            </w:r>
            <w:proofErr w:type="spellEnd"/>
            <w:r w:rsidRPr="00304E6A">
              <w:rPr>
                <w:bCs/>
                <w:sz w:val="24"/>
                <w:szCs w:val="24"/>
                <w:lang w:val="uk-UA"/>
              </w:rPr>
              <w:t xml:space="preserve"> «Станьте нашим читачем!»;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304E6A">
              <w:rPr>
                <w:bCs/>
                <w:sz w:val="24"/>
                <w:szCs w:val="24"/>
                <w:lang w:val="uk-UA"/>
              </w:rPr>
              <w:t>бібліомісто</w:t>
            </w:r>
            <w:proofErr w:type="spellEnd"/>
            <w:r w:rsidRPr="00304E6A">
              <w:rPr>
                <w:bCs/>
                <w:sz w:val="24"/>
                <w:szCs w:val="24"/>
                <w:lang w:val="uk-UA"/>
              </w:rPr>
              <w:t xml:space="preserve"> «Радужне книжкове літо»;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>- вулична а</w:t>
            </w:r>
            <w:r w:rsidR="00434565">
              <w:rPr>
                <w:bCs/>
                <w:sz w:val="24"/>
                <w:szCs w:val="24"/>
                <w:lang w:val="uk-UA"/>
              </w:rPr>
              <w:t>кція «Читають всі, читайте й ви</w:t>
            </w:r>
            <w:r w:rsidRPr="00304E6A">
              <w:rPr>
                <w:bCs/>
                <w:sz w:val="24"/>
                <w:szCs w:val="24"/>
                <w:lang w:val="uk-UA"/>
              </w:rPr>
              <w:t>!»;</w:t>
            </w:r>
          </w:p>
          <w:p w:rsidR="00C923C9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>- семінар-практикум «Українська книга, як фактор загальнолюдських цінностей у вихованні дітей»</w:t>
            </w:r>
            <w:r w:rsidR="00434565">
              <w:rPr>
                <w:bCs/>
                <w:sz w:val="24"/>
                <w:szCs w:val="24"/>
                <w:lang w:val="uk-UA"/>
              </w:rPr>
              <w:t>.</w:t>
            </w:r>
          </w:p>
          <w:p w:rsidR="00911392" w:rsidRPr="00434565" w:rsidRDefault="00EC6AD3" w:rsidP="00EC6AD3">
            <w:pPr>
              <w:keepNext/>
              <w:widowControl w:val="0"/>
              <w:ind w:firstLine="459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Крім того, бібліотеки постійно готують матеріали для розміщення на сайті ЦБС та в соціальних мережах </w:t>
            </w:r>
            <w:r w:rsidRPr="00EC6AD3">
              <w:rPr>
                <w:bCs/>
                <w:sz w:val="24"/>
                <w:szCs w:val="24"/>
                <w:lang w:val="uk-UA"/>
              </w:rPr>
              <w:t>про нові надходження до біблі</w:t>
            </w:r>
            <w:r w:rsidR="00911392" w:rsidRPr="00EC6AD3">
              <w:rPr>
                <w:bCs/>
                <w:sz w:val="24"/>
                <w:szCs w:val="24"/>
                <w:lang w:val="uk-UA"/>
              </w:rPr>
              <w:t>отеки</w:t>
            </w:r>
            <w:r w:rsidRPr="00EC6AD3">
              <w:rPr>
                <w:bCs/>
                <w:sz w:val="24"/>
                <w:szCs w:val="24"/>
                <w:lang w:val="uk-UA"/>
              </w:rPr>
              <w:t>.</w:t>
            </w:r>
          </w:p>
        </w:tc>
      </w:tr>
      <w:tr w:rsidR="00C923C9" w:rsidRPr="00C547E3" w:rsidTr="00AC7376">
        <w:trPr>
          <w:trHeight w:val="575"/>
        </w:trPr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2.3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Проведення заходів з підтримки розвитку етнічної, культурної, мовної та релігійної самобутності всіх корінних народів і національних меншин</w:t>
            </w:r>
          </w:p>
        </w:tc>
        <w:tc>
          <w:tcPr>
            <w:tcW w:w="1843" w:type="dxa"/>
            <w:shd w:val="clear" w:color="auto" w:fill="auto"/>
          </w:tcPr>
          <w:p w:rsidR="00DB5073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9639" w:type="dxa"/>
            <w:shd w:val="clear" w:color="auto" w:fill="auto"/>
          </w:tcPr>
          <w:p w:rsidR="009840C5" w:rsidRPr="00B703B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B703BA">
              <w:rPr>
                <w:sz w:val="24"/>
                <w:szCs w:val="24"/>
                <w:lang w:val="uk-UA"/>
              </w:rPr>
              <w:t>Протягом звітног</w:t>
            </w:r>
            <w:r w:rsidR="00B703BA">
              <w:rPr>
                <w:sz w:val="24"/>
                <w:szCs w:val="24"/>
                <w:lang w:val="uk-UA"/>
              </w:rPr>
              <w:t>о</w:t>
            </w:r>
            <w:r w:rsidRPr="00B703BA">
              <w:rPr>
                <w:sz w:val="24"/>
                <w:szCs w:val="24"/>
                <w:lang w:val="uk-UA"/>
              </w:rPr>
              <w:t xml:space="preserve"> року міськими бібліотеками проведено </w:t>
            </w:r>
            <w:r w:rsidR="00434565" w:rsidRPr="00B703BA">
              <w:rPr>
                <w:sz w:val="24"/>
                <w:szCs w:val="24"/>
                <w:lang w:val="uk-UA"/>
              </w:rPr>
              <w:t>слідуючи</w:t>
            </w:r>
            <w:r w:rsidRPr="00B703BA">
              <w:rPr>
                <w:sz w:val="24"/>
                <w:szCs w:val="24"/>
                <w:lang w:val="uk-UA"/>
              </w:rPr>
              <w:t xml:space="preserve"> заходи:</w:t>
            </w:r>
          </w:p>
          <w:p w:rsidR="009840C5" w:rsidRPr="00B703B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B703BA">
              <w:rPr>
                <w:sz w:val="24"/>
                <w:szCs w:val="24"/>
                <w:lang w:val="uk-UA"/>
              </w:rPr>
              <w:t>- голосні читання кримськотатарської науки «Наука про плакучий гранат і сміхотливу айву;</w:t>
            </w:r>
          </w:p>
          <w:p w:rsidR="009840C5" w:rsidRPr="00B703B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B703BA">
              <w:rPr>
                <w:sz w:val="24"/>
                <w:szCs w:val="24"/>
                <w:lang w:val="uk-UA"/>
              </w:rPr>
              <w:t>- інформаційна мозаїка «Національні меншини в Україні»;</w:t>
            </w:r>
          </w:p>
          <w:p w:rsidR="009840C5" w:rsidRPr="00B703BA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B703BA">
              <w:rPr>
                <w:sz w:val="24"/>
                <w:szCs w:val="24"/>
                <w:lang w:val="uk-UA"/>
              </w:rPr>
              <w:t xml:space="preserve">- калейдоскоп </w:t>
            </w:r>
            <w:proofErr w:type="spellStart"/>
            <w:r w:rsidRPr="00B703BA">
              <w:rPr>
                <w:sz w:val="24"/>
                <w:szCs w:val="24"/>
                <w:lang w:val="uk-UA"/>
              </w:rPr>
              <w:t>цікавинок</w:t>
            </w:r>
            <w:proofErr w:type="spellEnd"/>
            <w:r w:rsidRPr="00B703BA">
              <w:rPr>
                <w:sz w:val="24"/>
                <w:szCs w:val="24"/>
                <w:lang w:val="uk-UA"/>
              </w:rPr>
              <w:t xml:space="preserve"> «П’ять хвилин з мистецтвом </w:t>
            </w:r>
            <w:proofErr w:type="spellStart"/>
            <w:r w:rsidRPr="00B703BA">
              <w:rPr>
                <w:sz w:val="24"/>
                <w:szCs w:val="24"/>
                <w:lang w:val="uk-UA"/>
              </w:rPr>
              <w:t>ромів</w:t>
            </w:r>
            <w:proofErr w:type="spellEnd"/>
            <w:r w:rsidRPr="00B703BA">
              <w:rPr>
                <w:bCs/>
                <w:color w:val="000000"/>
                <w:sz w:val="24"/>
                <w:szCs w:val="24"/>
                <w:lang w:val="uk-UA"/>
              </w:rPr>
              <w:t>»;</w:t>
            </w:r>
          </w:p>
          <w:p w:rsidR="00423712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3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інформаційний дайджест «Роми: вічні </w:t>
            </w:r>
            <w:proofErr w:type="spellStart"/>
            <w:r w:rsidRPr="00B703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блукальці</w:t>
            </w:r>
            <w:proofErr w:type="spellEnd"/>
            <w:r w:rsidRPr="00B703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Всесвіту»</w:t>
            </w:r>
            <w:r w:rsidR="00F439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2.4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Підтримка  початкової </w:t>
            </w:r>
            <w:r w:rsidRPr="00304E6A">
              <w:rPr>
                <w:sz w:val="24"/>
                <w:szCs w:val="24"/>
                <w:lang w:val="uk-UA"/>
              </w:rPr>
              <w:lastRenderedPageBreak/>
              <w:t>спеціалізованої мистецької освіти, забезпечення її доступності для дітей із різних верств суспільства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A06D94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Дитяча </w:t>
            </w:r>
            <w:r>
              <w:rPr>
                <w:sz w:val="24"/>
                <w:szCs w:val="24"/>
                <w:lang w:val="uk-UA"/>
              </w:rPr>
              <w:lastRenderedPageBreak/>
              <w:t>м</w:t>
            </w:r>
            <w:r w:rsidR="00C923C9" w:rsidRPr="00304E6A">
              <w:rPr>
                <w:sz w:val="24"/>
                <w:szCs w:val="24"/>
                <w:lang w:val="uk-UA"/>
              </w:rPr>
              <w:t>узична школа ім. М.</w:t>
            </w:r>
            <w:r>
              <w:rPr>
                <w:sz w:val="24"/>
                <w:szCs w:val="24"/>
                <w:lang w:val="uk-UA"/>
              </w:rPr>
              <w:t xml:space="preserve"> В. </w:t>
            </w:r>
            <w:r w:rsidR="00C923C9" w:rsidRPr="00304E6A">
              <w:rPr>
                <w:sz w:val="24"/>
                <w:szCs w:val="24"/>
                <w:lang w:val="uk-UA"/>
              </w:rPr>
              <w:t>Лисенка</w:t>
            </w:r>
          </w:p>
        </w:tc>
        <w:tc>
          <w:tcPr>
            <w:tcW w:w="9639" w:type="dxa"/>
            <w:shd w:val="clear" w:color="auto" w:fill="auto"/>
          </w:tcPr>
          <w:p w:rsidR="00C96ADA" w:rsidRPr="00B703BA" w:rsidRDefault="00911392" w:rsidP="00F439A8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Станом на</w:t>
            </w:r>
            <w:r w:rsidR="00C96ADA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1 листопада 2019 року у школі навчаються 192 особи на 4 відділах: відділі </w:t>
            </w:r>
            <w:r w:rsidR="00C96ADA" w:rsidRPr="00B703BA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фортепіано та </w:t>
            </w:r>
            <w:proofErr w:type="spellStart"/>
            <w:r w:rsidR="00C96ADA" w:rsidRPr="00B703BA">
              <w:rPr>
                <w:color w:val="000000" w:themeColor="text1"/>
                <w:sz w:val="24"/>
                <w:szCs w:val="24"/>
                <w:lang w:val="uk-UA"/>
              </w:rPr>
              <w:t>концертмейстерства</w:t>
            </w:r>
            <w:proofErr w:type="spellEnd"/>
            <w:r w:rsidR="00C96ADA" w:rsidRPr="00B703BA">
              <w:rPr>
                <w:color w:val="000000" w:themeColor="text1"/>
                <w:sz w:val="24"/>
                <w:szCs w:val="24"/>
                <w:lang w:val="uk-UA"/>
              </w:rPr>
              <w:t>, відділі народних та оркест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рових інструментів,  вокально-</w:t>
            </w:r>
            <w:r w:rsidR="00C96ADA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хоровому відділі,  відділі теоретичних дисциплін та додаткового інструменту. </w:t>
            </w:r>
          </w:p>
          <w:p w:rsidR="00C923C9" w:rsidRPr="00304E6A" w:rsidRDefault="00C96ADA" w:rsidP="00F439A8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За результа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>том 2018/2019 навчального року,</w:t>
            </w:r>
            <w:r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до вищих навчальних закладів культури вступило два вихованці школи:  Пожар Ксенія  (скрипка)  до Кіровоградського музичного коледжу та </w:t>
            </w:r>
            <w:proofErr w:type="spellStart"/>
            <w:r w:rsidRPr="00B703BA">
              <w:rPr>
                <w:color w:val="000000" w:themeColor="text1"/>
                <w:sz w:val="24"/>
                <w:szCs w:val="24"/>
                <w:lang w:val="uk-UA"/>
              </w:rPr>
              <w:t>Онищенко</w:t>
            </w:r>
            <w:proofErr w:type="spellEnd"/>
            <w:r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Владислав на мистецький факультет Центрально</w:t>
            </w:r>
            <w:r w:rsidR="00DB7516"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Pr="00B703BA">
              <w:rPr>
                <w:color w:val="000000" w:themeColor="text1"/>
                <w:sz w:val="24"/>
                <w:szCs w:val="24"/>
                <w:lang w:val="uk-UA"/>
              </w:rPr>
              <w:t>українського  державного універс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>итету ім. Володимира Винниченка</w:t>
            </w:r>
            <w:r w:rsidRPr="00B703BA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2.5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Надання методичної і практичної допомоги колективам художньої самодіяльності, аматорам народного мистецтва </w:t>
            </w:r>
          </w:p>
        </w:tc>
        <w:tc>
          <w:tcPr>
            <w:tcW w:w="1843" w:type="dxa"/>
            <w:shd w:val="clear" w:color="auto" w:fill="auto"/>
          </w:tcPr>
          <w:p w:rsidR="00DB5073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9639" w:type="dxa"/>
            <w:shd w:val="clear" w:color="auto" w:fill="auto"/>
          </w:tcPr>
          <w:p w:rsidR="00911392" w:rsidRPr="00EC6AD3" w:rsidRDefault="00EC6AD3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EC6AD3">
              <w:rPr>
                <w:sz w:val="24"/>
                <w:szCs w:val="24"/>
                <w:lang w:val="uk-UA"/>
              </w:rPr>
              <w:t>Протяг</w:t>
            </w:r>
            <w:r w:rsidR="00911392" w:rsidRPr="00EC6AD3">
              <w:rPr>
                <w:sz w:val="24"/>
                <w:szCs w:val="24"/>
                <w:lang w:val="uk-UA"/>
              </w:rPr>
              <w:t>ом звітного періоду відділо</w:t>
            </w:r>
            <w:r w:rsidRPr="00EC6AD3">
              <w:rPr>
                <w:sz w:val="24"/>
                <w:szCs w:val="24"/>
                <w:lang w:val="uk-UA"/>
              </w:rPr>
              <w:t>м культури і туризму</w:t>
            </w:r>
            <w:r w:rsidR="00911392" w:rsidRPr="00EC6AD3">
              <w:rPr>
                <w:sz w:val="24"/>
                <w:szCs w:val="24"/>
                <w:lang w:val="uk-UA"/>
              </w:rPr>
              <w:t xml:space="preserve"> вирішувались організаційні питання з проведення різнопланових тематичних заходів із залучення колективі</w:t>
            </w:r>
            <w:r w:rsidRPr="00EC6AD3">
              <w:rPr>
                <w:sz w:val="24"/>
                <w:szCs w:val="24"/>
                <w:lang w:val="uk-UA"/>
              </w:rPr>
              <w:t>в</w:t>
            </w:r>
            <w:r w:rsidR="00911392" w:rsidRPr="00EC6AD3">
              <w:rPr>
                <w:sz w:val="24"/>
                <w:szCs w:val="24"/>
                <w:lang w:val="uk-UA"/>
              </w:rPr>
              <w:t xml:space="preserve"> худ</w:t>
            </w:r>
            <w:r w:rsidRPr="00EC6AD3">
              <w:rPr>
                <w:sz w:val="24"/>
                <w:szCs w:val="24"/>
                <w:lang w:val="uk-UA"/>
              </w:rPr>
              <w:t>ожньої самодіяльності</w:t>
            </w:r>
            <w:r w:rsidR="00911392" w:rsidRPr="00EC6AD3">
              <w:rPr>
                <w:sz w:val="24"/>
                <w:szCs w:val="24"/>
                <w:lang w:val="uk-UA"/>
              </w:rPr>
              <w:t xml:space="preserve"> і аматорів народного мистецтва.</w:t>
            </w:r>
          </w:p>
          <w:p w:rsidR="00C13565" w:rsidRDefault="00911392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Станом на 01.11.2019 р.</w:t>
            </w:r>
            <w:r w:rsidR="00C96ADA" w:rsidRPr="00B703BA">
              <w:rPr>
                <w:sz w:val="24"/>
                <w:szCs w:val="24"/>
                <w:lang w:val="uk-UA"/>
              </w:rPr>
              <w:t xml:space="preserve"> при міському Палаці культури діяли 15 аматорських колективів: 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C13565">
              <w:rPr>
                <w:sz w:val="24"/>
                <w:szCs w:val="24"/>
                <w:lang w:val="uk-UA"/>
              </w:rPr>
              <w:t>народний аматорський ансамбль української пісні і танцю «Барвінок»;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аматорський зразковий дитячий танцювальний колектив «Веселка</w:t>
            </w:r>
            <w:r>
              <w:rPr>
                <w:sz w:val="24"/>
                <w:szCs w:val="24"/>
                <w:lang w:val="uk-UA"/>
              </w:rPr>
              <w:t>» (</w:t>
            </w:r>
            <w:r w:rsidRPr="00C13565">
              <w:rPr>
                <w:sz w:val="24"/>
                <w:szCs w:val="24"/>
                <w:lang w:val="uk-UA"/>
              </w:rPr>
              <w:t>доросла і молодша групи);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дитячий танцювальний колектив «</w:t>
            </w:r>
            <w:proofErr w:type="spellStart"/>
            <w:r w:rsidRPr="00C13565">
              <w:rPr>
                <w:sz w:val="24"/>
                <w:szCs w:val="24"/>
                <w:lang w:val="uk-UA"/>
              </w:rPr>
              <w:t>Топотушки</w:t>
            </w:r>
            <w:proofErr w:type="spellEnd"/>
            <w:r w:rsidRPr="00C13565">
              <w:rPr>
                <w:sz w:val="24"/>
                <w:szCs w:val="24"/>
                <w:lang w:val="uk-UA"/>
              </w:rPr>
              <w:t>»;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хор «Ветеран»;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 xml:space="preserve">народний аматорський </w:t>
            </w:r>
            <w:r w:rsidRPr="00C13565">
              <w:rPr>
                <w:sz w:val="24"/>
                <w:szCs w:val="24"/>
                <w:lang w:val="uk-UA"/>
              </w:rPr>
              <w:t>театральний колектив «Діалог»;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фольклорний колектив «Берегиня» 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 xml:space="preserve">колектив бального танцю «Грація»  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танцювальний колектив сучасного танцю;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концертно-театральна студія;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ВІА «</w:t>
            </w:r>
            <w:proofErr w:type="spellStart"/>
            <w:r w:rsidRPr="00C13565">
              <w:rPr>
                <w:sz w:val="24"/>
                <w:szCs w:val="24"/>
                <w:lang w:val="uk-UA"/>
              </w:rPr>
              <w:t>Ретро</w:t>
            </w:r>
            <w:proofErr w:type="spellEnd"/>
            <w:r w:rsidRPr="00C13565">
              <w:rPr>
                <w:sz w:val="24"/>
                <w:szCs w:val="24"/>
                <w:lang w:val="uk-UA"/>
              </w:rPr>
              <w:t>»;</w:t>
            </w:r>
          </w:p>
          <w:p w:rsidR="00C13565" w:rsidRPr="00DD3588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="00DD3588"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sz w:val="24"/>
                <w:szCs w:val="24"/>
                <w:lang w:val="uk-UA"/>
              </w:rPr>
              <w:t>студія вокального співу «</w:t>
            </w:r>
            <w:proofErr w:type="spellStart"/>
            <w:r w:rsidRPr="00DD3588">
              <w:rPr>
                <w:sz w:val="24"/>
                <w:szCs w:val="24"/>
                <w:lang w:val="uk-UA"/>
              </w:rPr>
              <w:t>Melos</w:t>
            </w:r>
            <w:proofErr w:type="spellEnd"/>
            <w:r w:rsidRPr="00DD3588">
              <w:rPr>
                <w:sz w:val="24"/>
                <w:szCs w:val="24"/>
                <w:lang w:val="uk-UA"/>
              </w:rPr>
              <w:t>»;</w:t>
            </w:r>
          </w:p>
          <w:p w:rsidR="00C13565" w:rsidRPr="00DD3588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>духовий оркестр;</w:t>
            </w:r>
          </w:p>
          <w:p w:rsidR="00C13565" w:rsidRPr="00DD3588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>інструментальний оркестр;</w:t>
            </w:r>
          </w:p>
          <w:p w:rsidR="00C13565" w:rsidRPr="00DD3588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>оркестр барабанщиць;</w:t>
            </w:r>
          </w:p>
          <w:p w:rsidR="00C13565" w:rsidRPr="00DD3588" w:rsidRDefault="00C13565" w:rsidP="00C13565">
            <w:pPr>
              <w:keepNext/>
              <w:widowControl w:val="0"/>
              <w:ind w:firstLine="459"/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DD3588">
              <w:rPr>
                <w:sz w:val="24"/>
                <w:szCs w:val="24"/>
                <w:lang w:val="uk-UA"/>
              </w:rPr>
              <w:t>•  колектив бального танцю «</w:t>
            </w:r>
            <w:proofErr w:type="spellStart"/>
            <w:r w:rsidRPr="00DD3588">
              <w:rPr>
                <w:sz w:val="24"/>
                <w:szCs w:val="24"/>
                <w:lang w:val="uk-UA"/>
              </w:rPr>
              <w:t>Фурор-данс</w:t>
            </w:r>
            <w:proofErr w:type="spellEnd"/>
            <w:r w:rsidRPr="00DD3588">
              <w:rPr>
                <w:sz w:val="24"/>
                <w:szCs w:val="24"/>
                <w:lang w:val="uk-UA"/>
              </w:rPr>
              <w:t>».</w:t>
            </w:r>
            <w:r w:rsidRPr="00DD3588">
              <w:rPr>
                <w:rFonts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786C90" w:rsidRPr="00DD3588" w:rsidRDefault="00786C90" w:rsidP="00DD3588">
            <w:pPr>
              <w:keepNext/>
              <w:widowControl w:val="0"/>
              <w:ind w:firstLine="742"/>
              <w:jc w:val="both"/>
              <w:rPr>
                <w:bCs/>
                <w:iCs/>
                <w:lang w:val="uk-UA"/>
              </w:rPr>
            </w:pPr>
            <w:r w:rsidRPr="00DD3588">
              <w:rPr>
                <w:bCs/>
                <w:iCs/>
                <w:lang w:val="uk-UA"/>
              </w:rPr>
              <w:t>А також</w:t>
            </w:r>
            <w:r w:rsidR="00DD3588" w:rsidRPr="00DD3588">
              <w:rPr>
                <w:bCs/>
                <w:iCs/>
                <w:lang w:val="uk-UA"/>
              </w:rPr>
              <w:t>,</w:t>
            </w:r>
            <w:r w:rsidRPr="00DD3588">
              <w:rPr>
                <w:bCs/>
                <w:iCs/>
                <w:lang w:val="uk-UA"/>
              </w:rPr>
              <w:t xml:space="preserve"> любительських об’єднань – 17, а саме: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«Біла Тура» дорослі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Любительське об’єднання з карате «</w:t>
            </w:r>
            <w:proofErr w:type="spellStart"/>
            <w:r w:rsidRPr="00DD3588">
              <w:rPr>
                <w:lang w:val="uk-UA"/>
              </w:rPr>
              <w:t>Сёто-кан</w:t>
            </w:r>
            <w:proofErr w:type="spellEnd"/>
            <w:r w:rsidRPr="00DD3588">
              <w:rPr>
                <w:lang w:val="uk-UA"/>
              </w:rPr>
              <w:t>»;</w:t>
            </w:r>
            <w:r w:rsidRPr="00DD3588">
              <w:rPr>
                <w:sz w:val="24"/>
                <w:szCs w:val="24"/>
                <w:lang w:val="uk-UA"/>
              </w:rPr>
              <w:t xml:space="preserve">  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Клуб з настільного тенісу «Ping-Pong»;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«Біла Тура» діти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="00DD3588" w:rsidRPr="00DD3588">
              <w:rPr>
                <w:lang w:val="uk-UA"/>
              </w:rPr>
              <w:t>Асоціація народних умільців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="00DD3588" w:rsidRPr="00DD3588">
              <w:rPr>
                <w:sz w:val="24"/>
                <w:szCs w:val="24"/>
                <w:lang w:val="uk-UA"/>
              </w:rPr>
              <w:tab/>
            </w:r>
            <w:r w:rsidR="00DD3588" w:rsidRPr="00DD3588">
              <w:rPr>
                <w:lang w:val="uk-UA"/>
              </w:rPr>
              <w:t>Клуб любителів пісні «</w:t>
            </w:r>
            <w:proofErr w:type="spellStart"/>
            <w:r w:rsidR="00DD3588" w:rsidRPr="00DD3588">
              <w:rPr>
                <w:lang w:val="uk-UA"/>
              </w:rPr>
              <w:t>Ретро</w:t>
            </w:r>
            <w:proofErr w:type="spellEnd"/>
            <w:r w:rsidR="00DD3588"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="00DD3588" w:rsidRPr="00DD3588">
              <w:rPr>
                <w:lang w:val="uk-UA"/>
              </w:rPr>
              <w:t>Клуб любителів пісні «Спілка невідомих виконавців»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="00DD3588" w:rsidRPr="00DD3588">
              <w:rPr>
                <w:lang w:val="uk-UA"/>
              </w:rPr>
              <w:t>Художня майстерня «</w:t>
            </w:r>
            <w:proofErr w:type="spellStart"/>
            <w:r w:rsidR="00DD3588" w:rsidRPr="00DD3588">
              <w:rPr>
                <w:lang w:val="uk-UA"/>
              </w:rPr>
              <w:t>Дивограй</w:t>
            </w:r>
            <w:proofErr w:type="spellEnd"/>
            <w:r w:rsidR="00DD3588"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="00DD3588" w:rsidRPr="00DD3588">
              <w:rPr>
                <w:lang w:val="uk-UA"/>
              </w:rPr>
              <w:t>Фотоклуб «</w:t>
            </w:r>
            <w:proofErr w:type="spellStart"/>
            <w:r w:rsidR="00DD3588" w:rsidRPr="00DD3588">
              <w:rPr>
                <w:lang w:val="uk-UA"/>
              </w:rPr>
              <w:t>ФотоZ</w:t>
            </w:r>
            <w:proofErr w:type="spellEnd"/>
            <w:r w:rsidR="00DD3588"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DD3588" w:rsidRPr="00DD3588" w:rsidRDefault="00786C90" w:rsidP="00DD3588">
            <w:pPr>
              <w:keepNext/>
              <w:widowControl w:val="0"/>
              <w:ind w:firstLine="459"/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DD3588">
              <w:rPr>
                <w:sz w:val="24"/>
                <w:szCs w:val="24"/>
                <w:lang w:val="uk-UA"/>
              </w:rPr>
              <w:t xml:space="preserve">•  </w:t>
            </w:r>
            <w:r w:rsidR="00DD3588" w:rsidRPr="00DD3588">
              <w:rPr>
                <w:lang w:val="uk-UA"/>
              </w:rPr>
              <w:t>Любителів сучасного танцю «</w:t>
            </w:r>
            <w:proofErr w:type="spellStart"/>
            <w:r w:rsidR="00DD3588" w:rsidRPr="00DD3588">
              <w:rPr>
                <w:lang w:val="uk-UA"/>
              </w:rPr>
              <w:t>Fashion</w:t>
            </w:r>
            <w:proofErr w:type="spellEnd"/>
            <w:r w:rsidR="00DD3588" w:rsidRPr="00DD3588">
              <w:rPr>
                <w:lang w:val="uk-UA"/>
              </w:rPr>
              <w:t xml:space="preserve"> </w:t>
            </w:r>
            <w:proofErr w:type="spellStart"/>
            <w:r w:rsidR="00DD3588" w:rsidRPr="00DD3588">
              <w:rPr>
                <w:lang w:val="uk-UA"/>
              </w:rPr>
              <w:t>dance</w:t>
            </w:r>
            <w:proofErr w:type="spellEnd"/>
            <w:r w:rsidR="00DD3588" w:rsidRPr="00DD3588">
              <w:rPr>
                <w:lang w:val="uk-UA"/>
              </w:rPr>
              <w:t>»;</w:t>
            </w:r>
            <w:r w:rsidRPr="00DD3588">
              <w:rPr>
                <w:rFonts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DD3588" w:rsidRPr="00DD3588" w:rsidRDefault="00DD3588" w:rsidP="00DD3588">
            <w:pPr>
              <w:keepNext/>
              <w:widowControl w:val="0"/>
              <w:ind w:firstLine="459"/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DD3588">
              <w:rPr>
                <w:sz w:val="24"/>
                <w:szCs w:val="24"/>
                <w:lang w:val="uk-UA"/>
              </w:rPr>
              <w:lastRenderedPageBreak/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Клуб «Пілігрим»;</w:t>
            </w:r>
          </w:p>
          <w:p w:rsidR="00DD3588" w:rsidRPr="00DD3588" w:rsidRDefault="00DD3588" w:rsidP="00DD358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 xml:space="preserve">Клуб </w:t>
            </w:r>
            <w:r w:rsidRPr="00DD3588">
              <w:rPr>
                <w:lang w:val="uk-UA"/>
              </w:rPr>
              <w:t>«</w:t>
            </w:r>
            <w:proofErr w:type="spellStart"/>
            <w:r w:rsidRPr="00DD3588">
              <w:rPr>
                <w:lang w:val="uk-UA"/>
              </w:rPr>
              <w:t>Смайл</w:t>
            </w:r>
            <w:proofErr w:type="spellEnd"/>
            <w:r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DD3588" w:rsidRPr="00DD3588" w:rsidRDefault="00DD3588" w:rsidP="00DD358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 xml:space="preserve">Клуб </w:t>
            </w:r>
            <w:r w:rsidRPr="00DD3588">
              <w:rPr>
                <w:lang w:val="uk-UA"/>
              </w:rPr>
              <w:t>«Ветеран»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DD3588" w:rsidRPr="00DD3588" w:rsidRDefault="00DD3588" w:rsidP="00DD358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 xml:space="preserve">Клуб </w:t>
            </w:r>
            <w:r w:rsidRPr="00DD3588">
              <w:rPr>
                <w:lang w:val="uk-UA"/>
              </w:rPr>
              <w:t>«</w:t>
            </w:r>
            <w:proofErr w:type="spellStart"/>
            <w:r w:rsidRPr="00DD3588">
              <w:rPr>
                <w:lang w:val="uk-UA"/>
              </w:rPr>
              <w:t>Дивоцвіт</w:t>
            </w:r>
            <w:proofErr w:type="spellEnd"/>
            <w:r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DD3588" w:rsidRPr="00DD3588" w:rsidRDefault="00DD3588" w:rsidP="00DD358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Духовний клуб «Двері життя»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DD3588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Клуб «</w:t>
            </w:r>
            <w:proofErr w:type="spellStart"/>
            <w:r w:rsidRPr="00DD3588">
              <w:rPr>
                <w:lang w:val="uk-UA"/>
              </w:rPr>
              <w:t>Пізнайко</w:t>
            </w:r>
            <w:proofErr w:type="spellEnd"/>
            <w:r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.</w:t>
            </w:r>
          </w:p>
          <w:p w:rsidR="00C96ADA" w:rsidRPr="00B703BA" w:rsidRDefault="00C96ADA" w:rsidP="00C13565">
            <w:pPr>
              <w:keepNext/>
              <w:widowControl w:val="0"/>
              <w:ind w:firstLine="459"/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>В Будинку культури смт</w:t>
            </w:r>
            <w:r w:rsidR="00B703BA">
              <w:rPr>
                <w:rFonts w:eastAsia="Calibri"/>
                <w:sz w:val="24"/>
                <w:szCs w:val="24"/>
                <w:lang w:val="uk-UA" w:eastAsia="en-US"/>
              </w:rPr>
              <w:t>.</w:t>
            </w:r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 xml:space="preserve"> Знам’янка Друга працюють 5 гуртків, які відвідують 125  учасників:  вокальний колектив «Горлиця»,  молодша вокальна група, старша вокальна група, концертно-театральна студія, якими керує К. Корнієнко, гурток «Творча майстерня» декоративно-ужиткового мистецтва, керівник С. </w:t>
            </w:r>
            <w:proofErr w:type="spellStart"/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>Чередніченко</w:t>
            </w:r>
            <w:proofErr w:type="spellEnd"/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>, та 6 клубів за інтересами, в яких налічується 79 учасників: клуб «Кому за…» для дорослих, ВІА «PUMA» та солісти, гурт «Троїсті музики», дитячий клуб «</w:t>
            </w:r>
            <w:proofErr w:type="spellStart"/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>Чомучки</w:t>
            </w:r>
            <w:proofErr w:type="spellEnd"/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 xml:space="preserve">», клуб «Майстриня» декоративно-ужиткового мистецтва і клуб «Шахи - шашки». </w:t>
            </w:r>
          </w:p>
          <w:p w:rsidR="00C923C9" w:rsidRPr="00304E6A" w:rsidRDefault="00C96ADA" w:rsidP="00F439A8">
            <w:pPr>
              <w:keepNext/>
              <w:widowControl w:val="0"/>
              <w:ind w:firstLine="459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005E78">
              <w:rPr>
                <w:rFonts w:eastAsia="Calibri"/>
                <w:sz w:val="24"/>
                <w:szCs w:val="24"/>
                <w:lang w:val="uk-UA" w:eastAsia="en-US"/>
              </w:rPr>
              <w:t xml:space="preserve">Протягом звітного періоду творчим колективом Будинку культури проведено 90 масових різнопланових культурно-мистецьких заходів. Серед яких: тематичні години спілкування, вечори відпочинку, </w:t>
            </w:r>
            <w:proofErr w:type="spellStart"/>
            <w:r w:rsidRPr="00005E78">
              <w:rPr>
                <w:rFonts w:eastAsia="Calibri"/>
                <w:sz w:val="24"/>
                <w:szCs w:val="24"/>
                <w:lang w:val="uk-UA" w:eastAsia="en-US"/>
              </w:rPr>
              <w:t>розважально</w:t>
            </w:r>
            <w:proofErr w:type="spellEnd"/>
            <w:r w:rsidRPr="00005E78">
              <w:rPr>
                <w:rFonts w:eastAsia="Calibri"/>
                <w:sz w:val="24"/>
                <w:szCs w:val="24"/>
                <w:lang w:val="uk-UA" w:eastAsia="en-US"/>
              </w:rPr>
              <w:t xml:space="preserve"> - ігрові програми для дітей та молоді, спортивно-масові заходи, майстер-класи, виставки народних умільців, урочисто-святкові програми до 8 Березня, Дня Перемоги, Дня селища, Дня людей поважного віку та ін..</w:t>
            </w:r>
            <w:r w:rsidRPr="00304E6A">
              <w:rPr>
                <w:rFonts w:eastAsia="Calibri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C923C9" w:rsidRPr="00C547E3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2.6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Підтримка діяльності творчих спілок та громадських об’єднань</w:t>
            </w:r>
          </w:p>
        </w:tc>
        <w:tc>
          <w:tcPr>
            <w:tcW w:w="1843" w:type="dxa"/>
            <w:shd w:val="clear" w:color="auto" w:fill="auto"/>
          </w:tcPr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9840C5" w:rsidRPr="00622534" w:rsidRDefault="001622FE" w:rsidP="00F439A8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З метою підтримки діяльності творчих спілок на громадських об’єднань централізованою бібліотечною системою проведено</w:t>
            </w:r>
            <w:r w:rsidR="009840C5" w:rsidRPr="00622534">
              <w:rPr>
                <w:color w:val="000000" w:themeColor="text1"/>
                <w:sz w:val="24"/>
                <w:szCs w:val="24"/>
                <w:lang w:val="uk-UA"/>
              </w:rPr>
              <w:t>:</w:t>
            </w:r>
          </w:p>
          <w:p w:rsidR="009840C5" w:rsidRPr="00622534" w:rsidRDefault="001622FE" w:rsidP="00F439A8">
            <w:pPr>
              <w:pStyle w:val="p5"/>
              <w:keepNext/>
              <w:widowControl w:val="0"/>
              <w:spacing w:before="0" w:beforeAutospacing="0" w:after="0" w:afterAutospacing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 літературну</w:t>
            </w:r>
            <w:r w:rsidR="009840C5"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 зустріч з Галиною Роговою «Поетеса з великою душею» (до 150 річчя міста Знам’янка);</w:t>
            </w:r>
          </w:p>
          <w:p w:rsidR="009840C5" w:rsidRPr="00622534" w:rsidRDefault="001622FE" w:rsidP="00F439A8">
            <w:pPr>
              <w:pStyle w:val="p5"/>
              <w:keepNext/>
              <w:widowControl w:val="0"/>
              <w:spacing w:before="0" w:beforeAutospacing="0" w:after="0" w:afterAutospacing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 презентацію</w:t>
            </w:r>
            <w:r w:rsidR="009840C5"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 книги-збірки «Веселка» Г. Рогової (до Всеукраїнського тижня дитячого читання).</w:t>
            </w:r>
          </w:p>
          <w:p w:rsidR="00423712" w:rsidRDefault="00AC7376" w:rsidP="00F439A8">
            <w:pPr>
              <w:pStyle w:val="p5"/>
              <w:keepNext/>
              <w:widowControl w:val="0"/>
              <w:spacing w:before="0" w:beforeAutospacing="0" w:after="0" w:afterAutospacing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Проведено засідання</w:t>
            </w:r>
            <w:r w:rsidR="00B703BA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B703BA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клубу «Ветеран» Міського Палацу культури </w:t>
            </w:r>
            <w:r w:rsidR="00B703BA">
              <w:rPr>
                <w:color w:val="000000" w:themeColor="text1"/>
                <w:sz w:val="24"/>
                <w:szCs w:val="24"/>
                <w:lang w:val="uk-UA"/>
              </w:rPr>
              <w:t>за участі працівників</w:t>
            </w:r>
            <w:r w:rsidR="00423712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музею </w:t>
            </w:r>
            <w:r w:rsidR="00B703BA" w:rsidRPr="00B703BA">
              <w:rPr>
                <w:color w:val="000000" w:themeColor="text1"/>
                <w:sz w:val="24"/>
                <w:szCs w:val="24"/>
                <w:lang w:val="uk-UA"/>
              </w:rPr>
              <w:t>з повідомленнями про</w:t>
            </w:r>
            <w:r w:rsidR="00225C77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іст</w:t>
            </w:r>
            <w:r w:rsidR="005376B1" w:rsidRPr="00B703BA">
              <w:rPr>
                <w:color w:val="000000" w:themeColor="text1"/>
                <w:sz w:val="24"/>
                <w:szCs w:val="24"/>
                <w:lang w:val="uk-UA"/>
              </w:rPr>
              <w:t>о</w:t>
            </w:r>
            <w:r w:rsidR="00225C77" w:rsidRPr="00B703BA">
              <w:rPr>
                <w:color w:val="000000" w:themeColor="text1"/>
                <w:sz w:val="24"/>
                <w:szCs w:val="24"/>
                <w:lang w:val="uk-UA"/>
              </w:rPr>
              <w:t>рі</w:t>
            </w:r>
            <w:r w:rsidR="00B703BA" w:rsidRPr="00B703BA">
              <w:rPr>
                <w:color w:val="000000" w:themeColor="text1"/>
                <w:sz w:val="24"/>
                <w:szCs w:val="24"/>
                <w:lang w:val="uk-UA"/>
              </w:rPr>
              <w:t>ю м.</w:t>
            </w:r>
            <w:r w:rsidR="00225C77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376B1" w:rsidRPr="00B703BA">
              <w:rPr>
                <w:color w:val="000000" w:themeColor="text1"/>
                <w:sz w:val="24"/>
                <w:szCs w:val="24"/>
                <w:lang w:val="uk-UA"/>
              </w:rPr>
              <w:t>Знам’янки</w:t>
            </w:r>
            <w:r w:rsidR="00712F50" w:rsidRPr="00B703BA">
              <w:rPr>
                <w:color w:val="000000" w:themeColor="text1"/>
                <w:sz w:val="24"/>
                <w:szCs w:val="24"/>
                <w:lang w:val="uk-UA"/>
              </w:rPr>
              <w:t>, л</w:t>
            </w:r>
            <w:r w:rsidR="00BB11FB" w:rsidRPr="00B703BA">
              <w:rPr>
                <w:color w:val="000000" w:themeColor="text1"/>
                <w:sz w:val="24"/>
                <w:szCs w:val="24"/>
                <w:lang w:val="uk-UA"/>
              </w:rPr>
              <w:t>ітній період 2019 року.</w:t>
            </w:r>
            <w:r w:rsidR="00423712" w:rsidRPr="00304E6A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911392" w:rsidRDefault="00911392" w:rsidP="00911392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B1B34">
              <w:rPr>
                <w:color w:val="000000" w:themeColor="text1"/>
                <w:sz w:val="24"/>
                <w:szCs w:val="24"/>
                <w:lang w:val="uk-UA"/>
              </w:rPr>
              <w:t xml:space="preserve">При </w:t>
            </w:r>
            <w:r w:rsidR="00CB1B34" w:rsidRPr="00CB1B34">
              <w:rPr>
                <w:color w:val="000000" w:themeColor="text1"/>
                <w:sz w:val="24"/>
                <w:szCs w:val="24"/>
                <w:lang w:val="uk-UA"/>
              </w:rPr>
              <w:t>міському Палаці культури</w:t>
            </w:r>
            <w:r w:rsidRPr="00CB1B34">
              <w:rPr>
                <w:color w:val="000000" w:themeColor="text1"/>
                <w:sz w:val="24"/>
                <w:szCs w:val="24"/>
                <w:lang w:val="uk-UA"/>
              </w:rPr>
              <w:t xml:space="preserve"> створена презентаційна кімнат</w:t>
            </w:r>
            <w:r w:rsidR="00CB1B34" w:rsidRPr="00CB1B34">
              <w:rPr>
                <w:color w:val="000000" w:themeColor="text1"/>
                <w:sz w:val="24"/>
                <w:szCs w:val="24"/>
                <w:lang w:val="uk-UA"/>
              </w:rPr>
              <w:t>а</w:t>
            </w:r>
            <w:r w:rsidR="00CB1B34">
              <w:rPr>
                <w:color w:val="000000" w:themeColor="text1"/>
                <w:sz w:val="24"/>
                <w:szCs w:val="24"/>
                <w:lang w:val="uk-UA"/>
              </w:rPr>
              <w:t>, в якій постійно проходять виставки картин та робіт майстрів народної творчості.</w:t>
            </w:r>
          </w:p>
          <w:p w:rsidR="00CB1B34" w:rsidRPr="00CB1B34" w:rsidRDefault="00CB1B34" w:rsidP="00CB1B34">
            <w:pPr>
              <w:keepNext/>
              <w:widowControl w:val="0"/>
              <w:snapToGrid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Відділом культури і туризму забезпечено участь К. Свертоки у </w:t>
            </w:r>
            <w:r w:rsidRPr="006F402B">
              <w:rPr>
                <w:szCs w:val="28"/>
                <w:lang w:val="uk-UA"/>
              </w:rPr>
              <w:t>регіональному етапі Всеукраїнського фестивалю творчості осіб з обмеженими</w:t>
            </w:r>
            <w:r>
              <w:rPr>
                <w:szCs w:val="28"/>
                <w:lang w:val="uk-UA"/>
              </w:rPr>
              <w:t xml:space="preserve"> </w:t>
            </w:r>
            <w:r w:rsidRPr="006F402B">
              <w:rPr>
                <w:szCs w:val="28"/>
                <w:lang w:val="uk-UA"/>
              </w:rPr>
              <w:t>можливостями «Барви життя</w:t>
            </w:r>
            <w:r w:rsidRPr="006F402B">
              <w:rPr>
                <w:lang w:val="uk-UA"/>
              </w:rPr>
              <w:t>»</w:t>
            </w:r>
            <w:r>
              <w:rPr>
                <w:lang w:val="uk-UA"/>
              </w:rPr>
              <w:t>.</w:t>
            </w:r>
          </w:p>
          <w:p w:rsidR="00911392" w:rsidRPr="00622534" w:rsidRDefault="00622534" w:rsidP="00622534">
            <w:pPr>
              <w:pStyle w:val="p5"/>
              <w:keepNext/>
              <w:widowControl w:val="0"/>
              <w:spacing w:before="0" w:beforeAutospacing="0" w:after="0" w:afterAutospacing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В рамках співпраці зі </w:t>
            </w:r>
            <w:proofErr w:type="spellStart"/>
            <w:r w:rsidRPr="00622534">
              <w:rPr>
                <w:color w:val="000000" w:themeColor="text1"/>
                <w:sz w:val="24"/>
                <w:szCs w:val="24"/>
                <w:lang w:val="uk-UA"/>
              </w:rPr>
              <w:t>Знам'янським</w:t>
            </w:r>
            <w:proofErr w:type="spellEnd"/>
            <w:r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 осередком Всеукраїнської молодіжної громадської організації "Фундація регіональних ініціатив" н</w:t>
            </w:r>
            <w:r w:rsidR="00911392"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а базі бібліотек діє </w:t>
            </w:r>
            <w:r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 клуб англійської мови «English speaking club» </w:t>
            </w:r>
          </w:p>
        </w:tc>
      </w:tr>
      <w:tr w:rsidR="00C923C9" w:rsidRPr="00A07FDD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2.7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Виявлення та підтримка творчих обдарованих дітей та молоді, сприяння їх участі у </w:t>
            </w:r>
            <w:r w:rsidRPr="00304E6A">
              <w:rPr>
                <w:sz w:val="24"/>
                <w:szCs w:val="24"/>
                <w:lang w:val="uk-UA"/>
              </w:rPr>
              <w:lastRenderedPageBreak/>
              <w:t xml:space="preserve">всеукраїнських та міжнародних фестивалях, конкурсах тощо </w:t>
            </w:r>
          </w:p>
        </w:tc>
        <w:tc>
          <w:tcPr>
            <w:tcW w:w="1843" w:type="dxa"/>
            <w:shd w:val="clear" w:color="auto" w:fill="auto"/>
          </w:tcPr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 xml:space="preserve">Відділ культури і туризму, заклади </w:t>
            </w:r>
            <w:r w:rsidRPr="00304E6A">
              <w:rPr>
                <w:sz w:val="24"/>
                <w:szCs w:val="24"/>
                <w:lang w:val="uk-UA"/>
              </w:rPr>
              <w:lastRenderedPageBreak/>
              <w:t>культури</w:t>
            </w:r>
          </w:p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>З метою підтримки творчих обдарованих дітей та молоді було вирішено питання їх участі у заходах різних рівнів. А саме:</w:t>
            </w:r>
          </w:p>
          <w:p w:rsidR="00C96ADA" w:rsidRPr="00495156" w:rsidRDefault="00C96ADA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Міський Палац культури:</w:t>
            </w:r>
          </w:p>
          <w:p w:rsidR="00B703BA" w:rsidRDefault="00C96AD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- обласний огляд-конкурс танцювал</w:t>
            </w:r>
            <w:r w:rsidR="00B703BA">
              <w:rPr>
                <w:bCs/>
                <w:color w:val="000000"/>
                <w:sz w:val="24"/>
                <w:szCs w:val="24"/>
                <w:lang w:val="uk-UA" w:eastAsia="ar-SA"/>
              </w:rPr>
              <w:t>ьних колективів «Весняні ритми»;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lastRenderedPageBreak/>
              <w:t xml:space="preserve">-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регіональний фестиваль хореографічного мистецтва «Сон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ячні танці» м. Олександрія;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Міжнародному конкурсі - фестивалі "Райдужний фестиваль" м. Дніпро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sz w:val="24"/>
                <w:szCs w:val="24"/>
                <w:lang w:val="uk-UA"/>
              </w:rPr>
              <w:t xml:space="preserve">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Мистецький міжнародний фестиваль – конкурс «САМОЦВІТИ» в м. </w:t>
            </w:r>
            <w:proofErr w:type="spellStart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Красічин</w:t>
            </w:r>
            <w:proofErr w:type="spellEnd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(Польща),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обласні класифікаційні змагання з бально-спортивного танцю </w:t>
            </w:r>
            <w:proofErr w:type="spellStart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м.Знам’янка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МИСТЕЦЬКІ ВИХІДНІ (проект відділу культури і туризму, </w:t>
            </w:r>
            <w:proofErr w:type="spellStart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нач</w:t>
            </w:r>
            <w:proofErr w:type="spellEnd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. С.</w:t>
            </w:r>
            <w:proofErr w:type="spellStart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Бабаєва</w:t>
            </w:r>
            <w:proofErr w:type="spellEnd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),</w:t>
            </w:r>
            <w:r w:rsidR="00C96ADA" w:rsidRPr="00495156">
              <w:rPr>
                <w:sz w:val="24"/>
                <w:szCs w:val="24"/>
                <w:lang w:val="uk-UA"/>
              </w:rPr>
              <w:t xml:space="preserve"> 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Міжнародний шаховий турнір «Золота молодь»  м. Вінниця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ІХ Регіональний дитячо-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юнацький хореографічний фестиваль «Барви рідної землі – 2019»  м. Світловодськ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C96ADA" w:rsidRPr="00495156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sz w:val="24"/>
                <w:szCs w:val="24"/>
                <w:lang w:val="uk-UA"/>
              </w:rPr>
              <w:t xml:space="preserve">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міський фестиваль гумору «</w:t>
            </w:r>
            <w:proofErr w:type="spellStart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Smile</w:t>
            </w:r>
            <w:proofErr w:type="spellEnd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».</w:t>
            </w:r>
          </w:p>
          <w:p w:rsidR="009840C5" w:rsidRPr="00495156" w:rsidRDefault="009840C5" w:rsidP="00F439A8">
            <w:pPr>
              <w:keepNext/>
              <w:widowControl w:val="0"/>
              <w:ind w:firstLine="459"/>
              <w:jc w:val="both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Централізована бібліотечна система: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- участь у проекті «Кіноклуб. Всеукраїнська мережа» (</w:t>
            </w:r>
            <w:proofErr w:type="spellStart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арт-кіно</w:t>
            </w:r>
            <w:proofErr w:type="spellEnd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АРТХАУС);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-</w:t>
            </w:r>
            <w:r w:rsidRPr="00495156">
              <w:rPr>
                <w:sz w:val="24"/>
                <w:szCs w:val="24"/>
                <w:lang w:val="uk-UA"/>
              </w:rPr>
              <w:t xml:space="preserve"> акція «Мистецькі вихідні»;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всеукраїнський конкурс «Успішні бібліотечні програми для молоді»;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дитячий літературний конкурс «Творчі канікули»;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конкурс дитячого читання «Книгоманія 2019»;</w:t>
            </w:r>
          </w:p>
          <w:p w:rsidR="009840C5" w:rsidRPr="00495156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всеукраїнський фотоконкурс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Вікі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любить пам’ятки» (за підтримки ГО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Вікімедіа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Україна».</w:t>
            </w:r>
          </w:p>
          <w:p w:rsidR="00C923C9" w:rsidRPr="00495156" w:rsidRDefault="00C923C9" w:rsidP="00F439A8">
            <w:pPr>
              <w:keepNext/>
              <w:widowControl w:val="0"/>
              <w:snapToGrid w:val="0"/>
              <w:ind w:firstLine="459"/>
              <w:jc w:val="both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Дитяча музична школа ім. М. В. Лисенка:</w:t>
            </w:r>
          </w:p>
          <w:p w:rsidR="00C96ADA" w:rsidRPr="00495156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- шкільні конкурси: «Юний віртуоз» (відділ фортепіано та 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концертмейстерства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) «Вправні смички» (відділі народних та оркестрових інструментів), «Відкриваємо юні таланти» серед учнів 1-2 класів; </w:t>
            </w:r>
          </w:p>
          <w:p w:rsidR="00C96ADA" w:rsidRPr="00495156" w:rsidRDefault="00B703B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обласний конкурс виконавської майстерності «Паросток»; </w:t>
            </w:r>
          </w:p>
          <w:p w:rsidR="00C96ADA" w:rsidRPr="00495156" w:rsidRDefault="00C96ADA" w:rsidP="00F439A8">
            <w:pPr>
              <w:keepNext/>
              <w:widowControl w:val="0"/>
              <w:tabs>
                <w:tab w:val="left" w:pos="743"/>
              </w:tabs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ХХIV Всеукраїнський фестиваль-конкурс виконавців на народних музичних інструментах "Провесінь"</w:t>
            </w:r>
            <w:r w:rsidR="00B703BA">
              <w:rPr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C96ADA" w:rsidRPr="00495156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VIІ Міжнародний конкурс виконавців на народни</w:t>
            </w:r>
            <w:r w:rsidR="00B703BA">
              <w:rPr>
                <w:color w:val="000000" w:themeColor="text1"/>
                <w:sz w:val="24"/>
                <w:szCs w:val="24"/>
                <w:lang w:val="uk-UA"/>
              </w:rPr>
              <w:t>х інструментах «</w:t>
            </w:r>
            <w:proofErr w:type="spellStart"/>
            <w:r w:rsidR="00B703BA">
              <w:rPr>
                <w:color w:val="000000" w:themeColor="text1"/>
                <w:sz w:val="24"/>
                <w:szCs w:val="24"/>
                <w:lang w:val="uk-UA"/>
              </w:rPr>
              <w:t>Арт-домінанта</w:t>
            </w:r>
            <w:proofErr w:type="spellEnd"/>
            <w:r w:rsidR="00B703BA">
              <w:rPr>
                <w:color w:val="000000" w:themeColor="text1"/>
                <w:sz w:val="24"/>
                <w:szCs w:val="24"/>
                <w:lang w:val="uk-UA"/>
              </w:rPr>
              <w:t>»;</w:t>
            </w:r>
          </w:p>
          <w:p w:rsidR="00C96ADA" w:rsidRPr="00495156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Всеукраїнський фестиваль-конкурс вокально-хорового мистецтва «Калиновий спів»;</w:t>
            </w:r>
          </w:p>
          <w:p w:rsidR="00C96ADA" w:rsidRPr="00495156" w:rsidRDefault="00B703B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 VI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Міжнародний  фестиваль-конку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рс «Сходинки до майстерності»;</w:t>
            </w:r>
          </w:p>
          <w:p w:rsidR="00C96ADA" w:rsidRPr="00495156" w:rsidRDefault="00B703B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ІІІ 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>Відкритий фестиваль-конкурс вокального мист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ецтва «Голос серця»;</w:t>
            </w:r>
          </w:p>
          <w:p w:rsidR="00C96ADA" w:rsidRPr="00495156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- ІV Всеукраїнський фестиваль-конкурс виконавців на оркестрових струнних інструментах імені Ю. П. 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Хілобокова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; </w:t>
            </w:r>
          </w:p>
          <w:p w:rsidR="00C96ADA" w:rsidRPr="00495156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VII Міжнародний фестиваль-конкурс виконавців на народних інструментах «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Арт–Домінанта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»;</w:t>
            </w:r>
          </w:p>
          <w:p w:rsidR="00930F80" w:rsidRDefault="00B703B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ІІІ Міжнародний фестиваль – конкурс талантів «Твоя мрія та ін.</w:t>
            </w:r>
          </w:p>
          <w:p w:rsidR="00911392" w:rsidRDefault="00622534" w:rsidP="00A07FDD">
            <w:pPr>
              <w:ind w:firstLine="742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З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>а ініціативи відділ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у культури і туризму були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 xml:space="preserve"> винесені зміни в </w:t>
            </w:r>
            <w:r w:rsidR="00A07FDD">
              <w:rPr>
                <w:color w:val="000000" w:themeColor="text1"/>
                <w:sz w:val="24"/>
                <w:szCs w:val="24"/>
                <w:lang w:val="uk-UA"/>
              </w:rPr>
              <w:t xml:space="preserve">міську 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>програму</w:t>
            </w:r>
            <w:r w:rsidR="00A07FD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A07FDD" w:rsidRPr="00211652">
              <w:rPr>
                <w:bCs/>
                <w:sz w:val="24"/>
                <w:szCs w:val="24"/>
                <w:lang w:val="uk-UA"/>
              </w:rPr>
              <w:t xml:space="preserve">«Обдарована молодь  - </w:t>
            </w:r>
            <w:r w:rsidR="00A07FDD" w:rsidRPr="00211652">
              <w:rPr>
                <w:sz w:val="24"/>
                <w:szCs w:val="24"/>
                <w:lang w:val="uk-UA"/>
              </w:rPr>
              <w:t>запорука розвитку територіальної громади</w:t>
            </w:r>
            <w:r w:rsidR="00A07FDD" w:rsidRPr="00211652">
              <w:rPr>
                <w:bCs/>
                <w:sz w:val="24"/>
                <w:szCs w:val="24"/>
                <w:lang w:val="uk-UA"/>
              </w:rPr>
              <w:t xml:space="preserve"> міста Знам’янка</w:t>
            </w:r>
            <w:r w:rsidR="00A07FDD" w:rsidRPr="00211652">
              <w:rPr>
                <w:rFonts w:eastAsia="Calibri"/>
                <w:sz w:val="24"/>
                <w:szCs w:val="24"/>
                <w:lang w:val="uk-UA"/>
              </w:rPr>
              <w:t>»</w:t>
            </w:r>
            <w:r w:rsidR="00A07FDD">
              <w:rPr>
                <w:color w:val="000000" w:themeColor="text1"/>
                <w:sz w:val="24"/>
                <w:szCs w:val="24"/>
                <w:lang w:val="uk-UA"/>
              </w:rPr>
              <w:t xml:space="preserve"> та затверджено П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>оложення</w:t>
            </w:r>
            <w:r w:rsidR="00A07FD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A07FDD" w:rsidRPr="00A07FDD">
              <w:rPr>
                <w:sz w:val="24"/>
                <w:szCs w:val="24"/>
                <w:lang w:val="uk-UA"/>
              </w:rPr>
              <w:t xml:space="preserve">про  призначення премії </w:t>
            </w:r>
            <w:proofErr w:type="spellStart"/>
            <w:r w:rsidR="00A07FDD" w:rsidRPr="00A07FDD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="00A07FDD" w:rsidRPr="00A07FDD">
              <w:rPr>
                <w:sz w:val="24"/>
                <w:szCs w:val="24"/>
                <w:lang w:val="uk-UA"/>
              </w:rPr>
              <w:t xml:space="preserve"> міської ради імені </w:t>
            </w:r>
            <w:r w:rsidR="00A07FDD" w:rsidRPr="00A07FDD">
              <w:rPr>
                <w:sz w:val="24"/>
                <w:szCs w:val="24"/>
                <w:lang w:val="uk-UA"/>
              </w:rPr>
              <w:lastRenderedPageBreak/>
              <w:t>В’ячеслава Шкоди дітям, молоді та працівникам закладів культури за досягнуті успіхи</w:t>
            </w:r>
            <w:r w:rsidR="00822647">
              <w:rPr>
                <w:color w:val="000000" w:themeColor="text1"/>
                <w:sz w:val="24"/>
                <w:szCs w:val="24"/>
                <w:lang w:val="uk-UA"/>
              </w:rPr>
              <w:t>. Як результат</w:t>
            </w:r>
            <w:r w:rsidR="00A07FDD">
              <w:rPr>
                <w:color w:val="000000" w:themeColor="text1"/>
                <w:sz w:val="24"/>
                <w:szCs w:val="24"/>
                <w:lang w:val="uk-UA"/>
              </w:rPr>
              <w:t>,</w:t>
            </w:r>
            <w:r w:rsidR="00822647">
              <w:rPr>
                <w:color w:val="000000" w:themeColor="text1"/>
                <w:sz w:val="24"/>
                <w:szCs w:val="24"/>
                <w:lang w:val="uk-UA"/>
              </w:rPr>
              <w:t xml:space="preserve"> в цьому році вже виплачені премії наступним </w:t>
            </w:r>
            <w:proofErr w:type="spellStart"/>
            <w:r w:rsidR="00A07FDD">
              <w:rPr>
                <w:color w:val="000000" w:themeColor="text1"/>
                <w:sz w:val="24"/>
                <w:szCs w:val="24"/>
                <w:lang w:val="uk-UA"/>
              </w:rPr>
              <w:t>но</w:t>
            </w:r>
            <w:r w:rsidR="00822647">
              <w:rPr>
                <w:color w:val="000000" w:themeColor="text1"/>
                <w:sz w:val="24"/>
                <w:szCs w:val="24"/>
                <w:lang w:val="uk-UA"/>
              </w:rPr>
              <w:t>мінантам</w:t>
            </w:r>
            <w:proofErr w:type="spellEnd"/>
            <w:r w:rsidR="00A07FDD">
              <w:rPr>
                <w:color w:val="000000" w:themeColor="text1"/>
                <w:sz w:val="24"/>
                <w:szCs w:val="24"/>
                <w:lang w:val="uk-UA"/>
              </w:rPr>
              <w:t>: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lang w:val="uk-UA"/>
              </w:rPr>
            </w:pPr>
            <w:r w:rsidRPr="00A07FDD">
              <w:rPr>
                <w:color w:val="000000" w:themeColor="text1"/>
                <w:lang w:val="uk-UA"/>
              </w:rPr>
              <w:t xml:space="preserve">- Янко Матвію, учню 7 класу по фаху акордеона (викладач Шеремет С. М. ) в сумі 450 грн. за зайняте ІІ місце у обласному конкурсі – </w:t>
            </w:r>
            <w:proofErr w:type="spellStart"/>
            <w:r w:rsidRPr="00A07FDD">
              <w:rPr>
                <w:color w:val="000000" w:themeColor="text1"/>
                <w:lang w:val="uk-UA"/>
              </w:rPr>
              <w:t>відбірковому</w:t>
            </w:r>
            <w:proofErr w:type="spellEnd"/>
            <w:r w:rsidRPr="00A07FDD">
              <w:rPr>
                <w:color w:val="000000" w:themeColor="text1"/>
                <w:lang w:val="uk-UA"/>
              </w:rPr>
              <w:t xml:space="preserve"> турі ХХІ</w:t>
            </w:r>
            <w:r w:rsidRPr="00A07FDD">
              <w:rPr>
                <w:color w:val="000000" w:themeColor="text1"/>
              </w:rPr>
              <w:t>V</w:t>
            </w:r>
            <w:r w:rsidRPr="00A07FDD">
              <w:rPr>
                <w:color w:val="000000" w:themeColor="text1"/>
                <w:lang w:val="uk-UA"/>
              </w:rPr>
              <w:t xml:space="preserve"> Всеукраїнського фестивалю-конкурсу виконавців на народних музичних інструментах «Провесінь» у лютому 2019 р. в м. Кіровоград та премії в сумі 600 грн. за зайняте ІІІ місце у ХХІ</w:t>
            </w:r>
            <w:r w:rsidRPr="00A07FDD">
              <w:rPr>
                <w:color w:val="000000" w:themeColor="text1"/>
              </w:rPr>
              <w:t>V</w:t>
            </w:r>
            <w:r w:rsidRPr="00A07FDD">
              <w:rPr>
                <w:color w:val="000000" w:themeColor="text1"/>
                <w:lang w:val="uk-UA"/>
              </w:rPr>
              <w:t xml:space="preserve"> Всеукраїнському фестивалі-конкурсі виконавців на народних музичних інструментах «Провесінь» у березні 2019 р. в м. Кіровоград;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Почхуа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Егору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, учню 4 класу по фаху акордеона (викладач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Шамаль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 Г. В.) в сумі 450 грн. за зайняте ІІ місце у обласному конкурсі –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відбірковому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 турі ХХІV Всеукраїнського фестивалю-конкурсу виконавців на народних музичних інструментах «Провесінь» у лютому 2019 р. в м. Кіровоград та премії в сумі 800 грн. за зайняте І місце у ХХІV Всеукраїнському фестивалі-конкурсі виконавців на народних музичних інструментах «Провесінь» у березні 2019 р. в м. Кіровоград. Також надати премію в сумі 800 грн. за зайняте ІІІ місце у Міжнародному конкурсі виконавців на народних музичних інструментах «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Арт-Домінанта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» у квітні 2019 р. в м. Харків;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оркестру народних інструментів, зі складу учнів ДМШ (керівник Булах Р. В.) в сумі 1100 грн. за зайняте І місце у обласному конкурсі учнів ПСМНЗ «Паросток» у номінації  «Народні інструменти» у березні 2019 р. в м. Кіровоград;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зразковому хореографічному колективу «Веселка» міського Палацу культури (керівник Часник Т. М.) в сумі 1100 грн. за зайняте І місце у регіональному хореографічному фестивалі «Барви рідної землі» у номінації «Народний та народно-стилізований танець» у червні 2019 р. в м. Світловодськ та премію в сумі 1500 грн. за зайняте І місце у обласному конкурсі хореографічного мистецтва «Весняні ритми» у номінації «Краще музичне оформлення постановки» у квітні 2019 р. в м. Кропивницький;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хореографічній групі народного аматорського ансамблю української пісні і танцю «Барвінок» міського Палацу культури (керівник Часник Т. М.) в сумі 1100 грн. за зайняте І місце у ХІІІ відкритому регіональному фестивалі-конкурсі хореографічного мистецтва «Сонячні танці - 2019» у номінації «Народний (стилізований) танець» ІІ вікова категорія у травні 2019 р. в м. Олександрія та премію в сумі 1000 грн. за зайняте ІІІ місце у обласному конкурсі хореографічного мистецтва «Весняні ритми» у номінації «Народний танець» у квітні 2019 р. в м. Кропивницький;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викладачам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 дитячої музичної школи ім.. М. В. Лисенка –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Шамаль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 Г. В. – 500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грн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, Булах Р. В. – 500 грн., Шеремет С. М. – 500 грн. відповідно до дипломів отриманих учнями;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керівнику хореографічних колективів «Веселка» та «Барвінок» - Часник Т. М. в сумі 1000 грн. відповідно до отриманих дипломів.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4249" w:type="dxa"/>
            <w:gridSpan w:val="3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 xml:space="preserve">Культурно - </w:t>
            </w:r>
            <w:proofErr w:type="spellStart"/>
            <w:r w:rsidRPr="00304E6A">
              <w:rPr>
                <w:b/>
                <w:sz w:val="24"/>
                <w:szCs w:val="24"/>
                <w:lang w:val="uk-UA"/>
              </w:rPr>
              <w:t>дозвілева</w:t>
            </w:r>
            <w:proofErr w:type="spellEnd"/>
            <w:r w:rsidRPr="00304E6A">
              <w:rPr>
                <w:b/>
                <w:sz w:val="24"/>
                <w:szCs w:val="24"/>
                <w:lang w:val="uk-UA"/>
              </w:rPr>
              <w:t xml:space="preserve"> та освітня діяльність.</w:t>
            </w:r>
          </w:p>
        </w:tc>
      </w:tr>
      <w:tr w:rsidR="00C923C9" w:rsidRPr="00A07FDD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3.1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Організація та проведення культурно-мистецьких та просвітницьких заходів на відзначення знаменних, пам’ятних дат та ювілейних подій, державних та професійних свят </w:t>
            </w:r>
          </w:p>
        </w:tc>
        <w:tc>
          <w:tcPr>
            <w:tcW w:w="1843" w:type="dxa"/>
            <w:shd w:val="clear" w:color="auto" w:fill="auto"/>
          </w:tcPr>
          <w:p w:rsidR="00C923C9" w:rsidRPr="00495156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Протягом звітного періоду </w:t>
            </w:r>
            <w:r w:rsidR="00A07FDD">
              <w:rPr>
                <w:sz w:val="24"/>
                <w:szCs w:val="24"/>
                <w:lang w:val="uk-UA"/>
              </w:rPr>
              <w:t xml:space="preserve">закладами культури </w:t>
            </w:r>
            <w:r w:rsidRPr="00304E6A">
              <w:rPr>
                <w:sz w:val="24"/>
                <w:szCs w:val="24"/>
                <w:lang w:val="uk-UA"/>
              </w:rPr>
              <w:t>організовано: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виставка портрет «Мандрівка в світ І. Котляревс</w:t>
            </w:r>
            <w:r w:rsidR="00495156">
              <w:rPr>
                <w:sz w:val="24"/>
                <w:szCs w:val="24"/>
                <w:lang w:val="uk-UA"/>
              </w:rPr>
              <w:t>ького (до 250-</w:t>
            </w:r>
            <w:r w:rsidRPr="00304E6A">
              <w:rPr>
                <w:sz w:val="24"/>
                <w:szCs w:val="24"/>
                <w:lang w:val="uk-UA"/>
              </w:rPr>
              <w:t>р</w:t>
            </w:r>
            <w:r w:rsidR="00495156">
              <w:rPr>
                <w:sz w:val="24"/>
                <w:szCs w:val="24"/>
                <w:lang w:val="uk-UA"/>
              </w:rPr>
              <w:t>іччя</w:t>
            </w:r>
            <w:r w:rsidRPr="00304E6A">
              <w:rPr>
                <w:sz w:val="24"/>
                <w:szCs w:val="24"/>
                <w:lang w:val="uk-UA"/>
              </w:rPr>
              <w:t xml:space="preserve"> з дня народження);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інформаційний </w:t>
            </w:r>
            <w:r w:rsidR="00495156">
              <w:rPr>
                <w:sz w:val="24"/>
                <w:szCs w:val="24"/>
                <w:lang w:val="uk-UA"/>
              </w:rPr>
              <w:t>буклет «Казки І Франка» (до 120-річчя</w:t>
            </w:r>
            <w:r w:rsidRPr="00304E6A">
              <w:rPr>
                <w:sz w:val="24"/>
                <w:szCs w:val="24"/>
                <w:lang w:val="uk-UA"/>
              </w:rPr>
              <w:t xml:space="preserve"> з дня народження);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відеопрезентація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 xml:space="preserve"> «Країна дитячих мрій»; (60 років повісті-казці В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Нестейка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>);</w:t>
            </w:r>
          </w:p>
          <w:p w:rsidR="009840C5" w:rsidRPr="00304E6A" w:rsidRDefault="00495156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/>
              </w:rPr>
              <w:t>к</w:t>
            </w:r>
            <w:r w:rsidR="009840C5" w:rsidRPr="00304E6A">
              <w:rPr>
                <w:sz w:val="24"/>
                <w:szCs w:val="24"/>
                <w:lang w:val="uk-UA"/>
              </w:rPr>
              <w:t>нижово-ілюстративна</w:t>
            </w:r>
            <w:proofErr w:type="spellEnd"/>
            <w:r w:rsidR="009840C5" w:rsidRPr="00304E6A">
              <w:rPr>
                <w:sz w:val="24"/>
                <w:szCs w:val="24"/>
                <w:lang w:val="uk-UA"/>
              </w:rPr>
              <w:t xml:space="preserve"> </w:t>
            </w:r>
            <w:r w:rsidRPr="00304E6A">
              <w:rPr>
                <w:sz w:val="24"/>
                <w:szCs w:val="24"/>
                <w:lang w:val="uk-UA"/>
              </w:rPr>
              <w:t>виставка</w:t>
            </w:r>
            <w:r>
              <w:rPr>
                <w:sz w:val="24"/>
                <w:szCs w:val="24"/>
                <w:lang w:val="uk-UA"/>
              </w:rPr>
              <w:t xml:space="preserve"> «</w:t>
            </w:r>
            <w:r w:rsidR="009840C5" w:rsidRPr="00304E6A">
              <w:rPr>
                <w:sz w:val="24"/>
                <w:szCs w:val="24"/>
                <w:lang w:val="uk-UA"/>
              </w:rPr>
              <w:t>Творча</w:t>
            </w:r>
            <w:r>
              <w:rPr>
                <w:sz w:val="24"/>
                <w:szCs w:val="24"/>
                <w:lang w:val="uk-UA"/>
              </w:rPr>
              <w:t xml:space="preserve"> палітра Ю. Збанацького» (до 95-річчя</w:t>
            </w:r>
            <w:r w:rsidR="009840C5" w:rsidRPr="00304E6A">
              <w:rPr>
                <w:sz w:val="24"/>
                <w:szCs w:val="24"/>
                <w:lang w:val="uk-UA"/>
              </w:rPr>
              <w:t xml:space="preserve"> з дня народження);</w:t>
            </w:r>
          </w:p>
          <w:p w:rsidR="00C923C9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музичний вечір «В.</w:t>
            </w:r>
            <w:r w:rsidR="00495156">
              <w:rPr>
                <w:sz w:val="24"/>
                <w:szCs w:val="24"/>
                <w:lang w:val="uk-UA"/>
              </w:rPr>
              <w:t xml:space="preserve"> Івасюк – мит</w:t>
            </w:r>
            <w:r w:rsidRPr="00304E6A">
              <w:rPr>
                <w:sz w:val="24"/>
                <w:szCs w:val="24"/>
                <w:lang w:val="uk-UA"/>
              </w:rPr>
              <w:t>ець, який надто любив Україну» (70 років від дня народження В.Івасюка).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вечір пам’яті «У нашій пам’яті вони назавжди залишилися» (до Дня Героїв Небесної Сотні);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інформаційна година «Пам’ять минулого» (до дня визволення України від німецько-фашистських загарбників);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книжково-журнальна експозиція «Добровольці – воїни світла» (до Дня українського добровольця);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година патріотизму «Безсмертний подвиг бійців тихого фронту»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пізнавально-розважальна гра «Ми роду козацького діти, землі української цвіт» (до Дня захисника України);</w:t>
            </w:r>
          </w:p>
          <w:p w:rsidR="00822647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історичний хроноскоп «Війна в Афганістані мовою цифр і фактів»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пізнавально-розважальна гра «Ми роду козацького діти, землі української цвіт» (до Дня захисника України);</w:t>
            </w:r>
          </w:p>
          <w:p w:rsidR="00A07FDD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історичний хроноскоп «Війна в Афганістані мовою цифр і фактів»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A07FDD" w:rsidRPr="00495156" w:rsidRDefault="00A07FDD" w:rsidP="00A07FDD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захід до Дня добровольця України «Вшановуємо воїнів-добровольців», у стінах музею, 14.03.2019;</w:t>
            </w:r>
          </w:p>
          <w:p w:rsidR="00A07FDD" w:rsidRPr="00495156" w:rsidRDefault="00A07FDD" w:rsidP="00A07FDD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урок пам’яті «Пам’ять і вдячність: 33-я річниця Чорнобильської трагедії», у стінах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Знам’янського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професійного ліцею, 25.04.2019;</w:t>
            </w:r>
          </w:p>
          <w:p w:rsidR="00A07FDD" w:rsidRPr="00495156" w:rsidRDefault="00A07FDD" w:rsidP="00A07FDD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захід «Вечір у партизанській криївці» з а участю учнів ЗШ №1, у стінах музею, 17.05.2019;</w:t>
            </w:r>
          </w:p>
          <w:p w:rsidR="00A07FDD" w:rsidRPr="00495156" w:rsidRDefault="00A07FDD" w:rsidP="00A07FDD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виступи працівників музею на акціях до Дня партизанської слави та Дня визволення України перед учнями навчальних закладів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м.Знам’янки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– 20.09 та 28.10.2019;</w:t>
            </w:r>
          </w:p>
          <w:p w:rsidR="00A07FDD" w:rsidRDefault="00A07FDD" w:rsidP="00A07FDD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Круглий стіл «Історія міста – це історія його жителів», до 90-ї річниці від дня народження краєзнавця В.Є.Шкоди; 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святковий концерт до Дня захисника України та Дня Українського козацтва;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святкові заходи та фестиваль вареника до Дня міста, Дня Незалежності України та Дня молоді;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мітинг-реквієм до річниці аварії на ЧАЕС;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мітинг-реквієм по жертвам голодомору 1932-1933р.р.;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lastRenderedPageBreak/>
              <w:t>заходи до відзначення річниці Дня гідності і свободи;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тематичні та концертні програми до Дня визволення міста від нацистських загарбників, до Дня людей похилого віку, до Дня інваліда, до Дня партизанської слави;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літературна година до Дня народження Т. Г. Шевченка «Шевченкове слово у серце моєму»;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святковий концерт до Дня медичного працівника;</w:t>
            </w:r>
          </w:p>
          <w:p w:rsidR="00A07FDD" w:rsidRPr="00495156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 ігрова програма «Свято синьо-жовтих кольорів»;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присвячені святам загальнодержавного значення;</w:t>
            </w:r>
          </w:p>
          <w:p w:rsidR="00CE0565" w:rsidRPr="00495156" w:rsidRDefault="00CE0565" w:rsidP="00CE0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Бібліотеки міської ЦБС підготували і провели: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інформаційний – експрес «Повіки будь єдина, моя ти Україно» (до Дня Незалежності)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CE0565" w:rsidRDefault="00CE0565" w:rsidP="00CE0565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- правовий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батл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«Конституція України: вимір історії і часу»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A07FDD" w:rsidRPr="00CE0565" w:rsidRDefault="00CE0565" w:rsidP="00CE0565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CE0565">
              <w:rPr>
                <w:sz w:val="24"/>
                <w:szCs w:val="24"/>
                <w:lang w:val="uk-UA"/>
              </w:rPr>
              <w:t xml:space="preserve"> година державності «Величний день єднання» (до Дня соборності України)</w:t>
            </w:r>
            <w:r w:rsidRPr="00304E6A">
              <w:rPr>
                <w:sz w:val="24"/>
                <w:szCs w:val="24"/>
              </w:rPr>
              <w:t xml:space="preserve">   </w:t>
            </w:r>
          </w:p>
        </w:tc>
      </w:tr>
      <w:tr w:rsidR="00C923C9" w:rsidRPr="00304E6A" w:rsidTr="00AC7376">
        <w:trPr>
          <w:trHeight w:val="575"/>
        </w:trPr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3.2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highlight w:val="green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Організація і проведення циклу культурних заходів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історико-патріотичного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виховання</w:t>
            </w:r>
          </w:p>
        </w:tc>
        <w:tc>
          <w:tcPr>
            <w:tcW w:w="1843" w:type="dxa"/>
            <w:shd w:val="clear" w:color="auto" w:fill="auto"/>
          </w:tcPr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Ініційовано та організовано проведення:</w:t>
            </w:r>
            <w:r w:rsidRPr="00495156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495156">
              <w:rPr>
                <w:sz w:val="24"/>
                <w:szCs w:val="24"/>
                <w:lang w:val="uk-UA"/>
              </w:rPr>
              <w:t>акції «Мистецькі вихідні»,</w:t>
            </w:r>
            <w:r w:rsidR="00495156">
              <w:rPr>
                <w:sz w:val="24"/>
                <w:szCs w:val="24"/>
                <w:lang w:val="uk-UA"/>
              </w:rPr>
              <w:t xml:space="preserve"> Міським Палацо</w:t>
            </w:r>
            <w:r w:rsidRPr="00495156">
              <w:rPr>
                <w:sz w:val="24"/>
                <w:szCs w:val="24"/>
                <w:lang w:val="uk-UA"/>
              </w:rPr>
              <w:t>м культу</w:t>
            </w:r>
            <w:r w:rsidR="00495156">
              <w:rPr>
                <w:sz w:val="24"/>
                <w:szCs w:val="24"/>
                <w:lang w:val="uk-UA"/>
              </w:rPr>
              <w:t xml:space="preserve">ри проведені: танцювальний </w:t>
            </w:r>
            <w:proofErr w:type="spellStart"/>
            <w:r w:rsidR="00495156">
              <w:rPr>
                <w:sz w:val="24"/>
                <w:szCs w:val="24"/>
                <w:lang w:val="uk-UA"/>
              </w:rPr>
              <w:t>флеш</w:t>
            </w:r>
            <w:r w:rsidRPr="00495156">
              <w:rPr>
                <w:sz w:val="24"/>
                <w:szCs w:val="24"/>
                <w:lang w:val="uk-UA"/>
              </w:rPr>
              <w:t>моб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"У вишиванім колі" та "Танцювальна Європа", зустріч молоді міста з 3-м окремим полком спеціального призначення ім. князя Святослава Хороброго м.</w:t>
            </w:r>
            <w:r w:rsidR="00495156">
              <w:rPr>
                <w:sz w:val="24"/>
                <w:szCs w:val="24"/>
                <w:lang w:val="uk-UA"/>
              </w:rPr>
              <w:t xml:space="preserve"> Кропивницький</w:t>
            </w:r>
            <w:r w:rsidRPr="00495156">
              <w:rPr>
                <w:sz w:val="24"/>
                <w:szCs w:val="24"/>
                <w:lang w:val="uk-UA"/>
              </w:rPr>
              <w:t>, екскурсія в музей військової частини м. Кропивницький</w:t>
            </w:r>
            <w:r w:rsidR="00C923C9" w:rsidRPr="00495156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 w:rsidR="00C923C9" w:rsidRPr="00495156">
              <w:rPr>
                <w:sz w:val="24"/>
                <w:szCs w:val="24"/>
                <w:lang w:val="uk-UA"/>
              </w:rPr>
              <w:t xml:space="preserve"> 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звітний концерт учнів та викладачів </w:t>
            </w:r>
            <w:proofErr w:type="spellStart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>Знам’янської</w:t>
            </w:r>
            <w:proofErr w:type="spellEnd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дитячої музичної школи ім. М. В. Лисенка в рамках відзначення 150 – річниці з дня заснування міста Знам’янки,бесіди з учнями на уроці музичної літератури до Дня пам’яті жертв голодомору та політичних репресій, патріотичний </w:t>
            </w:r>
            <w:proofErr w:type="spellStart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>флешмоб</w:t>
            </w:r>
            <w:proofErr w:type="spellEnd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учнів та викладачів музичної школи «Україна єдина», присвячений 100 – річчю Дня Соборності України, відео - година мужності для викладачів та учнів музичної школи до дня вшанування подвигу учасників революції гідності « Герої нашого часу. Небесна сотня. Герої не вмирають»</w:t>
            </w:r>
            <w:r w:rsidR="00C923C9" w:rsidRPr="00495156">
              <w:rPr>
                <w:sz w:val="24"/>
                <w:szCs w:val="24"/>
                <w:lang w:val="uk-UA"/>
              </w:rPr>
              <w:t>,</w:t>
            </w:r>
            <w:r w:rsidR="00C923C9" w:rsidRPr="00495156">
              <w:rPr>
                <w:sz w:val="24"/>
                <w:szCs w:val="24"/>
                <w:shd w:val="clear" w:color="auto" w:fill="FFFFFF"/>
                <w:lang w:val="uk-UA"/>
              </w:rPr>
              <w:t>та ін.</w:t>
            </w:r>
            <w:r w:rsidR="00C923C9" w:rsidRPr="00304E6A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 xml:space="preserve">Крім того 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ЦБС забезпечено: 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вечір пам’яті «У нашій пам’яті вони назавжди залишилися» (до Дня Героїв Небесної Сотні);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інформаційна година «Пам’ять минулого» (до дня визволення України від німецько-фашистських загарбників);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книжково-журнальна експозиція «Добровольці – воїни світла» (до Дня українського добровольця);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година патріотизму «Безсмертний подвиг бійців тихого фронту»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пізнавально-розважальна гра «Ми роду козацького діти, землі української цвіт» (до Дня захисника України);</w:t>
            </w:r>
          </w:p>
          <w:p w:rsid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історичний хроноскоп «Війна в Афганістані мовою цифр і фактів»</w:t>
            </w:r>
            <w:r w:rsidR="00495156">
              <w:rPr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FD02CA" w:rsidRPr="00304E6A" w:rsidRDefault="00FD02CA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Міським краєзнавчим музеєм</w:t>
            </w:r>
            <w:r w:rsidR="00495156" w:rsidRPr="00495156">
              <w:rPr>
                <w:sz w:val="24"/>
                <w:szCs w:val="24"/>
                <w:lang w:val="uk-UA"/>
              </w:rPr>
              <w:t xml:space="preserve"> проведено</w:t>
            </w:r>
            <w:r w:rsidRPr="00495156">
              <w:rPr>
                <w:sz w:val="24"/>
                <w:szCs w:val="24"/>
                <w:lang w:val="uk-UA"/>
              </w:rPr>
              <w:t>:</w:t>
            </w:r>
          </w:p>
          <w:p w:rsidR="00F61933" w:rsidRPr="00495156" w:rsidRDefault="00FD02CA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експонування виставки майстра Івана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Лисюка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«Майдан. Фортеця духу», до якої було 7 екскурсій п</w:t>
            </w:r>
            <w:r w:rsidR="00F61933" w:rsidRPr="00495156">
              <w:rPr>
                <w:rFonts w:ascii="Times New Roman" w:hAnsi="Times New Roman"/>
                <w:sz w:val="24"/>
                <w:szCs w:val="24"/>
              </w:rPr>
              <w:t>ро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 xml:space="preserve">тягом січня </w:t>
            </w:r>
            <w:r w:rsidR="00F61933" w:rsidRPr="00495156">
              <w:rPr>
                <w:rFonts w:ascii="Times New Roman" w:hAnsi="Times New Roman"/>
                <w:sz w:val="24"/>
                <w:szCs w:val="24"/>
              </w:rPr>
              <w:t>–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1933" w:rsidRPr="00495156">
              <w:rPr>
                <w:rFonts w:ascii="Times New Roman" w:hAnsi="Times New Roman"/>
                <w:sz w:val="24"/>
                <w:szCs w:val="24"/>
              </w:rPr>
              <w:t>березня 2019;</w:t>
            </w:r>
          </w:p>
          <w:p w:rsidR="00F61933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зустріч учнівської молоді міста з воїнами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З-го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Окремого полку спецпризначення ЗСУ ім. Князя Святослава Хороброго, у співдружності відділу культури і </w:t>
            </w:r>
            <w:r w:rsidR="009B3BBE" w:rsidRPr="00495156">
              <w:rPr>
                <w:rFonts w:ascii="Times New Roman" w:hAnsi="Times New Roman"/>
                <w:sz w:val="24"/>
                <w:szCs w:val="24"/>
              </w:rPr>
              <w:t>туризму, МПК та</w:t>
            </w:r>
            <w:r w:rsidR="00351368">
              <w:rPr>
                <w:rFonts w:ascii="Times New Roman" w:hAnsi="Times New Roman"/>
                <w:sz w:val="24"/>
                <w:szCs w:val="24"/>
              </w:rPr>
              <w:t xml:space="preserve"> музею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933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захід до Дня добровольця України «Вшановуємо воїні</w:t>
            </w:r>
            <w:r w:rsidR="00351368">
              <w:rPr>
                <w:rFonts w:ascii="Times New Roman" w:hAnsi="Times New Roman"/>
                <w:sz w:val="24"/>
                <w:szCs w:val="24"/>
              </w:rPr>
              <w:t>в-добровольців»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933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урок пам’яті «Пам’ять і вдячність: 33-я річниця Чорнобильської трагедії», у стінах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Знам’янського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професійного ліцею;</w:t>
            </w:r>
          </w:p>
          <w:p w:rsidR="00F61933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захід «Вечір у партизанській криївці» з</w:t>
            </w:r>
            <w:r w:rsidR="00351368">
              <w:rPr>
                <w:rFonts w:ascii="Times New Roman" w:hAnsi="Times New Roman"/>
                <w:sz w:val="24"/>
                <w:szCs w:val="24"/>
              </w:rPr>
              <w:t xml:space="preserve"> а участю учнів ЗШ №1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933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виступи працівників музею на акціях до Дня партизанської слави та Дня визволення України перед учнями навчальних закладів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м.Знам’янки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3BBE" w:rsidRPr="00495156" w:rsidRDefault="009B3BBE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Круглий стіл «Історія міста – це історія його жителів», до 90-ї річниці від дня народження краєзнавця В.Є.Шкоди; </w:t>
            </w:r>
          </w:p>
          <w:p w:rsidR="009B3BBE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виставка з матеріалів музею «Знакові світлини Знам’</w:t>
            </w:r>
            <w:r w:rsidR="009B3BBE" w:rsidRPr="00495156">
              <w:rPr>
                <w:rFonts w:ascii="Times New Roman" w:hAnsi="Times New Roman"/>
                <w:sz w:val="24"/>
                <w:szCs w:val="24"/>
              </w:rPr>
              <w:t>я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нки у </w:t>
            </w:r>
            <w:r w:rsidR="00351368">
              <w:rPr>
                <w:rFonts w:ascii="Times New Roman" w:hAnsi="Times New Roman"/>
                <w:sz w:val="24"/>
                <w:szCs w:val="24"/>
              </w:rPr>
              <w:t>Другій світовій війні»</w:t>
            </w:r>
            <w:r w:rsidR="009B3BBE"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1860" w:rsidRPr="00495156" w:rsidRDefault="009B3BBE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виставка з матеріалів музею «150 років Знам’янки: світлини непересічних подій буття рідного міст</w:t>
            </w:r>
            <w:r w:rsidR="00351368">
              <w:rPr>
                <w:rFonts w:ascii="Times New Roman" w:hAnsi="Times New Roman"/>
                <w:sz w:val="24"/>
                <w:szCs w:val="24"/>
              </w:rPr>
              <w:t>а»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>.</w:t>
            </w:r>
            <w:r w:rsidR="00F61933" w:rsidRPr="0049515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0096F" w:rsidRPr="00495156" w:rsidRDefault="00871860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виставка з матеріалів музею «Епізоди боротьби за державу Україна», до Дня Незалежності України</w:t>
            </w:r>
            <w:r w:rsidR="0040096F"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3E97" w:rsidRPr="00495156" w:rsidRDefault="0040096F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виставка фотоматеріалів музею та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Знам’янського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ГО «Майдан» до Дня пам’яті захисників України</w:t>
            </w:r>
            <w:r w:rsidR="00823E97"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B61C9" w:rsidRPr="00CE0565" w:rsidRDefault="00823E97" w:rsidP="00CE0565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виступ перед вихованцями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Знам'янської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школи-інтернату в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історико-краєзнавчому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уроці «</w:t>
            </w:r>
            <w:r w:rsidR="00351368">
              <w:rPr>
                <w:rFonts w:ascii="Times New Roman" w:hAnsi="Times New Roman"/>
                <w:sz w:val="24"/>
                <w:szCs w:val="24"/>
              </w:rPr>
              <w:t>Цікавими стежками рідного краю»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>.</w:t>
            </w:r>
            <w:r w:rsidR="00FD02CA" w:rsidRPr="00304E6A">
              <w:rPr>
                <w:rFonts w:ascii="Times New Roman" w:hAnsi="Times New Roman"/>
              </w:rPr>
              <w:t xml:space="preserve"> </w:t>
            </w:r>
          </w:p>
          <w:p w:rsidR="00CE0565" w:rsidRDefault="00CE0565" w:rsidP="00CE0565">
            <w:pPr>
              <w:pStyle w:val="a5"/>
              <w:keepNext/>
              <w:widowControl w:val="0"/>
              <w:spacing w:after="0" w:line="240" w:lineRule="auto"/>
              <w:ind w:left="175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Міським Палацом культури проведено:</w:t>
            </w:r>
          </w:p>
          <w:p w:rsidR="00CE0565" w:rsidRPr="00495156" w:rsidRDefault="00CE0565" w:rsidP="00CE0565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мітинг-реквієм по жертвам голодомору 1932-1933р.р.;</w:t>
            </w:r>
          </w:p>
          <w:p w:rsidR="00CE0565" w:rsidRPr="00495156" w:rsidRDefault="00CE0565" w:rsidP="00CE0565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заходи до відзначення річниці Дня гідності і свободи;</w:t>
            </w:r>
          </w:p>
          <w:p w:rsidR="00CE0565" w:rsidRPr="00495156" w:rsidRDefault="00CE0565" w:rsidP="00CE0565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тематичні та концертні програми до Дня визволення міста від нацистських загарбників, до Дня людей похилого віку, до Дня партизанської слави;</w:t>
            </w:r>
          </w:p>
          <w:p w:rsidR="00CE0565" w:rsidRPr="00495156" w:rsidRDefault="00CE0565" w:rsidP="00CE0565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літературна година до Дня народження Т. Г. Шевченка «Шевченкове слово у серце моєму»;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 ігрова програма «Свято синьо-жовтих кольорів»;</w:t>
            </w:r>
          </w:p>
          <w:p w:rsidR="00CE0565" w:rsidRPr="00CE0565" w:rsidRDefault="00CE0565" w:rsidP="00CE0565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присвячені святам загальнодержавного значення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C923C9" w:rsidRPr="00C547E3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3.3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Сприяти  проведенню традиційних форм </w:t>
            </w:r>
            <w:proofErr w:type="spellStart"/>
            <w:r w:rsidR="00A06D94">
              <w:rPr>
                <w:sz w:val="24"/>
                <w:szCs w:val="24"/>
                <w:lang w:val="uk-UA"/>
              </w:rPr>
              <w:t>культурно-дозвіл</w:t>
            </w:r>
            <w:r w:rsidRPr="00495156">
              <w:rPr>
                <w:sz w:val="24"/>
                <w:szCs w:val="24"/>
                <w:lang w:val="uk-UA"/>
              </w:rPr>
              <w:t>євої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діяльності</w:t>
            </w:r>
            <w:r w:rsidRPr="00304E6A">
              <w:rPr>
                <w:sz w:val="24"/>
                <w:szCs w:val="24"/>
                <w:lang w:val="uk-UA"/>
              </w:rPr>
              <w:t>: театралізованих свят, народних гулянь, свят вулиць, дитячих і молодіжних шоу.</w:t>
            </w:r>
          </w:p>
        </w:tc>
        <w:tc>
          <w:tcPr>
            <w:tcW w:w="1843" w:type="dxa"/>
            <w:shd w:val="clear" w:color="auto" w:fill="auto"/>
          </w:tcPr>
          <w:p w:rsidR="00185A8C" w:rsidRPr="00304E6A" w:rsidRDefault="00185A8C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185A8C" w:rsidRPr="00304E6A" w:rsidRDefault="00185A8C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495156" w:rsidRPr="00495156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Відповідно до річного плану міського Палацу культури, силами творчих колективів ПК та аматорів мисте</w:t>
            </w:r>
            <w:r w:rsidR="00495156" w:rsidRPr="00495156">
              <w:rPr>
                <w:sz w:val="24"/>
                <w:szCs w:val="24"/>
                <w:lang w:val="uk-UA"/>
              </w:rPr>
              <w:t>цтва,  було проведено близько 25</w:t>
            </w:r>
            <w:r w:rsidRPr="00495156">
              <w:rPr>
                <w:sz w:val="24"/>
                <w:szCs w:val="24"/>
                <w:lang w:val="uk-UA"/>
              </w:rPr>
              <w:t>0 заходів, які були спрямовані на забезпечення дозвілля різних верств населення та відродження національних традицій. Це: тематичні вечори відпочинку,  конкурсно-розважальні програми, тематичні масові заходи, театралізовані свята, концерт</w:t>
            </w:r>
            <w:r w:rsidR="00495156" w:rsidRPr="00495156">
              <w:rPr>
                <w:sz w:val="24"/>
                <w:szCs w:val="24"/>
                <w:lang w:val="uk-UA"/>
              </w:rPr>
              <w:t>и, та ін. Традиційно масовими є</w:t>
            </w:r>
            <w:r w:rsidRPr="00495156">
              <w:rPr>
                <w:sz w:val="24"/>
                <w:szCs w:val="24"/>
                <w:lang w:val="uk-UA"/>
              </w:rPr>
              <w:t xml:space="preserve"> святкування Маслян</w:t>
            </w:r>
            <w:r w:rsidR="00D075FC" w:rsidRPr="00495156">
              <w:rPr>
                <w:sz w:val="24"/>
                <w:szCs w:val="24"/>
                <w:lang w:val="uk-UA"/>
              </w:rPr>
              <w:t>ої</w:t>
            </w:r>
            <w:r w:rsidRPr="00495156">
              <w:rPr>
                <w:sz w:val="24"/>
                <w:szCs w:val="24"/>
                <w:lang w:val="uk-UA"/>
              </w:rPr>
              <w:t xml:space="preserve">, Дня захисту дітей, Дня молоді, Дня міста, Дня Незалежності України, Новорічних свят та ін. </w:t>
            </w:r>
          </w:p>
          <w:p w:rsidR="00C923C9" w:rsidRPr="00495156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Основні з них: 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традиційні різдвяні вітання працівників міських підприємств; 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заходи до Міжнародного Дня захисту дітей біля Палацу культури та в міському парку </w:t>
            </w:r>
            <w:r w:rsidRPr="00495156">
              <w:rPr>
                <w:sz w:val="24"/>
                <w:szCs w:val="24"/>
                <w:lang w:val="uk-UA"/>
              </w:rPr>
              <w:lastRenderedPageBreak/>
              <w:t>відпочинку;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відкрит</w:t>
            </w:r>
            <w:r w:rsidR="00495156" w:rsidRPr="00495156">
              <w:rPr>
                <w:sz w:val="24"/>
                <w:szCs w:val="24"/>
                <w:lang w:val="uk-UA"/>
              </w:rPr>
              <w:t>ого міського фестивалю гумору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Smail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>»;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святковий концерт до Дня захисника України та Дня Українського козацтва;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дитячі театралізовані іг</w:t>
            </w:r>
            <w:r w:rsidR="00CE0565">
              <w:rPr>
                <w:sz w:val="24"/>
                <w:szCs w:val="24"/>
                <w:lang w:val="uk-UA"/>
              </w:rPr>
              <w:t>рові програми до різдвяних свят</w:t>
            </w:r>
            <w:r w:rsidRPr="00495156">
              <w:rPr>
                <w:sz w:val="24"/>
                <w:szCs w:val="24"/>
                <w:lang w:val="uk-UA"/>
              </w:rPr>
              <w:t>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зимові спортивні змагання, туристичні вело походи, туристичні екскурсії та екскурсії до міського краєзнавчого музею з учасниками дитячих колективів художньої самодіяльності та учасників клубів за інтересами міського Палацу культури;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концертні програми в рамках проекту «Мистецькі вихідні»;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традиційні свята будинків;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святкові заходи та фестиваль вареника до Дня міста, Дня Незалежності України та Дня молоді;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новорічні театралізовані ранки для дітей;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підготовка та показ вистав театрального колективу «Діалог»;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мітинг-реквієм до річниці аварії на ЧАЕС;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мітинг-реквієм по жертвам голодомору 1932-1933р.р.;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заходи до відзначення річниці Дня гідності і свободи;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тематичні та концертні програми до Дня визволення міста від нацистських загарбників, до Дня людей похилого віку, до Дня інваліда, до Дня партизанської слави;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літературна година до Дня народження Т. Г. Шевченка «Шевченкове слово у серце моєму»;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святковий концерт до Дня медичного працівника;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 ігрова програма «Свято синьо-жовтих кольорів»;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виїзні концерти по підприємствам міста тощо.</w:t>
            </w:r>
          </w:p>
          <w:p w:rsidR="009840C5" w:rsidRPr="00495156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Бібліотеки міської ЦБС підготували і провели: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інформаційний – експрес «Повіки будь єдина, моя ти Україно» (до Дня Незалежності)</w:t>
            </w:r>
            <w:r w:rsidR="00A06D94">
              <w:rPr>
                <w:sz w:val="24"/>
                <w:szCs w:val="24"/>
                <w:lang w:val="uk-UA"/>
              </w:rPr>
              <w:t>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- правовий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батл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«Конституція України: вимір історії і часу»</w:t>
            </w:r>
            <w:r w:rsidR="00A06D94">
              <w:rPr>
                <w:sz w:val="24"/>
                <w:szCs w:val="24"/>
                <w:lang w:val="uk-UA"/>
              </w:rPr>
              <w:t>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година державності «Величний день єднання» (до Дня соборності України)</w:t>
            </w:r>
            <w:r w:rsidR="00A06D94">
              <w:rPr>
                <w:sz w:val="24"/>
                <w:szCs w:val="24"/>
                <w:lang w:val="uk-UA"/>
              </w:rPr>
              <w:t>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зимова майстерня «Новорічний карнавал»</w:t>
            </w:r>
            <w:r w:rsidR="00A06D94">
              <w:rPr>
                <w:sz w:val="24"/>
                <w:szCs w:val="24"/>
                <w:lang w:val="uk-UA"/>
              </w:rPr>
              <w:t>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ігротека « «Веселимось, граємо, літечко вітаємо»;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година веселого настрою «Барвистий віночок літа!»;</w:t>
            </w:r>
          </w:p>
          <w:p w:rsidR="009840C5" w:rsidRPr="00495156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 Мистецькі вихідні</w:t>
            </w:r>
            <w:r w:rsidR="00A06D94">
              <w:rPr>
                <w:sz w:val="24"/>
                <w:szCs w:val="24"/>
                <w:lang w:val="uk-UA"/>
              </w:rPr>
              <w:t>: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Weekend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у бібліотеці «Бібліотека – острів фантазії і творчості», Бібліоманія «Літні промінці на книжковій сторінці»,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Бібліоtravel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«Подорож на книжковий острів»,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Бібліококтейль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«Не сумуй, читай, мудруй!», (до Дня захисту дітей)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пісенний вернісаж «Музика – загальна мова людства»;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бібліотечні посиденьки «У нас літа завжди молоді»;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гра конкурс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Грайлики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читайлики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>»;</w:t>
            </w:r>
          </w:p>
          <w:p w:rsidR="00C96ADA" w:rsidRPr="00495156" w:rsidRDefault="009840C5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lastRenderedPageBreak/>
              <w:t>- творчий майданчик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Рюкзачок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творості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>»</w:t>
            </w:r>
            <w:r w:rsidR="00A06D94">
              <w:rPr>
                <w:sz w:val="24"/>
                <w:szCs w:val="24"/>
                <w:lang w:val="uk-UA"/>
              </w:rPr>
              <w:t>.</w:t>
            </w:r>
          </w:p>
          <w:p w:rsidR="00C96ADA" w:rsidRPr="00495156" w:rsidRDefault="00495156" w:rsidP="00F439A8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У ДМШ ім.. М. В. Лисенка проведено 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чотирьохденний шкільний фестиваль-конкурс: «Всі мої таланти» з заключним </w:t>
            </w:r>
            <w:proofErr w:type="spellStart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>галаконцертом</w:t>
            </w:r>
            <w:proofErr w:type="spellEnd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  <w:p w:rsidR="009B3BBE" w:rsidRPr="00495156" w:rsidRDefault="009B3BBE" w:rsidP="00F439A8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Міський краєзнавчий музей</w:t>
            </w:r>
            <w:r w:rsidR="00F24DE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провів наступні</w:t>
            </w:r>
            <w:r w:rsidR="00E3541E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заходи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:</w:t>
            </w:r>
          </w:p>
          <w:p w:rsidR="009B3BBE" w:rsidRPr="00495156" w:rsidRDefault="009B3BBE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Цикл спортивно-пізнавальних заходів під девізом «День мандрівника» з практичним опануванням навичок спортивного туризму у літніх оздоровчих таборах на</w:t>
            </w:r>
            <w:r w:rsid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вчальних закладів м. Знам’янки </w:t>
            </w:r>
            <w:r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 яких взяло участь 358 учнів. </w:t>
            </w:r>
          </w:p>
          <w:p w:rsidR="009B3BBE" w:rsidRPr="00495156" w:rsidRDefault="009B3BBE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Участь музею в акції «Мистецькі вихідні»</w:t>
            </w:r>
            <w:r w:rsidR="00E07167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експозиції малого формату</w:t>
            </w:r>
            <w:r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біля МПК</w:t>
            </w:r>
            <w:r w:rsidR="00216D2E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08.06.2019</w:t>
            </w:r>
            <w:r w:rsidR="00E07167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«Обличчя Знам’янки, що змінювалося у часі»</w:t>
            </w:r>
            <w:r w:rsidR="00216D2E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13.07.2019</w:t>
            </w:r>
            <w:r w:rsidR="00230ED8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«День Св. Вероніки – всесвітній день фотографів»</w:t>
            </w:r>
            <w:r w:rsidR="00216D2E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20.07.2019 </w:t>
            </w:r>
            <w:r w:rsidR="00120123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«Фотороботи майстра П.М.</w:t>
            </w:r>
            <w:proofErr w:type="spellStart"/>
            <w:r w:rsidR="00120123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Бельніцького</w:t>
            </w:r>
            <w:proofErr w:type="spellEnd"/>
            <w:r w:rsidR="00120123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с. Цибулеве» </w:t>
            </w:r>
            <w:r w:rsidR="00216D2E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</w:t>
            </w:r>
            <w:r w:rsidR="00120123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27.07.2019 «28 липня – День Хрещення Київської Русі – України»</w:t>
            </w:r>
            <w:r w:rsidR="00216D2E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3.4</w:t>
            </w:r>
          </w:p>
        </w:tc>
        <w:tc>
          <w:tcPr>
            <w:tcW w:w="2767" w:type="dxa"/>
            <w:shd w:val="clear" w:color="auto" w:fill="auto"/>
          </w:tcPr>
          <w:p w:rsidR="00C923C9" w:rsidRPr="00CE0565" w:rsidRDefault="00C923C9" w:rsidP="00F439A8">
            <w:pPr>
              <w:keepNext/>
              <w:widowControl w:val="0"/>
              <w:rPr>
                <w:sz w:val="24"/>
                <w:szCs w:val="24"/>
                <w:highlight w:val="green"/>
                <w:lang w:val="uk-UA"/>
              </w:rPr>
            </w:pPr>
            <w:r w:rsidRPr="00CE0565">
              <w:rPr>
                <w:sz w:val="24"/>
                <w:szCs w:val="24"/>
                <w:lang w:val="uk-UA"/>
              </w:rPr>
              <w:t>Приймати участь в обласних семінарах, творчих лабораторіях, семінарах-практикумах, виставках, фестивалях та ін. (згідно плану ОЦНТ, департаменту культури, туризму та охорони культурної спадщини ОДА)</w:t>
            </w:r>
          </w:p>
        </w:tc>
        <w:tc>
          <w:tcPr>
            <w:tcW w:w="1843" w:type="dxa"/>
            <w:shd w:val="clear" w:color="auto" w:fill="auto"/>
          </w:tcPr>
          <w:p w:rsidR="00C923C9" w:rsidRPr="00495156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Забезпечено участь працівників бібліотек в обласних </w:t>
            </w:r>
            <w:r w:rsidR="00495156" w:rsidRPr="00304E6A">
              <w:rPr>
                <w:color w:val="000000"/>
                <w:sz w:val="24"/>
                <w:szCs w:val="24"/>
                <w:lang w:val="uk-UA"/>
              </w:rPr>
              <w:t>семінарах-практикумах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: </w:t>
            </w:r>
          </w:p>
          <w:p w:rsidR="009840C5" w:rsidRPr="00304E6A" w:rsidRDefault="00495156" w:rsidP="00CE0565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840C5" w:rsidRPr="00304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«Краєзнавчий туризм у бібліотечному форматі»;</w:t>
            </w:r>
          </w:p>
          <w:p w:rsidR="009840C5" w:rsidRPr="00304E6A" w:rsidRDefault="009840C5" w:rsidP="00CE0565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«Роль бібліотек для дітей в реалізації Стратегії національно-патріотичного виховання дітей та молоді на 2016-2020 роки»;</w:t>
            </w:r>
          </w:p>
          <w:p w:rsidR="009840C5" w:rsidRPr="00304E6A" w:rsidRDefault="009840C5" w:rsidP="00CE0565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«Бібліотекар Кіровоградщини»;</w:t>
            </w:r>
          </w:p>
          <w:p w:rsidR="00C923C9" w:rsidRDefault="009840C5" w:rsidP="00CE0565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«Бібліотека для молоді: формати, платформи можливостей»</w:t>
            </w:r>
            <w:r w:rsidR="00CE05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- участь у проекті «Кіноклуб. Всеукраїнська мережа» (</w:t>
            </w:r>
            <w:proofErr w:type="spellStart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арт-кіно</w:t>
            </w:r>
            <w:proofErr w:type="spellEnd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АРТХАУС);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всеукраїнський конкурс «Успішні бібліотечні програми для молоді»;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дитячий літературний конкурс «Творчі канікули»;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конкурс дитячого читання «Книгоманія 2019»;</w:t>
            </w:r>
          </w:p>
          <w:p w:rsidR="00CE0565" w:rsidRDefault="00CE0565" w:rsidP="00CE0565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всеукраїнський фотоконкурс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Вікі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любить пам’ятки» (за підтримки ГО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Вікімедіа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Україна».</w:t>
            </w:r>
          </w:p>
          <w:p w:rsidR="004E5CB9" w:rsidRPr="00AC7376" w:rsidRDefault="004E5CB9" w:rsidP="004E5CB9">
            <w:pPr>
              <w:keepNext/>
              <w:widowControl w:val="0"/>
              <w:snapToGrid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AC7376">
              <w:rPr>
                <w:sz w:val="24"/>
                <w:szCs w:val="24"/>
                <w:lang w:val="uk-UA"/>
              </w:rPr>
              <w:t xml:space="preserve">Відділом культури і туризму </w:t>
            </w:r>
            <w:r w:rsidR="00AC7376">
              <w:rPr>
                <w:sz w:val="24"/>
                <w:szCs w:val="24"/>
                <w:lang w:val="uk-UA"/>
              </w:rPr>
              <w:t>направлено та оплачено проїзд</w:t>
            </w:r>
            <w:r w:rsidRPr="00AC7376">
              <w:rPr>
                <w:sz w:val="24"/>
                <w:szCs w:val="24"/>
                <w:lang w:val="uk-UA"/>
              </w:rPr>
              <w:t xml:space="preserve"> </w:t>
            </w:r>
            <w:r w:rsidR="00AC7376" w:rsidRPr="00AC7376">
              <w:rPr>
                <w:sz w:val="24"/>
                <w:szCs w:val="24"/>
                <w:lang w:val="uk-UA"/>
              </w:rPr>
              <w:t>К. Свертоки</w:t>
            </w:r>
            <w:r w:rsidR="00AC7376">
              <w:rPr>
                <w:sz w:val="24"/>
                <w:szCs w:val="24"/>
                <w:lang w:val="uk-UA"/>
              </w:rPr>
              <w:t xml:space="preserve"> для</w:t>
            </w:r>
            <w:r w:rsidR="00AC7376" w:rsidRPr="00AC7376">
              <w:rPr>
                <w:sz w:val="24"/>
                <w:szCs w:val="24"/>
                <w:lang w:val="uk-UA"/>
              </w:rPr>
              <w:t xml:space="preserve"> </w:t>
            </w:r>
            <w:r w:rsidRPr="00AC7376">
              <w:rPr>
                <w:sz w:val="24"/>
                <w:szCs w:val="24"/>
                <w:lang w:val="uk-UA"/>
              </w:rPr>
              <w:t>участь у регіональному етапі Всеукраїнського фестивалю творчості осіб з обмеженими можливостями «Барви життя».</w:t>
            </w:r>
          </w:p>
          <w:p w:rsidR="00CE0565" w:rsidRDefault="00CE0565" w:rsidP="00CE0565">
            <w:pPr>
              <w:pStyle w:val="a5"/>
              <w:keepNext/>
              <w:widowControl w:val="0"/>
              <w:spacing w:after="0" w:line="240" w:lineRule="auto"/>
              <w:ind w:left="33" w:firstLine="426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737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Забезпечено участь міського Палацу культури в обласних семінарах-практикумах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фестивалях</w:t>
            </w:r>
            <w:r w:rsidRPr="00CE05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- обласний огляд-конкурс танцювал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ьних колективів «Весняні ритми»;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регіональний фестиваль хореографічного мистецтва «Сон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ячні танці» м. Олександрія;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Міжнародному конкурсі - фестивалі "Райдужний фестиваль" м. Дніпро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sz w:val="24"/>
                <w:szCs w:val="24"/>
                <w:lang w:val="uk-UA"/>
              </w:rPr>
              <w:t xml:space="preserve">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Мистецький міжнародний фестиваль – ко</w:t>
            </w:r>
            <w:r w:rsidR="00351368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нкурс «САМОЦВІТИ» в м. </w:t>
            </w:r>
            <w:proofErr w:type="spellStart"/>
            <w:r w:rsidR="00351368">
              <w:rPr>
                <w:bCs/>
                <w:color w:val="000000"/>
                <w:sz w:val="24"/>
                <w:szCs w:val="24"/>
                <w:lang w:val="uk-UA" w:eastAsia="ar-SA"/>
              </w:rPr>
              <w:t>Красічин</w:t>
            </w:r>
            <w:proofErr w:type="spellEnd"/>
            <w:r w:rsidR="00351368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(Польща),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обласні класифікаційні змагання з бально-спортивного танцю </w:t>
            </w:r>
            <w:proofErr w:type="spellStart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м.Знам’янка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МИСТЕЦЬКІ ВИХІДНІ (проект відділу культури і туризму, </w:t>
            </w:r>
            <w:proofErr w:type="spellStart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нач</w:t>
            </w:r>
            <w:proofErr w:type="spellEnd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. С.</w:t>
            </w:r>
            <w:proofErr w:type="spellStart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Бабаєва</w:t>
            </w:r>
            <w:proofErr w:type="spellEnd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),</w:t>
            </w:r>
            <w:r w:rsidRPr="00495156">
              <w:rPr>
                <w:sz w:val="24"/>
                <w:szCs w:val="24"/>
                <w:lang w:val="uk-UA"/>
              </w:rPr>
              <w:t xml:space="preserve"> 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Міжнародний шаховий турнір «Золота молодь»  м. Вінниця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ІХ Регіональний дитячо-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юнацький хореографічний фестиваль «Барви рідної землі –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lastRenderedPageBreak/>
              <w:t>2019»  м. Світловодськ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.</w:t>
            </w:r>
          </w:p>
          <w:p w:rsidR="00CE0565" w:rsidRPr="00495156" w:rsidRDefault="00CE0565" w:rsidP="00CE0565">
            <w:pPr>
              <w:keepNext/>
              <w:widowControl w:val="0"/>
              <w:snapToGrid w:val="0"/>
              <w:ind w:firstLine="459"/>
              <w:jc w:val="both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Дитяча музична школа ім. М. В. Лисенка: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- шкільні конкурси: «Юний віртуоз» (відділ фортепіано та 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концертмейстерства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) «Вправні смички» (відділі народних та оркестрових інструментів), «Відкриваємо юні таланти» серед учнів 1-2 класів; 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обласний конкурс виконавської майстерності «Паросток»; </w:t>
            </w:r>
          </w:p>
          <w:p w:rsidR="00CE0565" w:rsidRPr="00495156" w:rsidRDefault="00CE0565" w:rsidP="00CE0565">
            <w:pPr>
              <w:keepNext/>
              <w:widowControl w:val="0"/>
              <w:tabs>
                <w:tab w:val="left" w:pos="743"/>
              </w:tabs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ХХIV Всеукраїнський фестиваль-конкурс виконавців на народних музичних інструментах "Провесінь"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VIІ Міжнародний конкурс виконавців на народни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х інструментах «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Арт-домінанта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>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Всеукраїнський фестиваль-конкурс вокально-хорового мистецтва «Калиновий спів»;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 VI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Міжнародний  фестиваль-конку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рс «Сходинки до майстерності»;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ІІІ 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Відкритий фестиваль-конкурс вокального мист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ецтва «Голос серця»;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- ІV Всеукраїнський фестиваль-конкурс виконавців на оркестрових струнних інструментах імені Ю. П. 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Хілобокова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; 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VII Міжнародний фестиваль-конкурс виконавців на народних інструментах «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Арт–Домінанта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»;</w:t>
            </w:r>
          </w:p>
          <w:p w:rsidR="00822647" w:rsidRPr="00CE0565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ІІІ Міжнародний фестиваль – конкурс талантів «Твоя мрія</w:t>
            </w:r>
            <w:r w:rsidR="004E5CB9">
              <w:rPr>
                <w:color w:val="000000" w:themeColor="text1"/>
                <w:sz w:val="24"/>
                <w:szCs w:val="24"/>
                <w:lang w:val="uk-UA"/>
              </w:rPr>
              <w:t>»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та ін.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14249" w:type="dxa"/>
            <w:gridSpan w:val="3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>Збереження історичної і культурної спадщини, розвиток музейної справи та туристко - краєзнавчої роботи</w:t>
            </w:r>
          </w:p>
        </w:tc>
      </w:tr>
      <w:tr w:rsidR="00C923C9" w:rsidRPr="00C547E3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4.1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Збір історичних, етнографічних, мистецьких пам’яток з метою комплектування фондової колекції міського краєзнавчого музею</w:t>
            </w:r>
          </w:p>
        </w:tc>
        <w:tc>
          <w:tcPr>
            <w:tcW w:w="1843" w:type="dxa"/>
            <w:shd w:val="clear" w:color="auto" w:fill="auto"/>
          </w:tcPr>
          <w:p w:rsidR="00C923C9" w:rsidRPr="00787B3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Краєзнавчий музей</w:t>
            </w:r>
          </w:p>
        </w:tc>
        <w:tc>
          <w:tcPr>
            <w:tcW w:w="9639" w:type="dxa"/>
            <w:shd w:val="clear" w:color="auto" w:fill="auto"/>
          </w:tcPr>
          <w:p w:rsidR="00C923C9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Ос</w:t>
            </w:r>
            <w:r w:rsidR="00FD20B9" w:rsidRPr="00787B3A">
              <w:rPr>
                <w:sz w:val="24"/>
                <w:szCs w:val="24"/>
                <w:lang w:val="uk-UA"/>
              </w:rPr>
              <w:t>новний фонд музею становить 3786</w:t>
            </w:r>
            <w:r w:rsidRPr="00787B3A">
              <w:rPr>
                <w:sz w:val="24"/>
                <w:szCs w:val="24"/>
                <w:lang w:val="uk-UA"/>
              </w:rPr>
              <w:t xml:space="preserve"> одиниці та</w:t>
            </w:r>
            <w:r w:rsidR="00FD20B9" w:rsidRPr="00787B3A">
              <w:rPr>
                <w:sz w:val="24"/>
                <w:szCs w:val="24"/>
                <w:lang w:val="uk-UA"/>
              </w:rPr>
              <w:t xml:space="preserve"> науково-допоміжного фонду – 2778</w:t>
            </w:r>
            <w:r w:rsidRPr="00787B3A">
              <w:rPr>
                <w:sz w:val="24"/>
                <w:szCs w:val="24"/>
                <w:lang w:val="uk-UA"/>
              </w:rPr>
              <w:t xml:space="preserve"> одиниц</w:t>
            </w:r>
            <w:r w:rsidR="00495156">
              <w:rPr>
                <w:sz w:val="24"/>
                <w:szCs w:val="24"/>
                <w:lang w:val="uk-UA"/>
              </w:rPr>
              <w:t>ь станом</w:t>
            </w:r>
            <w:r w:rsidR="00FD20B9" w:rsidRPr="00787B3A">
              <w:rPr>
                <w:sz w:val="24"/>
                <w:szCs w:val="24"/>
                <w:lang w:val="uk-UA"/>
              </w:rPr>
              <w:t xml:space="preserve"> на 01.11.2019.</w:t>
            </w:r>
          </w:p>
          <w:p w:rsidR="00B703BA" w:rsidRPr="00787B3A" w:rsidRDefault="00B703BA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Консультації з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історико-краєзнавчої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тематики та копії матеріалів з фондів музею отримали 10 осіб – учні шкіл м. Знам’янка, Коледжу мистецтв м. Кропивницький, КДПУ, Київського національного університету.</w:t>
            </w:r>
            <w:r w:rsidRPr="00304E6A">
              <w:rPr>
                <w:sz w:val="24"/>
                <w:szCs w:val="24"/>
                <w:lang w:val="uk-UA"/>
              </w:rPr>
              <w:t xml:space="preserve">  </w:t>
            </w:r>
          </w:p>
          <w:p w:rsidR="00C923C9" w:rsidRPr="00787B3A" w:rsidRDefault="00C923C9" w:rsidP="00F439A8">
            <w:pPr>
              <w:pStyle w:val="p5"/>
              <w:keepNext/>
              <w:widowControl w:val="0"/>
              <w:spacing w:before="0" w:beforeAutospacing="0" w:after="0" w:afterAutospacing="0"/>
              <w:ind w:firstLine="459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4.2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Проведення заходів з </w:t>
            </w:r>
            <w:r w:rsidRPr="00787B3A">
              <w:rPr>
                <w:sz w:val="24"/>
                <w:szCs w:val="24"/>
                <w:lang w:val="uk-UA"/>
              </w:rPr>
              <w:t>електронного  обліку музейних предметів</w:t>
            </w:r>
            <w:r w:rsidRPr="00304E6A">
              <w:rPr>
                <w:sz w:val="24"/>
                <w:szCs w:val="24"/>
                <w:lang w:val="uk-UA"/>
              </w:rPr>
              <w:t xml:space="preserve"> та інвентаризації об’єктів культурної спадщини</w:t>
            </w:r>
          </w:p>
        </w:tc>
        <w:tc>
          <w:tcPr>
            <w:tcW w:w="1843" w:type="dxa"/>
            <w:shd w:val="clear" w:color="auto" w:fill="auto"/>
          </w:tcPr>
          <w:p w:rsidR="00185A8C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Відділ </w:t>
            </w:r>
            <w:r w:rsidR="00185A8C" w:rsidRPr="00304E6A">
              <w:rPr>
                <w:sz w:val="24"/>
                <w:szCs w:val="24"/>
                <w:lang w:val="uk-UA"/>
              </w:rPr>
              <w:t xml:space="preserve">культури і туризму, </w:t>
            </w:r>
          </w:p>
          <w:p w:rsidR="00C923C9" w:rsidRPr="00787B3A" w:rsidRDefault="00185A8C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9639" w:type="dxa"/>
            <w:shd w:val="clear" w:color="auto" w:fill="auto"/>
          </w:tcPr>
          <w:p w:rsidR="00822647" w:rsidRDefault="00822647" w:rsidP="00822647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 ініціативи </w:t>
            </w:r>
            <w:r w:rsidR="004E5CB9">
              <w:rPr>
                <w:sz w:val="24"/>
                <w:szCs w:val="24"/>
                <w:lang w:val="uk-UA"/>
              </w:rPr>
              <w:t>відділу</w:t>
            </w:r>
            <w:r>
              <w:rPr>
                <w:sz w:val="24"/>
                <w:szCs w:val="24"/>
                <w:lang w:val="uk-UA"/>
              </w:rPr>
              <w:t xml:space="preserve"> культури і туризму</w:t>
            </w:r>
            <w:r w:rsidR="00FD20B9" w:rsidRPr="00787B3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розпочато роботу з паспортизації</w:t>
            </w:r>
            <w:r w:rsidR="004E5CB9">
              <w:rPr>
                <w:sz w:val="24"/>
                <w:szCs w:val="24"/>
                <w:lang w:val="uk-UA"/>
              </w:rPr>
              <w:t xml:space="preserve"> об’єктів культурної спадщини та</w:t>
            </w:r>
            <w:r>
              <w:rPr>
                <w:sz w:val="24"/>
                <w:szCs w:val="24"/>
                <w:lang w:val="uk-UA"/>
              </w:rPr>
              <w:t xml:space="preserve"> налагоджено роботу з </w:t>
            </w:r>
            <w:r w:rsidR="004E5CB9">
              <w:rPr>
                <w:sz w:val="24"/>
                <w:szCs w:val="24"/>
                <w:lang w:val="uk-UA"/>
              </w:rPr>
              <w:t xml:space="preserve">ПП «Археолог». Здійснено </w:t>
            </w:r>
            <w:r w:rsidR="004E5CB9" w:rsidRPr="00787B3A">
              <w:rPr>
                <w:sz w:val="24"/>
                <w:szCs w:val="24"/>
                <w:lang w:val="uk-UA"/>
              </w:rPr>
              <w:t xml:space="preserve">виготовлення облікової документації на пам’ятку культурної спадщини – «Пам’ятний знак воїнам-танкістам – танк Т-34» (охоронний №064) та ново виявленого об’єкта культурної спадщини «Пам’ятник Шевченку Тарасу Григоровичу» (охоронний номер не присвоєно) в м. Знам’янка </w:t>
            </w:r>
            <w:proofErr w:type="spellStart"/>
            <w:r w:rsidR="004E5CB9" w:rsidRPr="00787B3A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="004E5CB9" w:rsidRPr="00787B3A">
              <w:rPr>
                <w:sz w:val="24"/>
                <w:szCs w:val="24"/>
                <w:lang w:val="uk-UA"/>
              </w:rPr>
              <w:t xml:space="preserve"> району Кіровоградської області</w:t>
            </w:r>
            <w:r w:rsidR="004E5CB9">
              <w:rPr>
                <w:sz w:val="24"/>
                <w:szCs w:val="24"/>
                <w:lang w:val="uk-UA"/>
              </w:rPr>
              <w:t>.</w:t>
            </w:r>
          </w:p>
          <w:p w:rsidR="007228CE" w:rsidRPr="00787B3A" w:rsidRDefault="004E5CB9" w:rsidP="004E5CB9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Наразі п</w:t>
            </w:r>
            <w:r w:rsidR="00822647">
              <w:rPr>
                <w:sz w:val="24"/>
                <w:szCs w:val="24"/>
                <w:lang w:val="uk-UA"/>
              </w:rPr>
              <w:t>аспорти направлені на департамент</w:t>
            </w:r>
            <w:r>
              <w:rPr>
                <w:sz w:val="24"/>
                <w:szCs w:val="24"/>
                <w:lang w:val="uk-UA"/>
              </w:rPr>
              <w:t xml:space="preserve"> культури, туризму та культурної спадщини КОДА</w:t>
            </w:r>
            <w:r w:rsidR="00822647">
              <w:rPr>
                <w:sz w:val="24"/>
                <w:szCs w:val="24"/>
                <w:lang w:val="uk-UA"/>
              </w:rPr>
              <w:t xml:space="preserve"> для</w:t>
            </w:r>
            <w:r>
              <w:rPr>
                <w:sz w:val="24"/>
                <w:szCs w:val="24"/>
                <w:lang w:val="uk-UA"/>
              </w:rPr>
              <w:t xml:space="preserve"> внесення об’єктів до Державного реєстру.</w:t>
            </w:r>
            <w:r w:rsidR="0082264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4.3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Організація проведення тематичних виставок, екскурсій,  туристичних заходів</w:t>
            </w:r>
          </w:p>
        </w:tc>
        <w:tc>
          <w:tcPr>
            <w:tcW w:w="1843" w:type="dxa"/>
            <w:shd w:val="clear" w:color="auto" w:fill="auto"/>
          </w:tcPr>
          <w:p w:rsidR="007A682E" w:rsidRPr="00304E6A" w:rsidRDefault="007A682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Відділ культури і туризму, заклади </w:t>
            </w:r>
            <w:r w:rsidRPr="00304E6A">
              <w:rPr>
                <w:sz w:val="24"/>
                <w:szCs w:val="24"/>
                <w:lang w:val="uk-UA"/>
              </w:rPr>
              <w:lastRenderedPageBreak/>
              <w:t>культури</w:t>
            </w:r>
          </w:p>
          <w:p w:rsidR="007A682E" w:rsidRPr="00304E6A" w:rsidRDefault="007A682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C923C9" w:rsidRPr="00787B3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lastRenderedPageBreak/>
              <w:t>Централізованою бібліотечною систему проведено:</w:t>
            </w:r>
          </w:p>
          <w:p w:rsidR="009840C5" w:rsidRPr="00787B3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- Н</w:t>
            </w:r>
            <w:r w:rsidR="00787B3A" w:rsidRPr="00787B3A">
              <w:rPr>
                <w:sz w:val="24"/>
                <w:szCs w:val="24"/>
                <w:lang w:val="uk-UA"/>
              </w:rPr>
              <w:t>ародознавчий конкурс «Без щастя сім’ї</w:t>
            </w:r>
            <w:r w:rsidRPr="00787B3A">
              <w:rPr>
                <w:sz w:val="24"/>
                <w:szCs w:val="24"/>
                <w:lang w:val="uk-UA"/>
              </w:rPr>
              <w:t>, немає щастя на землі»;</w:t>
            </w:r>
          </w:p>
          <w:p w:rsidR="009840C5" w:rsidRPr="00787B3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- </w:t>
            </w:r>
            <w:r w:rsidR="00787B3A" w:rsidRPr="00787B3A">
              <w:rPr>
                <w:sz w:val="24"/>
                <w:szCs w:val="24"/>
                <w:lang w:val="uk-UA"/>
              </w:rPr>
              <w:t>Тематична виставка «</w:t>
            </w:r>
            <w:r w:rsidRPr="00787B3A">
              <w:rPr>
                <w:sz w:val="24"/>
                <w:szCs w:val="24"/>
                <w:lang w:val="uk-UA"/>
              </w:rPr>
              <w:t>Читай з нами українське»;</w:t>
            </w:r>
          </w:p>
          <w:p w:rsidR="009840C5" w:rsidRPr="00787B3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- </w:t>
            </w:r>
            <w:r w:rsidR="00787B3A" w:rsidRPr="00787B3A">
              <w:rPr>
                <w:sz w:val="24"/>
                <w:szCs w:val="24"/>
                <w:lang w:val="uk-UA"/>
              </w:rPr>
              <w:t>Туристичний екскурс «</w:t>
            </w:r>
            <w:r w:rsidRPr="00787B3A">
              <w:rPr>
                <w:sz w:val="24"/>
                <w:szCs w:val="24"/>
                <w:lang w:val="uk-UA"/>
              </w:rPr>
              <w:t>Розповідає старе фото»;</w:t>
            </w:r>
          </w:p>
          <w:p w:rsidR="00A06D94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lastRenderedPageBreak/>
              <w:t xml:space="preserve">- </w:t>
            </w:r>
            <w:r w:rsidR="00787B3A" w:rsidRPr="00787B3A">
              <w:rPr>
                <w:sz w:val="24"/>
                <w:szCs w:val="24"/>
                <w:lang w:val="uk-UA"/>
              </w:rPr>
              <w:t>Краєзнавчі  замальовки «</w:t>
            </w:r>
            <w:r w:rsidRPr="00787B3A">
              <w:rPr>
                <w:sz w:val="24"/>
                <w:szCs w:val="24"/>
                <w:lang w:val="uk-UA"/>
              </w:rPr>
              <w:t>Література про рідний край»;</w:t>
            </w:r>
          </w:p>
          <w:p w:rsidR="009840C5" w:rsidRPr="00787B3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- Екскурсія до бібліотеки «Подорож у країну знань».</w:t>
            </w:r>
          </w:p>
          <w:p w:rsidR="00871860" w:rsidRPr="00787B3A" w:rsidRDefault="00871860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87B3A">
              <w:rPr>
                <w:color w:val="000000" w:themeColor="text1"/>
                <w:sz w:val="24"/>
                <w:szCs w:val="24"/>
                <w:lang w:val="uk-UA"/>
              </w:rPr>
              <w:t>Міський краєзнавчий музей</w:t>
            </w:r>
            <w:r w:rsidR="002D2970" w:rsidRPr="00787B3A">
              <w:rPr>
                <w:color w:val="000000" w:themeColor="text1"/>
                <w:sz w:val="24"/>
                <w:szCs w:val="24"/>
                <w:lang w:val="uk-UA"/>
              </w:rPr>
              <w:t xml:space="preserve"> брав участь у заходах з популяризації історії рідного краю та походів рідним містом</w:t>
            </w:r>
            <w:r w:rsidRPr="00787B3A">
              <w:rPr>
                <w:color w:val="000000" w:themeColor="text1"/>
                <w:sz w:val="24"/>
                <w:szCs w:val="24"/>
                <w:lang w:val="uk-UA"/>
              </w:rPr>
              <w:t>:</w:t>
            </w:r>
          </w:p>
          <w:p w:rsidR="00871860" w:rsidRPr="00787B3A" w:rsidRDefault="00871860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участь музею у VII-му Центрально-українському музейно-туристичному фестивалі з експозицією «Рідна Знам’янка</w:t>
            </w:r>
            <w:r w:rsidR="008765F7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старовинна і сучасна», 20.04.2019;  </w:t>
            </w:r>
          </w:p>
          <w:p w:rsidR="00871860" w:rsidRPr="00787B3A" w:rsidRDefault="00871860" w:rsidP="00F439A8">
            <w:pPr>
              <w:keepNext/>
              <w:widowControl w:val="0"/>
              <w:numPr>
                <w:ilvl w:val="0"/>
                <w:numId w:val="11"/>
              </w:numPr>
              <w:ind w:left="0"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87B3A">
              <w:rPr>
                <w:color w:val="000000" w:themeColor="text1"/>
                <w:sz w:val="24"/>
                <w:szCs w:val="24"/>
                <w:lang w:val="uk-UA"/>
              </w:rPr>
              <w:t>виставка з матеріалів музею «Знакові світлини Знам’янки у Другій світовій війні», 09.05.2019;</w:t>
            </w:r>
          </w:p>
          <w:p w:rsidR="00871860" w:rsidRPr="00787B3A" w:rsidRDefault="00871860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виставка з матеріалів музею «150 років Знам’янки: світлини непересічних подій буття рідного міста», 04.08.2019</w:t>
            </w:r>
            <w:r w:rsidR="00A06D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р.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871860" w:rsidRPr="00787B3A" w:rsidRDefault="00871860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виставка з матеріалів музею «Епізоди боротьби за державу Україна», до Дня Незалежності Украї</w:t>
            </w:r>
            <w:r w:rsidR="00A06D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 24.08.2019р.;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</w:t>
            </w:r>
          </w:p>
          <w:p w:rsidR="00871860" w:rsidRPr="00787B3A" w:rsidRDefault="002D2970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="0087186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часть музею в акції «Мистецькі вихідні», експозиції малого формату біля МПК: 08.06.2019 «Обличчя Знам’янки, що змінювалося у часі», 13.07.2019 «День Св. Вероніки – всесвітній день фотографів», 20.07.2019 «Фотороботи майстра П.М.</w:t>
            </w:r>
            <w:proofErr w:type="spellStart"/>
            <w:r w:rsidR="0087186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Бельніцького</w:t>
            </w:r>
            <w:proofErr w:type="spellEnd"/>
            <w:r w:rsidR="0087186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с. Цибулеве» та 27.07.2019 «28 липня – День Хрещення Київської Русі – України».</w:t>
            </w:r>
          </w:p>
          <w:p w:rsidR="00FC2F8A" w:rsidRPr="00787B3A" w:rsidRDefault="00256751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всього 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музеєм проведено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місті 3 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виставк</w:t>
            </w:r>
            <w:r w:rsid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великого формату – 09.05.2019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Дня перемоги над нацизмом, 04.0</w:t>
            </w:r>
            <w:r w:rsid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8.2019 до Дня міста, 24.08.2019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Дня Незалежності України, 1 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спеціальну 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виставку 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музейних матеріалів 09.03.2019 до Дня вшанування 205-ї річниці від дня народження Т.Г.Шевченка, 1 виставку спільно із </w:t>
            </w:r>
            <w:proofErr w:type="spellStart"/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Знам’янським</w:t>
            </w:r>
            <w:proofErr w:type="spellEnd"/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 «Майдан», до Дня пам’яті захисників України, показано 4 експозиції малого формату</w:t>
            </w:r>
            <w:r w:rsidR="00FC2F8A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участі в акції «Мистецькі вихідні»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 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256751" w:rsidRPr="00787B3A" w:rsidRDefault="00256751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від початку року проведено 32 екскурсії у музеї та вулицями м.</w:t>
            </w:r>
            <w:r w:rsid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Знам’янка, в яких взяло участь 567 осіб;</w:t>
            </w:r>
          </w:p>
          <w:p w:rsidR="00773A92" w:rsidRPr="00787B3A" w:rsidRDefault="005248C5" w:rsidP="009B0344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проведено </w:t>
            </w:r>
            <w:r w:rsidR="00D42C5E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</w:t>
            </w:r>
            <w:r w:rsidR="009B3BBE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икл спортивно-пізнавальних заходів під девізом «День мандрівника» з практичним опануванням навичок спортивного туризму</w:t>
            </w:r>
            <w:r w:rsidR="00773A92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літніх оздоровчих таборах навчальних закладів м. Знам’янки</w:t>
            </w:r>
            <w:r w:rsidR="009B03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3A92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 яких взяло участь 358 учнів. </w:t>
            </w:r>
          </w:p>
        </w:tc>
      </w:tr>
      <w:tr w:rsidR="00C923C9" w:rsidRPr="00C547E3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4.4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Популяризувати розроблені туристичні маршрути шляхом залучення засобів масових комунікацій,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Інтернет-ресурсів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>, створення та розповсюдження агіт</w:t>
            </w:r>
            <w:r w:rsidR="00A06D94">
              <w:rPr>
                <w:sz w:val="24"/>
                <w:szCs w:val="24"/>
                <w:lang w:val="uk-UA"/>
              </w:rPr>
              <w:t>аційного матеріалу</w:t>
            </w:r>
          </w:p>
        </w:tc>
        <w:tc>
          <w:tcPr>
            <w:tcW w:w="1843" w:type="dxa"/>
            <w:shd w:val="clear" w:color="auto" w:fill="auto"/>
          </w:tcPr>
          <w:p w:rsidR="007A682E" w:rsidRPr="00787B3A" w:rsidRDefault="007A682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Відділ культури і туризму, </w:t>
            </w:r>
            <w:r w:rsidR="00CA188E" w:rsidRPr="00787B3A">
              <w:rPr>
                <w:sz w:val="24"/>
                <w:szCs w:val="24"/>
                <w:lang w:val="uk-UA"/>
              </w:rPr>
              <w:t>МПК,</w:t>
            </w:r>
          </w:p>
          <w:p w:rsidR="00C923C9" w:rsidRPr="00304E6A" w:rsidRDefault="007A682E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787B3A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B1B34">
              <w:rPr>
                <w:sz w:val="24"/>
                <w:szCs w:val="24"/>
                <w:lang w:val="uk-UA"/>
              </w:rPr>
              <w:t>У 2019</w:t>
            </w:r>
            <w:r w:rsidR="00C923C9" w:rsidRPr="00CB1B34">
              <w:rPr>
                <w:sz w:val="24"/>
                <w:szCs w:val="24"/>
                <w:lang w:val="uk-UA"/>
              </w:rPr>
              <w:t xml:space="preserve"> році було проведено туристичні </w:t>
            </w:r>
            <w:r w:rsidRPr="00CB1B34">
              <w:rPr>
                <w:sz w:val="24"/>
                <w:szCs w:val="24"/>
                <w:lang w:val="uk-UA"/>
              </w:rPr>
              <w:t>екскурсії</w:t>
            </w:r>
            <w:r w:rsidR="00C923C9" w:rsidRPr="00CB1B34">
              <w:rPr>
                <w:sz w:val="24"/>
                <w:szCs w:val="24"/>
                <w:lang w:val="uk-UA"/>
              </w:rPr>
              <w:t xml:space="preserve">: </w:t>
            </w:r>
            <w:r w:rsidR="00C923C9" w:rsidRPr="00304E6A">
              <w:rPr>
                <w:sz w:val="24"/>
                <w:szCs w:val="24"/>
                <w:lang w:val="uk-UA"/>
              </w:rPr>
              <w:t xml:space="preserve">тематичні </w:t>
            </w:r>
            <w:r w:rsidR="00C923C9" w:rsidRPr="00CB1B34">
              <w:rPr>
                <w:sz w:val="24"/>
                <w:szCs w:val="24"/>
                <w:lang w:val="uk-UA"/>
              </w:rPr>
              <w:t>екскурсії середмістям</w:t>
            </w:r>
            <w:r w:rsidRPr="00CB1B34">
              <w:rPr>
                <w:sz w:val="24"/>
                <w:szCs w:val="24"/>
                <w:lang w:val="uk-UA"/>
              </w:rPr>
              <w:t xml:space="preserve"> до відзначення 150-річчя м. Знам’янка</w:t>
            </w:r>
            <w:r w:rsidR="00C923C9" w:rsidRPr="00CB1B34">
              <w:rPr>
                <w:sz w:val="24"/>
                <w:szCs w:val="24"/>
                <w:lang w:val="uk-UA"/>
              </w:rPr>
              <w:t>. За результатом п</w:t>
            </w:r>
            <w:r w:rsidR="00C923C9" w:rsidRPr="00304E6A">
              <w:rPr>
                <w:sz w:val="24"/>
                <w:szCs w:val="24"/>
                <w:lang w:val="uk-UA"/>
              </w:rPr>
              <w:t>ідготовлено рекламно-інформаційні статті про діяльність ТКК «Чорнолісся» та туристичного клубу «Пілігрим».</w:t>
            </w:r>
          </w:p>
          <w:p w:rsidR="00C923C9" w:rsidRDefault="00AF2390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Діє сторінка музею у соціальній мережі </w:t>
            </w:r>
            <w:proofErr w:type="spellStart"/>
            <w:r w:rsidRPr="00787B3A">
              <w:rPr>
                <w:sz w:val="24"/>
                <w:szCs w:val="24"/>
                <w:lang w:val="uk-UA"/>
              </w:rPr>
              <w:t>Facebook</w:t>
            </w:r>
            <w:proofErr w:type="spellEnd"/>
            <w:r w:rsidRPr="00787B3A">
              <w:rPr>
                <w:sz w:val="24"/>
                <w:szCs w:val="24"/>
                <w:lang w:val="uk-UA"/>
              </w:rPr>
              <w:t>,</w:t>
            </w:r>
            <w:r w:rsidR="00787B3A" w:rsidRPr="00787B3A">
              <w:rPr>
                <w:sz w:val="24"/>
                <w:szCs w:val="24"/>
                <w:lang w:val="uk-UA"/>
              </w:rPr>
              <w:t xml:space="preserve"> </w:t>
            </w:r>
            <w:r w:rsidRPr="00787B3A">
              <w:rPr>
                <w:sz w:val="24"/>
                <w:szCs w:val="24"/>
                <w:lang w:val="uk-UA"/>
              </w:rPr>
              <w:t xml:space="preserve">на якій з початку року було опубліковано 40 повідомлень про діяльність музею.  </w:t>
            </w:r>
            <w:r w:rsidR="0040096F" w:rsidRPr="00787B3A">
              <w:rPr>
                <w:sz w:val="24"/>
                <w:szCs w:val="24"/>
                <w:lang w:val="uk-UA"/>
              </w:rPr>
              <w:t>Публікації працівників музею були оприлюднені в газеті «</w:t>
            </w:r>
            <w:proofErr w:type="spellStart"/>
            <w:r w:rsidR="0040096F" w:rsidRPr="00787B3A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40096F" w:rsidRPr="00787B3A">
              <w:rPr>
                <w:sz w:val="24"/>
                <w:szCs w:val="24"/>
                <w:lang w:val="uk-UA"/>
              </w:rPr>
              <w:t xml:space="preserve"> вісті»</w:t>
            </w:r>
            <w:r w:rsidR="009E2B5C" w:rsidRPr="00787B3A">
              <w:rPr>
                <w:sz w:val="24"/>
                <w:szCs w:val="24"/>
                <w:lang w:val="uk-UA"/>
              </w:rPr>
              <w:t>, вийшло</w:t>
            </w:r>
            <w:r w:rsidR="0040096F" w:rsidRPr="00787B3A">
              <w:rPr>
                <w:sz w:val="24"/>
                <w:szCs w:val="24"/>
                <w:lang w:val="uk-UA"/>
              </w:rPr>
              <w:t xml:space="preserve"> 5 </w:t>
            </w:r>
            <w:r w:rsidR="009E2B5C" w:rsidRPr="00787B3A">
              <w:rPr>
                <w:sz w:val="24"/>
                <w:szCs w:val="24"/>
                <w:lang w:val="uk-UA"/>
              </w:rPr>
              <w:t>публікацій</w:t>
            </w:r>
            <w:r w:rsidR="0040096F" w:rsidRPr="00787B3A">
              <w:rPr>
                <w:sz w:val="24"/>
                <w:szCs w:val="24"/>
                <w:lang w:val="uk-UA"/>
              </w:rPr>
              <w:t xml:space="preserve"> з початку року</w:t>
            </w:r>
            <w:r w:rsidR="009E2B5C" w:rsidRPr="00787B3A">
              <w:rPr>
                <w:sz w:val="24"/>
                <w:szCs w:val="24"/>
                <w:lang w:val="uk-UA"/>
              </w:rPr>
              <w:t xml:space="preserve"> і 1, що була підготована минулого року</w:t>
            </w:r>
            <w:r w:rsidR="0040096F" w:rsidRPr="00787B3A">
              <w:rPr>
                <w:sz w:val="24"/>
                <w:szCs w:val="24"/>
                <w:lang w:val="uk-UA"/>
              </w:rPr>
              <w:t xml:space="preserve">. Педагоги з позакласної </w:t>
            </w:r>
            <w:r w:rsidR="00787B3A" w:rsidRPr="00787B3A">
              <w:rPr>
                <w:sz w:val="24"/>
                <w:szCs w:val="24"/>
                <w:lang w:val="uk-UA"/>
              </w:rPr>
              <w:t xml:space="preserve">роботи </w:t>
            </w:r>
            <w:r w:rsidR="0040096F" w:rsidRPr="00787B3A">
              <w:rPr>
                <w:sz w:val="24"/>
                <w:szCs w:val="24"/>
                <w:lang w:val="uk-UA"/>
              </w:rPr>
              <w:t>начальних закладів міста інформуються про заходи і туристичні подорожі, підготовані музеєм, в яких можуть взяти участь учні цих закладів.</w:t>
            </w:r>
            <w:r w:rsidR="0040096F" w:rsidRPr="00304E6A">
              <w:rPr>
                <w:sz w:val="24"/>
                <w:szCs w:val="24"/>
                <w:lang w:val="uk-UA"/>
              </w:rPr>
              <w:t xml:space="preserve"> </w:t>
            </w:r>
          </w:p>
          <w:p w:rsidR="00A24F2C" w:rsidRPr="00CB1B34" w:rsidRDefault="00CB1B34" w:rsidP="0035136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B1B34">
              <w:rPr>
                <w:sz w:val="24"/>
                <w:szCs w:val="24"/>
                <w:lang w:val="uk-UA"/>
              </w:rPr>
              <w:t>З</w:t>
            </w:r>
            <w:r w:rsidR="00A24F2C" w:rsidRPr="00CB1B34">
              <w:rPr>
                <w:sz w:val="24"/>
                <w:szCs w:val="24"/>
                <w:lang w:val="uk-UA"/>
              </w:rPr>
              <w:t xml:space="preserve">а підтримки </w:t>
            </w:r>
            <w:proofErr w:type="spellStart"/>
            <w:r w:rsidRPr="00CB1B3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CB1B34">
              <w:rPr>
                <w:sz w:val="24"/>
                <w:szCs w:val="24"/>
                <w:lang w:val="uk-UA"/>
              </w:rPr>
              <w:t xml:space="preserve"> територіальної профспілкової організації Профспілки </w:t>
            </w:r>
            <w:r w:rsidRPr="00CB1B34">
              <w:rPr>
                <w:sz w:val="24"/>
                <w:szCs w:val="24"/>
                <w:lang w:val="uk-UA"/>
              </w:rPr>
              <w:lastRenderedPageBreak/>
              <w:t xml:space="preserve">залізничників і транспортних будівельників України були </w:t>
            </w:r>
            <w:r w:rsidR="00A24F2C" w:rsidRPr="00CB1B34">
              <w:rPr>
                <w:sz w:val="24"/>
                <w:szCs w:val="24"/>
                <w:lang w:val="uk-UA"/>
              </w:rPr>
              <w:t xml:space="preserve">надруковані </w:t>
            </w:r>
            <w:r w:rsidRPr="00CB1B34">
              <w:rPr>
                <w:sz w:val="24"/>
                <w:szCs w:val="24"/>
                <w:lang w:val="uk-UA"/>
              </w:rPr>
              <w:t xml:space="preserve">більше 500 </w:t>
            </w:r>
            <w:r>
              <w:rPr>
                <w:sz w:val="24"/>
                <w:szCs w:val="24"/>
                <w:lang w:val="uk-UA"/>
              </w:rPr>
              <w:t>екземплярів книжки-розмальовки «</w:t>
            </w:r>
            <w:r w:rsidRPr="00CB1B34">
              <w:rPr>
                <w:sz w:val="24"/>
                <w:szCs w:val="24"/>
                <w:lang w:val="uk-UA"/>
              </w:rPr>
              <w:t>Чарівна подорож дивовижним містом залізничників</w:t>
            </w:r>
            <w:r>
              <w:rPr>
                <w:sz w:val="24"/>
                <w:szCs w:val="24"/>
                <w:lang w:val="uk-UA"/>
              </w:rPr>
              <w:t xml:space="preserve">» для маленьких </w:t>
            </w:r>
            <w:proofErr w:type="spellStart"/>
            <w:r>
              <w:rPr>
                <w:sz w:val="24"/>
                <w:szCs w:val="24"/>
                <w:lang w:val="uk-UA"/>
              </w:rPr>
              <w:t>знам’янчан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</w:t>
            </w:r>
          </w:p>
        </w:tc>
      </w:tr>
      <w:tr w:rsidR="00C923C9" w:rsidRPr="00C547E3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4.5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Забезпечення проведення моніторингу об’єктів культурної спадщини та їх інвентаризації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787B3A" w:rsidP="00F439A8">
            <w:pPr>
              <w:keepNext/>
              <w:widowControl w:val="0"/>
              <w:ind w:firstLine="459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а результатом інвентаризації </w:t>
            </w:r>
            <w:r>
              <w:rPr>
                <w:color w:val="000000"/>
                <w:sz w:val="24"/>
                <w:szCs w:val="24"/>
                <w:lang w:val="uk-UA"/>
              </w:rPr>
              <w:t>оновлена</w:t>
            </w:r>
            <w:r w:rsidR="00C923C9" w:rsidRPr="00304E6A">
              <w:rPr>
                <w:color w:val="000000"/>
                <w:sz w:val="24"/>
                <w:szCs w:val="24"/>
                <w:lang w:val="uk-UA"/>
              </w:rPr>
              <w:t xml:space="preserve"> електронна база об’єктів культурної спадщини міста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. Складені </w:t>
            </w:r>
            <w:r w:rsidRPr="00787B3A">
              <w:rPr>
                <w:color w:val="000000"/>
                <w:sz w:val="24"/>
                <w:szCs w:val="24"/>
                <w:lang w:val="uk-UA"/>
              </w:rPr>
              <w:t xml:space="preserve">переліки </w:t>
            </w:r>
            <w:r w:rsidRPr="00787B3A">
              <w:rPr>
                <w:sz w:val="24"/>
                <w:szCs w:val="24"/>
                <w:lang w:val="uk-UA"/>
              </w:rPr>
              <w:t>та пам’ятки об’єктів культурної спадщини.</w:t>
            </w:r>
            <w:r w:rsidR="00A06D94">
              <w:rPr>
                <w:sz w:val="24"/>
                <w:szCs w:val="24"/>
                <w:lang w:val="uk-UA"/>
              </w:rPr>
              <w:t xml:space="preserve"> Здійснено </w:t>
            </w:r>
            <w:r w:rsidR="00A06D94" w:rsidRPr="00787B3A">
              <w:rPr>
                <w:sz w:val="24"/>
                <w:szCs w:val="24"/>
                <w:lang w:val="uk-UA"/>
              </w:rPr>
              <w:t xml:space="preserve">виготовлення облікової документації на пам’ятку культурної спадщини – «Пам’ятний знак воїнам-танкістам – танк Т-34» (охоронний №064) та ново виявленого об’єкта культурної спадщини «Пам’ятник Шевченку Тарасу Григоровичу» (охоронний номер не присвоєно) в м. Знам’янка </w:t>
            </w:r>
            <w:proofErr w:type="spellStart"/>
            <w:r w:rsidR="00A06D94" w:rsidRPr="00787B3A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="00A06D94" w:rsidRPr="00787B3A">
              <w:rPr>
                <w:sz w:val="24"/>
                <w:szCs w:val="24"/>
                <w:lang w:val="uk-UA"/>
              </w:rPr>
              <w:t xml:space="preserve"> району Кіровоградської області</w:t>
            </w:r>
            <w:r w:rsidR="00A06D94">
              <w:rPr>
                <w:sz w:val="24"/>
                <w:szCs w:val="24"/>
                <w:lang w:val="uk-UA"/>
              </w:rPr>
              <w:t>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4.6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Організація  та проведення </w:t>
            </w:r>
            <w:r w:rsidRPr="00787B3A">
              <w:rPr>
                <w:sz w:val="24"/>
                <w:szCs w:val="24"/>
                <w:lang w:val="uk-UA"/>
              </w:rPr>
              <w:t>обмінних  тимчасових</w:t>
            </w:r>
            <w:r w:rsidRPr="00304E6A">
              <w:rPr>
                <w:sz w:val="24"/>
                <w:szCs w:val="24"/>
                <w:lang w:val="uk-UA"/>
              </w:rPr>
              <w:t xml:space="preserve"> виставок  музейних колекцій</w:t>
            </w:r>
          </w:p>
        </w:tc>
        <w:tc>
          <w:tcPr>
            <w:tcW w:w="1843" w:type="dxa"/>
            <w:shd w:val="clear" w:color="auto" w:fill="auto"/>
          </w:tcPr>
          <w:p w:rsidR="00C923C9" w:rsidRPr="00787B3A" w:rsidRDefault="00CA188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9639" w:type="dxa"/>
            <w:shd w:val="clear" w:color="auto" w:fill="auto"/>
          </w:tcPr>
          <w:p w:rsidR="00C923C9" w:rsidRPr="00787B3A" w:rsidRDefault="00564ED1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Від січня до 27 березня в музеї діяла виставка фото-робіт фотохудожника Івана </w:t>
            </w:r>
            <w:proofErr w:type="spellStart"/>
            <w:r w:rsidRPr="00787B3A">
              <w:rPr>
                <w:sz w:val="24"/>
                <w:szCs w:val="24"/>
                <w:lang w:val="uk-UA"/>
              </w:rPr>
              <w:t>Лисюка</w:t>
            </w:r>
            <w:proofErr w:type="spellEnd"/>
            <w:r w:rsidRPr="00787B3A">
              <w:rPr>
                <w:sz w:val="24"/>
                <w:szCs w:val="24"/>
                <w:lang w:val="uk-UA"/>
              </w:rPr>
              <w:t xml:space="preserve"> «Майдан. Фортеця духу» з 38 фото великого формату та предметної експозиції. </w:t>
            </w:r>
          </w:p>
          <w:p w:rsidR="00564ED1" w:rsidRPr="00787B3A" w:rsidRDefault="00564ED1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Від </w:t>
            </w:r>
            <w:r w:rsidR="009B0344">
              <w:rPr>
                <w:sz w:val="24"/>
                <w:szCs w:val="24"/>
                <w:lang w:val="uk-UA"/>
              </w:rPr>
              <w:t xml:space="preserve">квітні-травні </w:t>
            </w:r>
            <w:r w:rsidRPr="00787B3A">
              <w:rPr>
                <w:sz w:val="24"/>
                <w:szCs w:val="24"/>
                <w:lang w:val="uk-UA"/>
              </w:rPr>
              <w:t>в музеї діяла виставка Українського інституту національної пам’яті «100</w:t>
            </w:r>
            <w:r w:rsidR="005248C5" w:rsidRPr="00787B3A">
              <w:rPr>
                <w:sz w:val="24"/>
                <w:szCs w:val="24"/>
                <w:lang w:val="uk-UA"/>
              </w:rPr>
              <w:t xml:space="preserve"> </w:t>
            </w:r>
            <w:r w:rsidRPr="00787B3A">
              <w:rPr>
                <w:sz w:val="24"/>
                <w:szCs w:val="24"/>
                <w:lang w:val="uk-UA"/>
              </w:rPr>
              <w:t>років Української революції. 100 років боротьби» - підготовані експозиційні банери.</w:t>
            </w:r>
          </w:p>
          <w:p w:rsidR="00564ED1" w:rsidRPr="00304E6A" w:rsidRDefault="00564ED1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У травні 2019 року в музеї діяла виставка Українського інституту національної пам’яті «УПА: відповідь нескореного народу».</w:t>
            </w:r>
            <w:r w:rsidRPr="00304E6A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4.7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Створення у міському краєзнавчому музеї та бібліотечних закладах тематичних виставок, експозицій присвячених героїзму учасників АТО</w:t>
            </w:r>
          </w:p>
        </w:tc>
        <w:tc>
          <w:tcPr>
            <w:tcW w:w="1843" w:type="dxa"/>
            <w:shd w:val="clear" w:color="auto" w:fill="auto"/>
          </w:tcPr>
          <w:p w:rsidR="00CA188E" w:rsidRPr="00787B3A" w:rsidRDefault="00CA188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ЦБС</w:t>
            </w:r>
          </w:p>
          <w:p w:rsidR="00C923C9" w:rsidRPr="00787B3A" w:rsidRDefault="00CA188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9639" w:type="dxa"/>
            <w:shd w:val="clear" w:color="auto" w:fill="auto"/>
          </w:tcPr>
          <w:p w:rsidR="00787B3A" w:rsidRPr="00304E6A" w:rsidRDefault="00787B3A" w:rsidP="00F439A8">
            <w:pPr>
              <w:pStyle w:val="3"/>
              <w:keepNext/>
              <w:widowControl w:val="0"/>
              <w:spacing w:before="0" w:beforeAutospacing="0" w:after="0" w:afterAutospacing="0"/>
              <w:ind w:firstLine="459"/>
              <w:jc w:val="both"/>
              <w:outlineLvl w:val="2"/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З 2014 року в краєзнавчому музеї </w:t>
            </w:r>
            <w:r w:rsidRPr="00787B3A">
              <w:rPr>
                <w:b w:val="0"/>
                <w:color w:val="000000"/>
                <w:sz w:val="24"/>
                <w:szCs w:val="24"/>
                <w:lang w:val="uk-UA"/>
              </w:rPr>
              <w:t xml:space="preserve">діє постійна експозиція «Герої не вмирають. </w:t>
            </w:r>
            <w:proofErr w:type="spellStart"/>
            <w:r>
              <w:rPr>
                <w:b w:val="0"/>
                <w:color w:val="000000"/>
                <w:sz w:val="24"/>
                <w:szCs w:val="24"/>
                <w:lang w:val="uk-UA"/>
              </w:rPr>
              <w:t>Земляки-знам’янчани</w:t>
            </w:r>
            <w:proofErr w:type="spellEnd"/>
            <w:r>
              <w:rPr>
                <w:b w:val="0"/>
                <w:color w:val="000000"/>
                <w:sz w:val="24"/>
                <w:szCs w:val="24"/>
                <w:lang w:val="uk-UA"/>
              </w:rPr>
              <w:t xml:space="preserve"> –</w:t>
            </w:r>
            <w:r w:rsidRPr="00787B3A">
              <w:rPr>
                <w:b w:val="0"/>
                <w:color w:val="000000"/>
                <w:sz w:val="24"/>
                <w:szCs w:val="24"/>
                <w:lang w:val="uk-UA"/>
              </w:rPr>
              <w:t xml:space="preserve"> герої бойових дій АТО та ООС». Зібрані фото </w:t>
            </w:r>
            <w:proofErr w:type="spellStart"/>
            <w:r w:rsidRPr="00787B3A">
              <w:rPr>
                <w:b w:val="0"/>
                <w:color w:val="000000"/>
                <w:sz w:val="24"/>
                <w:szCs w:val="24"/>
                <w:lang w:val="uk-UA"/>
              </w:rPr>
              <w:t>знам’янчан</w:t>
            </w:r>
            <w:proofErr w:type="spellEnd"/>
            <w:r w:rsidRPr="00787B3A">
              <w:rPr>
                <w:b w:val="0"/>
                <w:color w:val="000000"/>
                <w:sz w:val="24"/>
                <w:szCs w:val="24"/>
                <w:lang w:val="uk-UA"/>
              </w:rPr>
              <w:t>, які загинули у боях на Сході України. Музей одержав від 3-го Окремого полку ЗСУ ім. Князя Святослава Хороброго 47 банерів з портретами і біографічним даними воїнів полку, що загинули на Сході України, і ці матеріали експонуються у музеї.</w:t>
            </w:r>
          </w:p>
          <w:p w:rsidR="009840C5" w:rsidRPr="00304E6A" w:rsidRDefault="00C923C9" w:rsidP="00F439A8">
            <w:pPr>
              <w:pStyle w:val="3"/>
              <w:keepNext/>
              <w:widowControl w:val="0"/>
              <w:spacing w:before="0" w:beforeAutospacing="0" w:after="0" w:afterAutospacing="0"/>
              <w:ind w:firstLine="459"/>
              <w:jc w:val="both"/>
              <w:outlineLvl w:val="2"/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  <w:t>Створена тематична сторінка на сайті центральної бібліотеки «Гер</w:t>
            </w:r>
            <w:r w:rsidR="00787B3A"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ої України на захисті Вітчизни» </w:t>
            </w:r>
            <w:r w:rsidR="009840C5" w:rsidRPr="00304E6A"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  <w:t>(</w:t>
            </w:r>
            <w:hyperlink r:id="rId9" w:history="1">
              <w:r w:rsidR="009840C5" w:rsidRPr="00304E6A">
                <w:rPr>
                  <w:rStyle w:val="af1"/>
                  <w:b w:val="0"/>
                  <w:bCs w:val="0"/>
                  <w:sz w:val="24"/>
                  <w:szCs w:val="24"/>
                  <w:lang w:val="uk-UA"/>
                </w:rPr>
                <w:t>https://sites.google.com/site/cbsznm/geroie-ukraieni-na-zahisti-vitcizni</w:t>
              </w:r>
            </w:hyperlink>
            <w:r w:rsidR="00787B3A"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  <w:t>) та проведено наступні заходи:</w:t>
            </w:r>
          </w:p>
          <w:p w:rsidR="009840C5" w:rsidRPr="00787B3A" w:rsidRDefault="009840C5" w:rsidP="00F439A8">
            <w:pPr>
              <w:pStyle w:val="3"/>
              <w:keepNext/>
              <w:widowControl w:val="0"/>
              <w:numPr>
                <w:ilvl w:val="0"/>
                <w:numId w:val="2"/>
              </w:numPr>
              <w:spacing w:before="0" w:beforeAutospacing="0" w:after="0" w:afterAutospacing="0"/>
              <w:ind w:left="0" w:firstLine="175"/>
              <w:jc w:val="both"/>
              <w:outlineLvl w:val="2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787B3A">
              <w:rPr>
                <w:b w:val="0"/>
                <w:bCs w:val="0"/>
                <w:sz w:val="24"/>
                <w:szCs w:val="24"/>
                <w:lang w:val="uk-UA"/>
              </w:rPr>
              <w:t>година мужності « Герої не вмирають»;</w:t>
            </w:r>
          </w:p>
          <w:p w:rsidR="009840C5" w:rsidRPr="00787B3A" w:rsidRDefault="009840C5" w:rsidP="00F439A8">
            <w:pPr>
              <w:pStyle w:val="3"/>
              <w:keepNext/>
              <w:widowControl w:val="0"/>
              <w:numPr>
                <w:ilvl w:val="0"/>
                <w:numId w:val="2"/>
              </w:numPr>
              <w:spacing w:before="0" w:beforeAutospacing="0" w:after="0" w:afterAutospacing="0"/>
              <w:ind w:left="0" w:firstLine="175"/>
              <w:jc w:val="both"/>
              <w:outlineLvl w:val="2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787B3A">
              <w:rPr>
                <w:b w:val="0"/>
                <w:bCs w:val="0"/>
                <w:sz w:val="24"/>
                <w:szCs w:val="24"/>
                <w:lang w:val="uk-UA"/>
              </w:rPr>
              <w:t>виставка вшанування « Українські ангели»;</w:t>
            </w:r>
          </w:p>
          <w:p w:rsidR="00787B3A" w:rsidRPr="00787B3A" w:rsidRDefault="009840C5" w:rsidP="00F439A8">
            <w:pPr>
              <w:pStyle w:val="3"/>
              <w:keepNext/>
              <w:widowControl w:val="0"/>
              <w:numPr>
                <w:ilvl w:val="0"/>
                <w:numId w:val="2"/>
              </w:numPr>
              <w:spacing w:before="0" w:beforeAutospacing="0" w:after="0" w:afterAutospacing="0"/>
              <w:ind w:left="0" w:firstLine="175"/>
              <w:jc w:val="both"/>
              <w:outlineLvl w:val="2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787B3A">
              <w:rPr>
                <w:b w:val="0"/>
                <w:bCs w:val="0"/>
                <w:sz w:val="24"/>
                <w:szCs w:val="24"/>
                <w:lang w:val="uk-UA"/>
              </w:rPr>
              <w:t>тематична виставка « Неоголошена війна триває»;</w:t>
            </w:r>
          </w:p>
          <w:p w:rsidR="005774A0" w:rsidRPr="00787B3A" w:rsidRDefault="009840C5" w:rsidP="00F439A8">
            <w:pPr>
              <w:pStyle w:val="3"/>
              <w:keepNext/>
              <w:widowControl w:val="0"/>
              <w:numPr>
                <w:ilvl w:val="0"/>
                <w:numId w:val="2"/>
              </w:numPr>
              <w:spacing w:before="0" w:beforeAutospacing="0" w:after="0" w:afterAutospacing="0"/>
              <w:ind w:left="0" w:firstLine="175"/>
              <w:jc w:val="both"/>
              <w:outlineLvl w:val="2"/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</w:pPr>
            <w:r w:rsidRPr="00787B3A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 xml:space="preserve">перегляд художнього фільму «Кіборги» режисера </w:t>
            </w:r>
            <w:proofErr w:type="spellStart"/>
            <w:r w:rsidRPr="00787B3A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>Ахтема</w:t>
            </w:r>
            <w:proofErr w:type="spellEnd"/>
            <w:r w:rsidRPr="00787B3A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87B3A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>Сеїтаблаєва</w:t>
            </w:r>
            <w:proofErr w:type="spellEnd"/>
            <w:r w:rsidRPr="00787B3A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>.</w:t>
            </w:r>
            <w:r w:rsidR="009D367A" w:rsidRPr="00787B3A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C923C9" w:rsidRPr="00C547E3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4.8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Сприяти проведенню заходів по охороні, впорядкуванню і збереженню пам’ятників історії </w:t>
            </w:r>
          </w:p>
        </w:tc>
        <w:tc>
          <w:tcPr>
            <w:tcW w:w="1843" w:type="dxa"/>
            <w:shd w:val="clear" w:color="auto" w:fill="auto"/>
          </w:tcPr>
          <w:p w:rsidR="00C923C9" w:rsidRPr="00787B3A" w:rsidRDefault="00730A24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Відділ культури і туризму, </w:t>
            </w:r>
            <w:r w:rsidRPr="00787B3A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787B3A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Здійснено </w:t>
            </w:r>
            <w:r w:rsidRPr="00787B3A">
              <w:rPr>
                <w:sz w:val="24"/>
                <w:szCs w:val="24"/>
                <w:lang w:val="uk-UA"/>
              </w:rPr>
              <w:t xml:space="preserve">виготовлення облікової документації на пам’ятку культурної спадщини – «Пам’ятний знак воїнам-танкістам – танк Т-34» (охоронний №064) та ново виявленого об’єкта культурної спадщини «Пам’ятник Шевченку Тарасу Григоровичу» (охоронний номер не присвоєно) в м. Знам’янка </w:t>
            </w:r>
            <w:proofErr w:type="spellStart"/>
            <w:r w:rsidRPr="00787B3A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787B3A">
              <w:rPr>
                <w:sz w:val="24"/>
                <w:szCs w:val="24"/>
                <w:lang w:val="uk-UA"/>
              </w:rPr>
              <w:t xml:space="preserve"> району Кіровоградської області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249" w:type="dxa"/>
            <w:gridSpan w:val="3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>Розвиток бібліотечно-інформаційного забезпечення населення</w:t>
            </w:r>
          </w:p>
        </w:tc>
      </w:tr>
      <w:tr w:rsidR="009840C5" w:rsidRPr="00EC6AD3" w:rsidTr="00351368">
        <w:tc>
          <w:tcPr>
            <w:tcW w:w="636" w:type="dxa"/>
          </w:tcPr>
          <w:p w:rsidR="009840C5" w:rsidRPr="00304E6A" w:rsidRDefault="009840C5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5.1</w:t>
            </w:r>
          </w:p>
        </w:tc>
        <w:tc>
          <w:tcPr>
            <w:tcW w:w="2767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Поповнення бібліотечних фондів </w:t>
            </w:r>
          </w:p>
        </w:tc>
        <w:tc>
          <w:tcPr>
            <w:tcW w:w="1843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Відбулось поповнення бібліотечни</w:t>
            </w:r>
            <w:r w:rsidR="00EC6AD3">
              <w:rPr>
                <w:color w:val="000000"/>
                <w:sz w:val="24"/>
                <w:szCs w:val="24"/>
                <w:lang w:val="uk-UA"/>
              </w:rPr>
              <w:t xml:space="preserve">х фондів в загальній кількості 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 1010</w:t>
            </w:r>
            <w:r w:rsidR="00EC6AD3">
              <w:rPr>
                <w:color w:val="000000"/>
                <w:sz w:val="24"/>
                <w:szCs w:val="24"/>
                <w:lang w:val="uk-UA"/>
              </w:rPr>
              <w:t xml:space="preserve">  примірників  на суму 102,</w:t>
            </w:r>
            <w:r w:rsidR="00A06D94">
              <w:rPr>
                <w:color w:val="000000"/>
                <w:sz w:val="24"/>
                <w:szCs w:val="24"/>
                <w:lang w:val="uk-UA"/>
              </w:rPr>
              <w:t xml:space="preserve">446 </w:t>
            </w:r>
            <w:r w:rsidR="00EC6AD3">
              <w:rPr>
                <w:color w:val="000000"/>
                <w:sz w:val="24"/>
                <w:szCs w:val="24"/>
                <w:lang w:val="uk-UA"/>
              </w:rPr>
              <w:t>грн. 49 коп. (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>за 9 місяців)</w:t>
            </w:r>
            <w:r w:rsidR="00EC6AD3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9840C5" w:rsidRPr="00304E6A" w:rsidTr="00351368">
        <w:tc>
          <w:tcPr>
            <w:tcW w:w="636" w:type="dxa"/>
          </w:tcPr>
          <w:p w:rsidR="009840C5" w:rsidRPr="00304E6A" w:rsidRDefault="009840C5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5.2</w:t>
            </w:r>
          </w:p>
        </w:tc>
        <w:tc>
          <w:tcPr>
            <w:tcW w:w="2767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Організація  роботи щодо популяризації </w:t>
            </w:r>
            <w:r w:rsidRPr="00304E6A">
              <w:rPr>
                <w:sz w:val="24"/>
                <w:szCs w:val="24"/>
                <w:lang w:val="uk-UA"/>
              </w:rPr>
              <w:lastRenderedPageBreak/>
              <w:t>сучасної української та світової літератури.</w:t>
            </w:r>
          </w:p>
        </w:tc>
        <w:tc>
          <w:tcPr>
            <w:tcW w:w="1843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lastRenderedPageBreak/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З метою популяризації сучасної української та світової літератури були </w:t>
            </w:r>
            <w:r w:rsidR="00A06D94">
              <w:rPr>
                <w:color w:val="000000"/>
                <w:sz w:val="24"/>
                <w:szCs w:val="24"/>
                <w:lang w:val="uk-UA"/>
              </w:rPr>
              <w:t>інноваційні та</w:t>
            </w:r>
            <w:r w:rsidR="00304E6A" w:rsidRPr="00304E6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>проведені заходи:</w:t>
            </w:r>
            <w:r w:rsidRPr="00304E6A">
              <w:rPr>
                <w:sz w:val="24"/>
                <w:szCs w:val="24"/>
                <w:lang w:val="uk-UA"/>
              </w:rPr>
              <w:t xml:space="preserve"> 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 xml:space="preserve">- </w:t>
            </w:r>
            <w:r w:rsidR="00304E6A" w:rsidRPr="00304E6A">
              <w:rPr>
                <w:sz w:val="24"/>
                <w:szCs w:val="24"/>
                <w:lang w:val="uk-UA"/>
              </w:rPr>
              <w:t>літературний лабіринт «</w:t>
            </w:r>
            <w:r w:rsidRPr="00304E6A">
              <w:rPr>
                <w:sz w:val="24"/>
                <w:szCs w:val="24"/>
                <w:lang w:val="uk-UA"/>
              </w:rPr>
              <w:t>Українська книга</w:t>
            </w:r>
            <w:r w:rsidR="00304E6A" w:rsidRPr="00304E6A">
              <w:rPr>
                <w:sz w:val="24"/>
                <w:szCs w:val="24"/>
                <w:lang w:val="uk-UA"/>
              </w:rPr>
              <w:t xml:space="preserve"> </w:t>
            </w:r>
            <w:r w:rsidRPr="00304E6A">
              <w:rPr>
                <w:sz w:val="24"/>
                <w:szCs w:val="24"/>
                <w:lang w:val="uk-UA"/>
              </w:rPr>
              <w:t>- це престижно»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</w:t>
            </w:r>
            <w:r w:rsidR="00304E6A" w:rsidRPr="00304E6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304E6A" w:rsidRPr="00304E6A">
              <w:rPr>
                <w:sz w:val="24"/>
                <w:szCs w:val="24"/>
                <w:lang w:val="uk-UA"/>
              </w:rPr>
              <w:t>бібліопре</w:t>
            </w:r>
            <w:r w:rsidRPr="00304E6A">
              <w:rPr>
                <w:sz w:val="24"/>
                <w:szCs w:val="24"/>
                <w:lang w:val="uk-UA"/>
              </w:rPr>
              <w:t>м’єра</w:t>
            </w:r>
            <w:proofErr w:type="spellEnd"/>
            <w:r w:rsidR="00304E6A" w:rsidRPr="00304E6A">
              <w:rPr>
                <w:sz w:val="24"/>
                <w:szCs w:val="24"/>
                <w:lang w:val="uk-UA"/>
              </w:rPr>
              <w:t xml:space="preserve"> «Новий час – </w:t>
            </w:r>
            <w:r w:rsidRPr="00304E6A">
              <w:rPr>
                <w:sz w:val="24"/>
                <w:szCs w:val="24"/>
                <w:lang w:val="uk-UA"/>
              </w:rPr>
              <w:t>нові книги»</w:t>
            </w:r>
          </w:p>
          <w:p w:rsidR="009840C5" w:rsidRPr="00304E6A" w:rsidRDefault="00304E6A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літературний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квест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 xml:space="preserve"> «</w:t>
            </w:r>
            <w:r w:rsidR="009840C5" w:rsidRPr="00304E6A">
              <w:rPr>
                <w:sz w:val="24"/>
                <w:szCs w:val="24"/>
                <w:lang w:val="uk-UA"/>
              </w:rPr>
              <w:t>Впусти книгу в серце! Читай найкраще, читай українське!</w:t>
            </w:r>
            <w:r w:rsidRPr="00304E6A">
              <w:rPr>
                <w:sz w:val="24"/>
                <w:szCs w:val="24"/>
                <w:lang w:val="uk-UA"/>
              </w:rPr>
              <w:t>»</w:t>
            </w:r>
          </w:p>
          <w:p w:rsidR="009840C5" w:rsidRPr="00304E6A" w:rsidRDefault="00A06D94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9840C5" w:rsidRPr="00304E6A">
              <w:rPr>
                <w:sz w:val="24"/>
                <w:szCs w:val="24"/>
                <w:lang w:val="uk-UA"/>
              </w:rPr>
              <w:t xml:space="preserve">відео презентація – </w:t>
            </w:r>
            <w:proofErr w:type="spellStart"/>
            <w:r w:rsidR="009840C5" w:rsidRPr="00304E6A">
              <w:rPr>
                <w:sz w:val="24"/>
                <w:szCs w:val="24"/>
                <w:lang w:val="uk-UA"/>
              </w:rPr>
              <w:t>челлендж</w:t>
            </w:r>
            <w:proofErr w:type="spellEnd"/>
            <w:r w:rsidR="009840C5" w:rsidRPr="00304E6A">
              <w:rPr>
                <w:sz w:val="24"/>
                <w:szCs w:val="24"/>
                <w:lang w:val="uk-UA"/>
              </w:rPr>
              <w:t xml:space="preserve">  </w:t>
            </w:r>
            <w:r w:rsidR="00304E6A" w:rsidRPr="00304E6A">
              <w:rPr>
                <w:sz w:val="24"/>
                <w:szCs w:val="24"/>
                <w:lang w:val="uk-UA"/>
              </w:rPr>
              <w:t>«</w:t>
            </w:r>
            <w:r w:rsidR="009840C5" w:rsidRPr="00304E6A">
              <w:rPr>
                <w:sz w:val="24"/>
                <w:szCs w:val="24"/>
                <w:lang w:val="uk-UA"/>
              </w:rPr>
              <w:t>Читай українське»</w:t>
            </w:r>
            <w:r w:rsidR="00304E6A" w:rsidRPr="00304E6A">
              <w:rPr>
                <w:sz w:val="24"/>
                <w:szCs w:val="24"/>
                <w:lang w:val="uk-UA"/>
              </w:rPr>
              <w:t xml:space="preserve"> (</w:t>
            </w:r>
            <w:r w:rsidR="009840C5" w:rsidRPr="00304E6A">
              <w:rPr>
                <w:sz w:val="24"/>
                <w:szCs w:val="24"/>
                <w:lang w:val="uk-UA"/>
              </w:rPr>
              <w:t>з залученням громадськості міста)</w:t>
            </w:r>
          </w:p>
          <w:p w:rsidR="009840C5" w:rsidRPr="00304E6A" w:rsidRDefault="00A06D94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9840C5" w:rsidRPr="00304E6A">
              <w:rPr>
                <w:sz w:val="24"/>
                <w:szCs w:val="24"/>
                <w:lang w:val="uk-UA"/>
              </w:rPr>
              <w:t>книжкове турне «Топ 10 українських книжок, про які ва</w:t>
            </w:r>
            <w:r w:rsidR="00304E6A" w:rsidRPr="00304E6A">
              <w:rPr>
                <w:sz w:val="24"/>
                <w:szCs w:val="24"/>
                <w:lang w:val="uk-UA"/>
              </w:rPr>
              <w:t>рто знати</w:t>
            </w:r>
            <w:r w:rsidR="009840C5" w:rsidRPr="00304E6A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 метою популяризації творів сучасних місцевих а</w:t>
            </w:r>
            <w:r w:rsidR="00304E6A" w:rsidRPr="00304E6A">
              <w:rPr>
                <w:sz w:val="24"/>
                <w:szCs w:val="24"/>
                <w:lang w:val="uk-UA"/>
              </w:rPr>
              <w:t>вторів, в бібліотеках відбулися</w:t>
            </w:r>
            <w:r w:rsidRPr="00304E6A">
              <w:rPr>
                <w:sz w:val="24"/>
                <w:szCs w:val="24"/>
                <w:lang w:val="uk-UA"/>
              </w:rPr>
              <w:t>: творча зустріч «Поетеса</w:t>
            </w:r>
            <w:r w:rsidR="00304E6A" w:rsidRPr="00304E6A">
              <w:rPr>
                <w:sz w:val="24"/>
                <w:szCs w:val="24"/>
                <w:lang w:val="uk-UA"/>
              </w:rPr>
              <w:t xml:space="preserve"> з великою душею» (Г. Рогова</w:t>
            </w:r>
            <w:r w:rsidRPr="00304E6A">
              <w:rPr>
                <w:sz w:val="24"/>
                <w:szCs w:val="24"/>
                <w:lang w:val="uk-UA"/>
              </w:rPr>
              <w:t>), літературний портрет «Душа моя…»</w:t>
            </w:r>
            <w:r w:rsidR="00304E6A" w:rsidRPr="00304E6A">
              <w:rPr>
                <w:sz w:val="24"/>
                <w:szCs w:val="24"/>
                <w:lang w:val="uk-UA"/>
              </w:rPr>
              <w:t xml:space="preserve"> (</w:t>
            </w:r>
            <w:r w:rsidRPr="00304E6A">
              <w:rPr>
                <w:sz w:val="24"/>
                <w:szCs w:val="24"/>
                <w:lang w:val="uk-UA"/>
              </w:rPr>
              <w:t xml:space="preserve">Т.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Стеблевська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>)</w:t>
            </w:r>
            <w:r w:rsidR="00304E6A" w:rsidRPr="00304E6A">
              <w:rPr>
                <w:sz w:val="24"/>
                <w:szCs w:val="24"/>
                <w:lang w:val="uk-UA"/>
              </w:rPr>
              <w:t>.</w:t>
            </w:r>
          </w:p>
        </w:tc>
      </w:tr>
      <w:tr w:rsidR="009840C5" w:rsidRPr="00351368" w:rsidTr="00351368">
        <w:tc>
          <w:tcPr>
            <w:tcW w:w="636" w:type="dxa"/>
          </w:tcPr>
          <w:p w:rsidR="009840C5" w:rsidRPr="00304E6A" w:rsidRDefault="009840C5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5.3</w:t>
            </w:r>
          </w:p>
        </w:tc>
        <w:tc>
          <w:tcPr>
            <w:tcW w:w="2767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Забезпечення роботи сайту ЦБС </w:t>
            </w:r>
          </w:p>
        </w:tc>
        <w:tc>
          <w:tcPr>
            <w:tcW w:w="1843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Результати роботи ЦБС постійно висвітлюються на:</w:t>
            </w:r>
          </w:p>
          <w:p w:rsidR="00351368" w:rsidRDefault="009840C5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- сайті центральної бібліотеки </w:t>
            </w:r>
            <w:hyperlink r:id="rId10" w:history="1">
              <w:r w:rsidRPr="00304E6A">
                <w:rPr>
                  <w:rStyle w:val="af1"/>
                  <w:sz w:val="24"/>
                  <w:szCs w:val="24"/>
                  <w:lang w:val="uk-UA"/>
                </w:rPr>
                <w:t>https://sites.google.com/site/cbsznm/</w:t>
              </w:r>
            </w:hyperlink>
            <w:r w:rsidR="00304E6A" w:rsidRPr="00304E6A">
              <w:rPr>
                <w:sz w:val="24"/>
                <w:szCs w:val="24"/>
                <w:lang w:val="uk-UA"/>
              </w:rPr>
              <w:t>;</w:t>
            </w:r>
            <w:r w:rsidR="0035136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51368" w:rsidRDefault="00351368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 w:rsidR="00304E6A" w:rsidRPr="00304E6A">
              <w:rPr>
                <w:color w:val="000000"/>
                <w:sz w:val="24"/>
                <w:szCs w:val="24"/>
                <w:lang w:val="uk-UA"/>
              </w:rPr>
              <w:t xml:space="preserve">соцмережі </w:t>
            </w:r>
            <w:proofErr w:type="spellStart"/>
            <w:r w:rsidR="00304E6A" w:rsidRPr="00304E6A">
              <w:rPr>
                <w:color w:val="000000"/>
                <w:sz w:val="24"/>
                <w:szCs w:val="24"/>
                <w:lang w:val="uk-UA"/>
              </w:rPr>
              <w:t>Facebook</w:t>
            </w:r>
            <w:proofErr w:type="spellEnd"/>
            <w:r w:rsidR="00304E6A" w:rsidRPr="00304E6A">
              <w:rPr>
                <w:color w:val="000000"/>
                <w:sz w:val="24"/>
                <w:szCs w:val="24"/>
                <w:lang w:val="uk-UA"/>
              </w:rPr>
              <w:t>;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9840C5" w:rsidRPr="00304E6A" w:rsidRDefault="00351368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9840C5" w:rsidRPr="00304E6A">
              <w:rPr>
                <w:color w:val="000000"/>
                <w:sz w:val="24"/>
                <w:szCs w:val="24"/>
                <w:lang w:val="uk-UA"/>
              </w:rPr>
              <w:t>блозі</w:t>
            </w:r>
            <w:proofErr w:type="spellEnd"/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9840C5" w:rsidRPr="00304E6A">
              <w:rPr>
                <w:color w:val="000000"/>
                <w:sz w:val="24"/>
                <w:szCs w:val="24"/>
                <w:lang w:val="uk-UA"/>
              </w:rPr>
              <w:t>Бібліомісто</w:t>
            </w:r>
            <w:proofErr w:type="spellEnd"/>
            <w:r w:rsidR="009840C5" w:rsidRPr="00304E6A">
              <w:rPr>
                <w:color w:val="000000"/>
                <w:sz w:val="24"/>
                <w:szCs w:val="24"/>
                <w:lang w:val="uk-UA"/>
              </w:rPr>
              <w:t>».</w:t>
            </w:r>
          </w:p>
        </w:tc>
      </w:tr>
      <w:tr w:rsidR="009840C5" w:rsidRPr="00304E6A" w:rsidTr="00351368">
        <w:tc>
          <w:tcPr>
            <w:tcW w:w="636" w:type="dxa"/>
          </w:tcPr>
          <w:p w:rsidR="009840C5" w:rsidRPr="00304E6A" w:rsidRDefault="009840C5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5.4</w:t>
            </w:r>
          </w:p>
        </w:tc>
        <w:tc>
          <w:tcPr>
            <w:tcW w:w="2767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Сприяння участі бібліотечних закладів у інформаційно-бібліотечних проектах</w:t>
            </w:r>
          </w:p>
        </w:tc>
        <w:tc>
          <w:tcPr>
            <w:tcW w:w="1843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r w:rsidR="00AC7376">
              <w:rPr>
                <w:sz w:val="24"/>
                <w:szCs w:val="24"/>
                <w:lang w:val="uk-UA"/>
              </w:rPr>
              <w:t>П</w:t>
            </w:r>
            <w:r w:rsidRPr="00304E6A">
              <w:rPr>
                <w:sz w:val="24"/>
                <w:szCs w:val="24"/>
                <w:lang w:val="uk-UA"/>
              </w:rPr>
              <w:t xml:space="preserve">рийняли участь у конкурсі проектів по впровадженню і реалізації Громадського бюджету в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 xml:space="preserve">. </w:t>
            </w:r>
            <w:r w:rsidR="00304E6A">
              <w:rPr>
                <w:sz w:val="24"/>
                <w:szCs w:val="24"/>
                <w:lang w:val="uk-UA"/>
              </w:rPr>
              <w:t>Проект «</w:t>
            </w:r>
            <w:proofErr w:type="spellStart"/>
            <w:r w:rsidR="00304E6A">
              <w:rPr>
                <w:sz w:val="24"/>
                <w:szCs w:val="24"/>
                <w:lang w:val="uk-UA"/>
              </w:rPr>
              <w:t>Бібліоцентр</w:t>
            </w:r>
            <w:proofErr w:type="spellEnd"/>
            <w:r w:rsidR="00304E6A">
              <w:rPr>
                <w:sz w:val="24"/>
                <w:szCs w:val="24"/>
                <w:lang w:val="uk-UA"/>
              </w:rPr>
              <w:t>»</w:t>
            </w:r>
            <w:r w:rsidRPr="00304E6A">
              <w:rPr>
                <w:sz w:val="24"/>
                <w:szCs w:val="24"/>
                <w:lang w:val="uk-UA"/>
              </w:rPr>
              <w:t xml:space="preserve"> отримав найбільшу кількість голосів та був рекомендований до реалізації і фінансування. за рахунок коштів Громадського бюджету м. Знам'янки.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- Проект «Кіноклуб. Всеукраїнська м</w:t>
            </w:r>
            <w:r w:rsidR="00304E6A">
              <w:rPr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ережа», започаткований українсь</w:t>
            </w:r>
            <w:r w:rsidRPr="00304E6A">
              <w:rPr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кою кінокомпанією </w:t>
            </w:r>
            <w:hyperlink r:id="rId11" w:history="1">
              <w:proofErr w:type="spellStart"/>
              <w:r w:rsidRPr="00304E6A">
                <w:rPr>
                  <w:rStyle w:val="af1"/>
                  <w:color w:val="000000" w:themeColor="text1"/>
                  <w:sz w:val="24"/>
                  <w:szCs w:val="24"/>
                  <w:shd w:val="clear" w:color="auto" w:fill="FFFFFF"/>
                  <w:lang w:val="uk-UA"/>
                </w:rPr>
                <w:t>Arthouse</w:t>
              </w:r>
              <w:proofErr w:type="spellEnd"/>
              <w:r w:rsidRPr="00304E6A">
                <w:rPr>
                  <w:rStyle w:val="af1"/>
                  <w:color w:val="000000" w:themeColor="text1"/>
                  <w:sz w:val="24"/>
                  <w:szCs w:val="24"/>
                  <w:shd w:val="clear" w:color="auto" w:fill="FFFFFF"/>
                  <w:lang w:val="uk-UA"/>
                </w:rPr>
                <w:t xml:space="preserve"> </w:t>
              </w:r>
              <w:proofErr w:type="spellStart"/>
              <w:r w:rsidRPr="00304E6A">
                <w:rPr>
                  <w:rStyle w:val="af1"/>
                  <w:color w:val="000000" w:themeColor="text1"/>
                  <w:sz w:val="24"/>
                  <w:szCs w:val="24"/>
                  <w:shd w:val="clear" w:color="auto" w:fill="FFFFFF"/>
                  <w:lang w:val="uk-UA"/>
                </w:rPr>
                <w:t>Traffic</w:t>
              </w:r>
              <w:proofErr w:type="spellEnd"/>
            </w:hyperlink>
            <w:r w:rsidR="00304E6A">
              <w:rPr>
                <w:sz w:val="24"/>
                <w:szCs w:val="24"/>
                <w:lang w:val="uk-UA"/>
              </w:rPr>
              <w:t>;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Продовжили роботу в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бібліопроектах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>: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Бібліо-Art-майстерня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>;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>«Мистецькі вихідні»;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- «Книжковий кінозал»</w:t>
            </w:r>
          </w:p>
        </w:tc>
      </w:tr>
      <w:tr w:rsidR="009840C5" w:rsidRPr="00C547E3" w:rsidTr="00351368">
        <w:tc>
          <w:tcPr>
            <w:tcW w:w="636" w:type="dxa"/>
          </w:tcPr>
          <w:p w:rsidR="009840C5" w:rsidRPr="00304E6A" w:rsidRDefault="009840C5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5.5</w:t>
            </w:r>
          </w:p>
        </w:tc>
        <w:tc>
          <w:tcPr>
            <w:tcW w:w="2767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Забезпечити діяльність Вищої Народної Школи</w:t>
            </w:r>
          </w:p>
        </w:tc>
        <w:tc>
          <w:tcPr>
            <w:tcW w:w="1843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 На базі центральної бібліотеки продовжує свою роботу Вища народна школа. У 2019 роц</w:t>
            </w:r>
            <w:r w:rsidR="00304E6A">
              <w:rPr>
                <w:color w:val="000000"/>
                <w:sz w:val="24"/>
                <w:szCs w:val="24"/>
                <w:lang w:val="uk-UA"/>
              </w:rPr>
              <w:t>і заняття відвідали 29 слухачів.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9840C5" w:rsidRPr="00304E6A" w:rsidRDefault="00A06D94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Проведено 51 заняття, з яких 48 </w:t>
            </w:r>
            <w:r w:rsidR="00304E6A">
              <w:rPr>
                <w:color w:val="000000"/>
                <w:sz w:val="24"/>
                <w:szCs w:val="24"/>
                <w:lang w:val="uk-UA"/>
              </w:rPr>
              <w:t xml:space="preserve">індивідуальних, на теми: 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>«Знайомст</w:t>
            </w:r>
            <w:r w:rsidR="00304E6A">
              <w:rPr>
                <w:color w:val="000000"/>
                <w:sz w:val="24"/>
                <w:szCs w:val="24"/>
                <w:lang w:val="uk-UA"/>
              </w:rPr>
              <w:t>во з персональним комп’ютером»,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 «Можливості мережі </w:t>
            </w:r>
            <w:proofErr w:type="spellStart"/>
            <w:r w:rsidR="009840C5" w:rsidRPr="00304E6A">
              <w:rPr>
                <w:color w:val="000000"/>
                <w:sz w:val="24"/>
                <w:szCs w:val="24"/>
                <w:lang w:val="uk-UA"/>
              </w:rPr>
              <w:t>Фейсбук</w:t>
            </w:r>
            <w:proofErr w:type="spellEnd"/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» та «Реєстрація користувача в </w:t>
            </w:r>
            <w:r w:rsidR="009840C5" w:rsidRPr="00304E6A">
              <w:rPr>
                <w:color w:val="000000" w:themeColor="text1"/>
                <w:sz w:val="24"/>
                <w:szCs w:val="24"/>
                <w:lang w:val="uk-UA"/>
              </w:rPr>
              <w:t>Medcard24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>», «</w:t>
            </w:r>
            <w:proofErr w:type="spellStart"/>
            <w:r w:rsidR="009840C5" w:rsidRPr="00304E6A">
              <w:rPr>
                <w:color w:val="000000"/>
                <w:sz w:val="24"/>
                <w:szCs w:val="24"/>
                <w:lang w:val="uk-UA"/>
              </w:rPr>
              <w:t>Онлайн</w:t>
            </w:r>
            <w:proofErr w:type="spellEnd"/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 оплата комунальних послуг»,</w:t>
            </w:r>
            <w:r w:rsidR="00304E6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>«Реєстрація</w:t>
            </w:r>
            <w:r w:rsidR="00304E6A">
              <w:rPr>
                <w:color w:val="000000"/>
                <w:sz w:val="24"/>
                <w:szCs w:val="24"/>
                <w:lang w:val="uk-UA"/>
              </w:rPr>
              <w:t xml:space="preserve"> користувача в Ощад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>24».</w:t>
            </w:r>
          </w:p>
        </w:tc>
      </w:tr>
    </w:tbl>
    <w:p w:rsidR="00C84F2A" w:rsidRPr="00304E6A" w:rsidRDefault="00C84F2A" w:rsidP="009B0344">
      <w:pPr>
        <w:rPr>
          <w:lang w:val="uk-UA"/>
        </w:rPr>
      </w:pPr>
    </w:p>
    <w:sectPr w:rsidR="00C84F2A" w:rsidRPr="00304E6A" w:rsidSect="009B0344">
      <w:headerReference w:type="default" r:id="rId12"/>
      <w:pgSz w:w="16838" w:h="11906" w:orient="landscape"/>
      <w:pgMar w:top="294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733" w:rsidRDefault="00AD7733" w:rsidP="00E438C5">
      <w:r>
        <w:separator/>
      </w:r>
    </w:p>
  </w:endnote>
  <w:endnote w:type="continuationSeparator" w:id="0">
    <w:p w:rsidR="00AD7733" w:rsidRDefault="00AD7733" w:rsidP="00E43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733" w:rsidRDefault="00AD7733" w:rsidP="00E438C5">
      <w:r>
        <w:separator/>
      </w:r>
    </w:p>
  </w:footnote>
  <w:footnote w:type="continuationSeparator" w:id="0">
    <w:p w:rsidR="00AD7733" w:rsidRDefault="00AD7733" w:rsidP="00E43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BC" w:rsidRPr="00062C7B" w:rsidRDefault="001F7AED" w:rsidP="00062C7B">
    <w:pPr>
      <w:pStyle w:val="af"/>
      <w:jc w:val="right"/>
      <w:rPr>
        <w:lang w:val="uk-UA"/>
      </w:rPr>
    </w:pPr>
    <w:r>
      <w:rPr>
        <w:lang w:val="uk-UA"/>
      </w:rPr>
      <w:t xml:space="preserve">ПРОЕКТ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BC" w:rsidRDefault="002F57BC">
    <w:pPr>
      <w:pStyle w:val="af"/>
      <w:rPr>
        <w:lang w:val="uk-UA"/>
      </w:rPr>
    </w:pPr>
  </w:p>
  <w:p w:rsidR="002F57BC" w:rsidRPr="00953D00" w:rsidRDefault="002F57BC">
    <w:pPr>
      <w:pStyle w:val="af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B49"/>
    <w:multiLevelType w:val="hybridMultilevel"/>
    <w:tmpl w:val="084A53D6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116C0A2F"/>
    <w:multiLevelType w:val="hybridMultilevel"/>
    <w:tmpl w:val="07DA9396"/>
    <w:lvl w:ilvl="0" w:tplc="D18A4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6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1C790326"/>
    <w:multiLevelType w:val="hybridMultilevel"/>
    <w:tmpl w:val="D99A8696"/>
    <w:lvl w:ilvl="0" w:tplc="0419000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4">
    <w:nsid w:val="1E4F6F65"/>
    <w:multiLevelType w:val="hybridMultilevel"/>
    <w:tmpl w:val="64AEFB30"/>
    <w:lvl w:ilvl="0" w:tplc="E06E6162"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D60B5"/>
    <w:multiLevelType w:val="hybridMultilevel"/>
    <w:tmpl w:val="0AEECDC6"/>
    <w:lvl w:ilvl="0" w:tplc="3DC8B1D6">
      <w:numFmt w:val="bullet"/>
      <w:suff w:val="space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2E327A36"/>
    <w:multiLevelType w:val="hybridMultilevel"/>
    <w:tmpl w:val="A1A4935A"/>
    <w:lvl w:ilvl="0" w:tplc="70C22F44">
      <w:start w:val="1"/>
      <w:numFmt w:val="bullet"/>
      <w:suff w:val="space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319C791C"/>
    <w:multiLevelType w:val="hybridMultilevel"/>
    <w:tmpl w:val="E1F079C6"/>
    <w:lvl w:ilvl="0" w:tplc="20BEA1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238C7"/>
    <w:multiLevelType w:val="hybridMultilevel"/>
    <w:tmpl w:val="1E227E2C"/>
    <w:lvl w:ilvl="0" w:tplc="76C00132">
      <w:numFmt w:val="bullet"/>
      <w:suff w:val="space"/>
      <w:lvlText w:val="-"/>
      <w:lvlJc w:val="left"/>
      <w:pPr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47D506B"/>
    <w:multiLevelType w:val="hybridMultilevel"/>
    <w:tmpl w:val="A8A0951C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>
    <w:nsid w:val="37707C6D"/>
    <w:multiLevelType w:val="hybridMultilevel"/>
    <w:tmpl w:val="C7C0C2FE"/>
    <w:lvl w:ilvl="0" w:tplc="53566E1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3DDB42E4"/>
    <w:multiLevelType w:val="hybridMultilevel"/>
    <w:tmpl w:val="A6602472"/>
    <w:lvl w:ilvl="0" w:tplc="C6D0D630">
      <w:numFmt w:val="bullet"/>
      <w:suff w:val="space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3">
    <w:nsid w:val="7790347D"/>
    <w:multiLevelType w:val="hybridMultilevel"/>
    <w:tmpl w:val="2818A9FE"/>
    <w:lvl w:ilvl="0" w:tplc="AA9CBE62">
      <w:start w:val="1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4">
    <w:nsid w:val="7D8A7961"/>
    <w:multiLevelType w:val="hybridMultilevel"/>
    <w:tmpl w:val="E1F079C6"/>
    <w:lvl w:ilvl="0" w:tplc="20BEA1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2"/>
  </w:num>
  <w:num w:numId="8">
    <w:abstractNumId w:val="1"/>
  </w:num>
  <w:num w:numId="9">
    <w:abstractNumId w:val="10"/>
  </w:num>
  <w:num w:numId="10">
    <w:abstractNumId w:val="13"/>
  </w:num>
  <w:num w:numId="11">
    <w:abstractNumId w:val="5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9"/>
  </w:num>
  <w:num w:numId="16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3D4"/>
    <w:rsid w:val="00005E78"/>
    <w:rsid w:val="000416EA"/>
    <w:rsid w:val="00062C7B"/>
    <w:rsid w:val="00063CFE"/>
    <w:rsid w:val="000952F1"/>
    <w:rsid w:val="00103847"/>
    <w:rsid w:val="00120123"/>
    <w:rsid w:val="0012595C"/>
    <w:rsid w:val="001622FE"/>
    <w:rsid w:val="00175088"/>
    <w:rsid w:val="00180D88"/>
    <w:rsid w:val="00181E60"/>
    <w:rsid w:val="00185A8C"/>
    <w:rsid w:val="001A4FA0"/>
    <w:rsid w:val="001B3D39"/>
    <w:rsid w:val="001D00EF"/>
    <w:rsid w:val="001F2DC1"/>
    <w:rsid w:val="001F78B1"/>
    <w:rsid w:val="001F7AED"/>
    <w:rsid w:val="00216D2E"/>
    <w:rsid w:val="00225C77"/>
    <w:rsid w:val="00230ED8"/>
    <w:rsid w:val="0023744F"/>
    <w:rsid w:val="00256751"/>
    <w:rsid w:val="00275396"/>
    <w:rsid w:val="00292E4F"/>
    <w:rsid w:val="002B61C9"/>
    <w:rsid w:val="002C6C97"/>
    <w:rsid w:val="002D2970"/>
    <w:rsid w:val="002D3ADC"/>
    <w:rsid w:val="002F443E"/>
    <w:rsid w:val="002F57BC"/>
    <w:rsid w:val="002F601A"/>
    <w:rsid w:val="00301AAB"/>
    <w:rsid w:val="00301EF4"/>
    <w:rsid w:val="00304E6A"/>
    <w:rsid w:val="00307783"/>
    <w:rsid w:val="00351368"/>
    <w:rsid w:val="00372767"/>
    <w:rsid w:val="00384DB5"/>
    <w:rsid w:val="003A1714"/>
    <w:rsid w:val="003B6CDE"/>
    <w:rsid w:val="003D0E74"/>
    <w:rsid w:val="003D7C03"/>
    <w:rsid w:val="0040096F"/>
    <w:rsid w:val="00404B79"/>
    <w:rsid w:val="00406926"/>
    <w:rsid w:val="00423712"/>
    <w:rsid w:val="00434565"/>
    <w:rsid w:val="00452C06"/>
    <w:rsid w:val="00472F80"/>
    <w:rsid w:val="00495156"/>
    <w:rsid w:val="00497571"/>
    <w:rsid w:val="004A326D"/>
    <w:rsid w:val="004D366C"/>
    <w:rsid w:val="004E5CB9"/>
    <w:rsid w:val="004F114C"/>
    <w:rsid w:val="004F26D0"/>
    <w:rsid w:val="004F5288"/>
    <w:rsid w:val="00502A0C"/>
    <w:rsid w:val="00523691"/>
    <w:rsid w:val="005248C5"/>
    <w:rsid w:val="005376B1"/>
    <w:rsid w:val="00544E33"/>
    <w:rsid w:val="00550003"/>
    <w:rsid w:val="00555BB9"/>
    <w:rsid w:val="00564ED1"/>
    <w:rsid w:val="005774A0"/>
    <w:rsid w:val="005939F4"/>
    <w:rsid w:val="005E3723"/>
    <w:rsid w:val="005F3D46"/>
    <w:rsid w:val="005F5430"/>
    <w:rsid w:val="00621EAC"/>
    <w:rsid w:val="00622534"/>
    <w:rsid w:val="0064320B"/>
    <w:rsid w:val="006872E7"/>
    <w:rsid w:val="006A4070"/>
    <w:rsid w:val="006A75B3"/>
    <w:rsid w:val="006C16DC"/>
    <w:rsid w:val="006E448B"/>
    <w:rsid w:val="00712F50"/>
    <w:rsid w:val="007228CE"/>
    <w:rsid w:val="00730A24"/>
    <w:rsid w:val="007425A8"/>
    <w:rsid w:val="00747738"/>
    <w:rsid w:val="00773A92"/>
    <w:rsid w:val="00786C90"/>
    <w:rsid w:val="00787B3A"/>
    <w:rsid w:val="00787D7B"/>
    <w:rsid w:val="007A35B2"/>
    <w:rsid w:val="007A682E"/>
    <w:rsid w:val="007E3314"/>
    <w:rsid w:val="007F0C83"/>
    <w:rsid w:val="00817C65"/>
    <w:rsid w:val="00822647"/>
    <w:rsid w:val="00823E97"/>
    <w:rsid w:val="008254AC"/>
    <w:rsid w:val="00825D8B"/>
    <w:rsid w:val="008323D4"/>
    <w:rsid w:val="00867818"/>
    <w:rsid w:val="00871860"/>
    <w:rsid w:val="008765F7"/>
    <w:rsid w:val="0087720F"/>
    <w:rsid w:val="008E4196"/>
    <w:rsid w:val="00911392"/>
    <w:rsid w:val="00930F80"/>
    <w:rsid w:val="009840C5"/>
    <w:rsid w:val="00985FCD"/>
    <w:rsid w:val="009A75B7"/>
    <w:rsid w:val="009B0344"/>
    <w:rsid w:val="009B3BBE"/>
    <w:rsid w:val="009D367A"/>
    <w:rsid w:val="009E2B5C"/>
    <w:rsid w:val="009E601F"/>
    <w:rsid w:val="009F3963"/>
    <w:rsid w:val="009F48A2"/>
    <w:rsid w:val="009F6578"/>
    <w:rsid w:val="00A06D94"/>
    <w:rsid w:val="00A07AE3"/>
    <w:rsid w:val="00A07FDD"/>
    <w:rsid w:val="00A117D5"/>
    <w:rsid w:val="00A24F2C"/>
    <w:rsid w:val="00A445AD"/>
    <w:rsid w:val="00AB5937"/>
    <w:rsid w:val="00AC7376"/>
    <w:rsid w:val="00AD677F"/>
    <w:rsid w:val="00AD7733"/>
    <w:rsid w:val="00AF2390"/>
    <w:rsid w:val="00B16E45"/>
    <w:rsid w:val="00B20493"/>
    <w:rsid w:val="00B22440"/>
    <w:rsid w:val="00B22AED"/>
    <w:rsid w:val="00B22C6A"/>
    <w:rsid w:val="00B233F9"/>
    <w:rsid w:val="00B278A5"/>
    <w:rsid w:val="00B4781F"/>
    <w:rsid w:val="00B61958"/>
    <w:rsid w:val="00B703BA"/>
    <w:rsid w:val="00B73288"/>
    <w:rsid w:val="00BB11FB"/>
    <w:rsid w:val="00BB7BDA"/>
    <w:rsid w:val="00BF7CFB"/>
    <w:rsid w:val="00C13565"/>
    <w:rsid w:val="00C250B5"/>
    <w:rsid w:val="00C25F88"/>
    <w:rsid w:val="00C27C55"/>
    <w:rsid w:val="00C547E3"/>
    <w:rsid w:val="00C56123"/>
    <w:rsid w:val="00C56AE7"/>
    <w:rsid w:val="00C56C59"/>
    <w:rsid w:val="00C821A1"/>
    <w:rsid w:val="00C84F2A"/>
    <w:rsid w:val="00C923C9"/>
    <w:rsid w:val="00C96ADA"/>
    <w:rsid w:val="00CA188E"/>
    <w:rsid w:val="00CB1B34"/>
    <w:rsid w:val="00CB64A5"/>
    <w:rsid w:val="00CE0565"/>
    <w:rsid w:val="00D01051"/>
    <w:rsid w:val="00D075FC"/>
    <w:rsid w:val="00D13360"/>
    <w:rsid w:val="00D21CDC"/>
    <w:rsid w:val="00D33AF8"/>
    <w:rsid w:val="00D42C5E"/>
    <w:rsid w:val="00D45B81"/>
    <w:rsid w:val="00D77A72"/>
    <w:rsid w:val="00DB0B84"/>
    <w:rsid w:val="00DB5073"/>
    <w:rsid w:val="00DB7516"/>
    <w:rsid w:val="00DC32BF"/>
    <w:rsid w:val="00DC384B"/>
    <w:rsid w:val="00DD3588"/>
    <w:rsid w:val="00E07167"/>
    <w:rsid w:val="00E24A80"/>
    <w:rsid w:val="00E3541E"/>
    <w:rsid w:val="00E438C5"/>
    <w:rsid w:val="00E64B87"/>
    <w:rsid w:val="00E858FB"/>
    <w:rsid w:val="00EC6AD3"/>
    <w:rsid w:val="00ED02EE"/>
    <w:rsid w:val="00EE704C"/>
    <w:rsid w:val="00F15913"/>
    <w:rsid w:val="00F24DEA"/>
    <w:rsid w:val="00F36E87"/>
    <w:rsid w:val="00F439A8"/>
    <w:rsid w:val="00F61933"/>
    <w:rsid w:val="00F63545"/>
    <w:rsid w:val="00F72FBE"/>
    <w:rsid w:val="00F74C4B"/>
    <w:rsid w:val="00F75405"/>
    <w:rsid w:val="00F855C5"/>
    <w:rsid w:val="00FA3848"/>
    <w:rsid w:val="00FC2F8A"/>
    <w:rsid w:val="00FD02CA"/>
    <w:rsid w:val="00FD20B9"/>
    <w:rsid w:val="00FE0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E3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2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3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E33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E33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E33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E331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7E331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aliases w:val="Знак, Знак"/>
    <w:basedOn w:val="a"/>
    <w:link w:val="a4"/>
    <w:rsid w:val="008323D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Знак Знак, Знак Знак"/>
    <w:basedOn w:val="a0"/>
    <w:link w:val="a3"/>
    <w:rsid w:val="0083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3A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12"/>
    <w:uiPriority w:val="1"/>
    <w:qFormat/>
    <w:rsid w:val="00C5612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qFormat/>
    <w:rsid w:val="00C56123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6"/>
    <w:uiPriority w:val="1"/>
    <w:locked/>
    <w:rsid w:val="00C56123"/>
    <w:rPr>
      <w:rFonts w:ascii="Calibri" w:eastAsia="Calibri" w:hAnsi="Calibri" w:cs="Times New Roman"/>
    </w:rPr>
  </w:style>
  <w:style w:type="paragraph" w:styleId="a8">
    <w:name w:val="Normal (Web)"/>
    <w:basedOn w:val="a"/>
    <w:rsid w:val="00C56123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37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51">
    <w:name w:val="Без интервала5"/>
    <w:link w:val="a9"/>
    <w:uiPriority w:val="99"/>
    <w:rsid w:val="002374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51"/>
    <w:uiPriority w:val="99"/>
    <w:locked/>
    <w:rsid w:val="0023744F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nhideWhenUsed/>
    <w:rsid w:val="00502A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02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A07AE3"/>
    <w:pPr>
      <w:jc w:val="center"/>
    </w:pPr>
    <w:rPr>
      <w:sz w:val="30"/>
      <w:lang w:val="uk-UA"/>
    </w:rPr>
  </w:style>
  <w:style w:type="character" w:customStyle="1" w:styleId="ad">
    <w:name w:val="Название Знак"/>
    <w:basedOn w:val="a0"/>
    <w:link w:val="ac"/>
    <w:rsid w:val="00A07AE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e">
    <w:name w:val="Table Grid"/>
    <w:basedOn w:val="a1"/>
    <w:uiPriority w:val="99"/>
    <w:rsid w:val="00D1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13360"/>
  </w:style>
  <w:style w:type="paragraph" w:customStyle="1" w:styleId="13">
    <w:name w:val="Без интервала1"/>
    <w:rsid w:val="00D133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D1336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D13360"/>
    <w:pPr>
      <w:widowControl w:val="0"/>
      <w:autoSpaceDE w:val="0"/>
      <w:autoSpaceDN w:val="0"/>
      <w:adjustRightInd w:val="0"/>
      <w:spacing w:line="317" w:lineRule="exact"/>
    </w:pPr>
  </w:style>
  <w:style w:type="paragraph" w:styleId="af">
    <w:name w:val="header"/>
    <w:basedOn w:val="a"/>
    <w:link w:val="af0"/>
    <w:uiPriority w:val="99"/>
    <w:unhideWhenUsed/>
    <w:rsid w:val="00F36E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6E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E33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E3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3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3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E331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33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7E331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p5">
    <w:name w:val="p5"/>
    <w:basedOn w:val="a"/>
    <w:rsid w:val="007E3314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7E3314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7E33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E3314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7E33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E3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E3314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unhideWhenUsed/>
    <w:rsid w:val="007E33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Абзац списка5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7E3314"/>
  </w:style>
  <w:style w:type="character" w:styleId="af4">
    <w:name w:val="Emphasis"/>
    <w:basedOn w:val="a0"/>
    <w:qFormat/>
    <w:rsid w:val="007E3314"/>
    <w:rPr>
      <w:i/>
      <w:iCs/>
    </w:rPr>
  </w:style>
  <w:style w:type="character" w:customStyle="1" w:styleId="dat0">
    <w:name w:val="dat0"/>
    <w:rsid w:val="007E3314"/>
  </w:style>
  <w:style w:type="paragraph" w:customStyle="1" w:styleId="15">
    <w:name w:val="Название объекта1"/>
    <w:basedOn w:val="a"/>
    <w:next w:val="a"/>
    <w:rsid w:val="007E331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7E331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7E3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7E3314"/>
  </w:style>
  <w:style w:type="character" w:customStyle="1" w:styleId="s1">
    <w:name w:val="s1"/>
    <w:uiPriority w:val="99"/>
    <w:rsid w:val="007E3314"/>
  </w:style>
  <w:style w:type="paragraph" w:styleId="24">
    <w:name w:val="Body Text Indent 2"/>
    <w:basedOn w:val="a"/>
    <w:link w:val="25"/>
    <w:rsid w:val="007E331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E3314"/>
    <w:rPr>
      <w:rFonts w:cs="Times New Roman"/>
    </w:rPr>
  </w:style>
  <w:style w:type="paragraph" w:customStyle="1" w:styleId="33">
    <w:name w:val="Абзац списка3"/>
    <w:basedOn w:val="a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7E33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7E33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7E331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7E331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7E3314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7E3314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7E3314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7E331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7E331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7E331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7E331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7E3314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7E33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7E331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rsid w:val="007E3314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7E3314"/>
    <w:rPr>
      <w:rFonts w:cs="Times New Roman"/>
    </w:rPr>
  </w:style>
  <w:style w:type="paragraph" w:styleId="af9">
    <w:name w:val="footnote text"/>
    <w:basedOn w:val="a"/>
    <w:link w:val="afa"/>
    <w:semiHidden/>
    <w:rsid w:val="007E331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7E331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7E3314"/>
    <w:pPr>
      <w:numPr>
        <w:numId w:val="7"/>
      </w:numPr>
    </w:pPr>
  </w:style>
  <w:style w:type="character" w:customStyle="1" w:styleId="NoSpacingChar1">
    <w:name w:val="No Spacing Char1"/>
    <w:basedOn w:val="a0"/>
    <w:link w:val="61"/>
    <w:locked/>
    <w:rsid w:val="007E3314"/>
    <w:rPr>
      <w:rFonts w:cs="Calibri"/>
    </w:rPr>
  </w:style>
  <w:style w:type="paragraph" w:customStyle="1" w:styleId="61">
    <w:name w:val="Без интервала6"/>
    <w:link w:val="NoSpacingChar1"/>
    <w:rsid w:val="007E331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7E3314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7E3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7E331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7E3314"/>
    <w:rPr>
      <w:rFonts w:cs="Calibri"/>
    </w:rPr>
  </w:style>
  <w:style w:type="paragraph" w:customStyle="1" w:styleId="100">
    <w:name w:val="Без интервала10"/>
    <w:link w:val="NoSpacingChar3"/>
    <w:rsid w:val="007E331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7E33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7E331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7E331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7E3314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7E33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7E33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7E331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7E3314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7E3314"/>
    <w:rPr>
      <w:sz w:val="20"/>
      <w:szCs w:val="20"/>
    </w:rPr>
  </w:style>
  <w:style w:type="character" w:customStyle="1" w:styleId="aff1">
    <w:name w:val="Дата Знак"/>
    <w:basedOn w:val="a0"/>
    <w:link w:val="aff0"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7E3314"/>
  </w:style>
  <w:style w:type="character" w:customStyle="1" w:styleId="27">
    <w:name w:val="Основной текст (2)_"/>
    <w:link w:val="28"/>
    <w:uiPriority w:val="99"/>
    <w:locked/>
    <w:rsid w:val="007E331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7E331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7E331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7E331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7E3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33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E331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7E331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E331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7E3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7E331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7E331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7E3314"/>
    <w:rPr>
      <w:sz w:val="32"/>
      <w:lang w:bidi="ar-SA"/>
    </w:rPr>
  </w:style>
  <w:style w:type="paragraph" w:customStyle="1" w:styleId="42">
    <w:name w:val="заголовок 4"/>
    <w:basedOn w:val="a"/>
    <w:next w:val="a"/>
    <w:rsid w:val="007E331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7E3314"/>
  </w:style>
  <w:style w:type="paragraph" w:customStyle="1" w:styleId="rvps17">
    <w:name w:val="rvps17"/>
    <w:basedOn w:val="a"/>
    <w:rsid w:val="007E331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7E3314"/>
  </w:style>
  <w:style w:type="paragraph" w:customStyle="1" w:styleId="rvps6">
    <w:name w:val="rvps6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7E3314"/>
  </w:style>
  <w:style w:type="paragraph" w:customStyle="1" w:styleId="rvps4">
    <w:name w:val="rvps4"/>
    <w:basedOn w:val="a"/>
    <w:rsid w:val="007E331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7E3314"/>
  </w:style>
  <w:style w:type="paragraph" w:customStyle="1" w:styleId="rvps15">
    <w:name w:val="rvps15"/>
    <w:basedOn w:val="a"/>
    <w:rsid w:val="007E331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E33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E3314"/>
  </w:style>
  <w:style w:type="paragraph" w:customStyle="1" w:styleId="rvps12">
    <w:name w:val="rvps12"/>
    <w:basedOn w:val="a"/>
    <w:rsid w:val="007E331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7E331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7E3314"/>
  </w:style>
  <w:style w:type="paragraph" w:customStyle="1" w:styleId="msonormalcxspmiddle">
    <w:name w:val="msonormal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7E3314"/>
    <w:pPr>
      <w:spacing w:before="100" w:beforeAutospacing="1" w:after="100" w:afterAutospacing="1"/>
    </w:pPr>
  </w:style>
  <w:style w:type="paragraph" w:customStyle="1" w:styleId="Standard">
    <w:name w:val="Standard"/>
    <w:rsid w:val="007E33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7E3314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7E3314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E3314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E3314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E3314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E3314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E331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E331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E3314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c"/>
    <w:link w:val="affb"/>
    <w:uiPriority w:val="99"/>
    <w:rsid w:val="007E3314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E3314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E3314"/>
  </w:style>
  <w:style w:type="paragraph" w:customStyle="1" w:styleId="newsp">
    <w:name w:val="news_p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E3314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7E331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7E3314"/>
  </w:style>
  <w:style w:type="paragraph" w:customStyle="1" w:styleId="affd">
    <w:name w:val="Нормальний текст"/>
    <w:basedOn w:val="a"/>
    <w:uiPriority w:val="99"/>
    <w:rsid w:val="007E331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7E331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7E3314"/>
    <w:pPr>
      <w:spacing w:before="100" w:beforeAutospacing="1" w:after="100" w:afterAutospacing="1"/>
    </w:pPr>
  </w:style>
  <w:style w:type="character" w:customStyle="1" w:styleId="s6">
    <w:name w:val="s6"/>
    <w:rsid w:val="007E3314"/>
  </w:style>
  <w:style w:type="paragraph" w:customStyle="1" w:styleId="style30">
    <w:name w:val="style3"/>
    <w:basedOn w:val="a"/>
    <w:rsid w:val="007E331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7E33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7E331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7E331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7E331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7E331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7E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7E3314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53">
    <w:name w:val="Основной текст (5)_"/>
    <w:link w:val="54"/>
    <w:rsid w:val="00A117D5"/>
    <w:rPr>
      <w:shd w:val="clear" w:color="auto" w:fill="FFFFFF"/>
    </w:rPr>
  </w:style>
  <w:style w:type="paragraph" w:customStyle="1" w:styleId="54">
    <w:name w:val="Основной текст (5)"/>
    <w:basedOn w:val="a"/>
    <w:link w:val="53"/>
    <w:rsid w:val="00A117D5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E3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2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3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E33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E33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E33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737373" w:themeColor="text1" w:themeTint="BF"/>
    </w:rPr>
  </w:style>
  <w:style w:type="paragraph" w:styleId="8">
    <w:name w:val="heading 8"/>
    <w:basedOn w:val="a"/>
    <w:next w:val="a"/>
    <w:link w:val="80"/>
    <w:qFormat/>
    <w:rsid w:val="007E331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7E331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aliases w:val="Знак, Знак"/>
    <w:basedOn w:val="a"/>
    <w:link w:val="a4"/>
    <w:rsid w:val="008323D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Знак Знак, Знак Знак"/>
    <w:basedOn w:val="a0"/>
    <w:link w:val="a3"/>
    <w:rsid w:val="0083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3A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12"/>
    <w:uiPriority w:val="1"/>
    <w:qFormat/>
    <w:rsid w:val="00C5612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qFormat/>
    <w:rsid w:val="00C56123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6"/>
    <w:uiPriority w:val="1"/>
    <w:locked/>
    <w:rsid w:val="00C56123"/>
    <w:rPr>
      <w:rFonts w:ascii="Calibri" w:eastAsia="Calibri" w:hAnsi="Calibri" w:cs="Times New Roman"/>
    </w:rPr>
  </w:style>
  <w:style w:type="paragraph" w:styleId="a8">
    <w:name w:val="Normal (Web)"/>
    <w:basedOn w:val="a"/>
    <w:rsid w:val="00C56123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37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51">
    <w:name w:val="Без интервала5"/>
    <w:link w:val="a9"/>
    <w:uiPriority w:val="99"/>
    <w:rsid w:val="002374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51"/>
    <w:uiPriority w:val="99"/>
    <w:locked/>
    <w:rsid w:val="0023744F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nhideWhenUsed/>
    <w:rsid w:val="00502A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02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A07AE3"/>
    <w:pPr>
      <w:jc w:val="center"/>
    </w:pPr>
    <w:rPr>
      <w:sz w:val="30"/>
      <w:lang w:val="uk-UA"/>
    </w:rPr>
  </w:style>
  <w:style w:type="character" w:customStyle="1" w:styleId="ad">
    <w:name w:val="Название Знак"/>
    <w:basedOn w:val="a0"/>
    <w:link w:val="ac"/>
    <w:rsid w:val="00A07AE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e">
    <w:name w:val="Table Grid"/>
    <w:basedOn w:val="a1"/>
    <w:uiPriority w:val="99"/>
    <w:rsid w:val="00D1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13360"/>
  </w:style>
  <w:style w:type="paragraph" w:customStyle="1" w:styleId="13">
    <w:name w:val="Без интервала1"/>
    <w:rsid w:val="00D133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D1336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D13360"/>
    <w:pPr>
      <w:widowControl w:val="0"/>
      <w:autoSpaceDE w:val="0"/>
      <w:autoSpaceDN w:val="0"/>
      <w:adjustRightInd w:val="0"/>
      <w:spacing w:line="317" w:lineRule="exact"/>
    </w:pPr>
  </w:style>
  <w:style w:type="paragraph" w:styleId="af">
    <w:name w:val="header"/>
    <w:basedOn w:val="a"/>
    <w:link w:val="af0"/>
    <w:uiPriority w:val="99"/>
    <w:unhideWhenUsed/>
    <w:rsid w:val="00F36E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6E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E33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E3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3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3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E3314"/>
    <w:rPr>
      <w:rFonts w:asciiTheme="majorHAnsi" w:eastAsiaTheme="majorEastAsia" w:hAnsiTheme="majorHAnsi" w:cstheme="majorBidi"/>
      <w:i/>
      <w:iCs/>
      <w:color w:val="737373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33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7E331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p5">
    <w:name w:val="p5"/>
    <w:basedOn w:val="a"/>
    <w:rsid w:val="007E3314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7E3314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7E33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E3314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7E33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E3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E3314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unhideWhenUsed/>
    <w:rsid w:val="007E33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Абзац списка5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7E3314"/>
  </w:style>
  <w:style w:type="character" w:styleId="af4">
    <w:name w:val="Emphasis"/>
    <w:basedOn w:val="a0"/>
    <w:qFormat/>
    <w:rsid w:val="007E3314"/>
    <w:rPr>
      <w:i/>
      <w:iCs/>
    </w:rPr>
  </w:style>
  <w:style w:type="character" w:customStyle="1" w:styleId="dat0">
    <w:name w:val="dat0"/>
    <w:rsid w:val="007E3314"/>
  </w:style>
  <w:style w:type="paragraph" w:customStyle="1" w:styleId="15">
    <w:name w:val="Название объекта1"/>
    <w:basedOn w:val="a"/>
    <w:next w:val="a"/>
    <w:rsid w:val="007E331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7E331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7E3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7E3314"/>
  </w:style>
  <w:style w:type="character" w:customStyle="1" w:styleId="s1">
    <w:name w:val="s1"/>
    <w:uiPriority w:val="99"/>
    <w:rsid w:val="007E3314"/>
  </w:style>
  <w:style w:type="paragraph" w:styleId="24">
    <w:name w:val="Body Text Indent 2"/>
    <w:basedOn w:val="a"/>
    <w:link w:val="25"/>
    <w:rsid w:val="007E331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E3314"/>
    <w:rPr>
      <w:rFonts w:cs="Times New Roman"/>
    </w:rPr>
  </w:style>
  <w:style w:type="paragraph" w:customStyle="1" w:styleId="33">
    <w:name w:val="Абзац списка3"/>
    <w:basedOn w:val="a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7E33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7E33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7E331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7E331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7E3314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7E3314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7E3314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7E331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7E331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7E331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7E331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7E3314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7E33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7E331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7E3314"/>
    <w:rPr>
      <w:rFonts w:cs="Times New Roman"/>
    </w:rPr>
  </w:style>
  <w:style w:type="paragraph" w:styleId="af9">
    <w:name w:val="footnote text"/>
    <w:basedOn w:val="a"/>
    <w:link w:val="afa"/>
    <w:semiHidden/>
    <w:rsid w:val="007E331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7E331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7E3314"/>
    <w:pPr>
      <w:numPr>
        <w:numId w:val="7"/>
      </w:numPr>
    </w:pPr>
  </w:style>
  <w:style w:type="character" w:customStyle="1" w:styleId="NoSpacingChar1">
    <w:name w:val="No Spacing Char1"/>
    <w:basedOn w:val="a0"/>
    <w:link w:val="61"/>
    <w:locked/>
    <w:rsid w:val="007E3314"/>
    <w:rPr>
      <w:rFonts w:cs="Calibri"/>
    </w:rPr>
  </w:style>
  <w:style w:type="paragraph" w:customStyle="1" w:styleId="61">
    <w:name w:val="Без интервала6"/>
    <w:link w:val="NoSpacingChar1"/>
    <w:rsid w:val="007E331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7E3314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7E3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7E331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7E3314"/>
    <w:rPr>
      <w:rFonts w:cs="Calibri"/>
    </w:rPr>
  </w:style>
  <w:style w:type="paragraph" w:customStyle="1" w:styleId="100">
    <w:name w:val="Без интервала10"/>
    <w:link w:val="NoSpacingChar3"/>
    <w:rsid w:val="007E331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7E33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7E331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7E331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7E3314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7E33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7E33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7E331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7E3314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7E3314"/>
    <w:rPr>
      <w:sz w:val="20"/>
      <w:szCs w:val="20"/>
    </w:rPr>
  </w:style>
  <w:style w:type="character" w:customStyle="1" w:styleId="aff1">
    <w:name w:val="Дата Знак"/>
    <w:basedOn w:val="a0"/>
    <w:link w:val="aff0"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7E3314"/>
  </w:style>
  <w:style w:type="character" w:customStyle="1" w:styleId="27">
    <w:name w:val="Основной текст (2)_"/>
    <w:link w:val="28"/>
    <w:uiPriority w:val="99"/>
    <w:locked/>
    <w:rsid w:val="007E331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7E331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7E331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7E331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7E3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33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E331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7E331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E331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7E3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7E331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7E331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7E3314"/>
    <w:rPr>
      <w:sz w:val="32"/>
      <w:lang w:bidi="ar-SA"/>
    </w:rPr>
  </w:style>
  <w:style w:type="paragraph" w:customStyle="1" w:styleId="42">
    <w:name w:val="заголовок 4"/>
    <w:basedOn w:val="a"/>
    <w:next w:val="a"/>
    <w:rsid w:val="007E331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7E3314"/>
  </w:style>
  <w:style w:type="paragraph" w:customStyle="1" w:styleId="rvps17">
    <w:name w:val="rvps17"/>
    <w:basedOn w:val="a"/>
    <w:rsid w:val="007E331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7E3314"/>
  </w:style>
  <w:style w:type="paragraph" w:customStyle="1" w:styleId="rvps6">
    <w:name w:val="rvps6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7E3314"/>
  </w:style>
  <w:style w:type="paragraph" w:customStyle="1" w:styleId="rvps4">
    <w:name w:val="rvps4"/>
    <w:basedOn w:val="a"/>
    <w:rsid w:val="007E331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7E3314"/>
  </w:style>
  <w:style w:type="paragraph" w:customStyle="1" w:styleId="rvps15">
    <w:name w:val="rvps15"/>
    <w:basedOn w:val="a"/>
    <w:rsid w:val="007E331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E33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E3314"/>
  </w:style>
  <w:style w:type="paragraph" w:customStyle="1" w:styleId="rvps12">
    <w:name w:val="rvps12"/>
    <w:basedOn w:val="a"/>
    <w:rsid w:val="007E331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7E331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7E3314"/>
  </w:style>
  <w:style w:type="paragraph" w:customStyle="1" w:styleId="msonormalcxspmiddle">
    <w:name w:val="msonormal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7E3314"/>
    <w:pPr>
      <w:spacing w:before="100" w:beforeAutospacing="1" w:after="100" w:afterAutospacing="1"/>
    </w:pPr>
  </w:style>
  <w:style w:type="paragraph" w:customStyle="1" w:styleId="Standard">
    <w:name w:val="Standard"/>
    <w:rsid w:val="007E33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7E3314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7E3314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E3314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E3314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E3314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E3314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E331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E331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E3314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c"/>
    <w:link w:val="affb"/>
    <w:uiPriority w:val="99"/>
    <w:rsid w:val="007E3314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E3314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E3314"/>
  </w:style>
  <w:style w:type="paragraph" w:customStyle="1" w:styleId="newsp">
    <w:name w:val="news_p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E3314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7E331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7E3314"/>
  </w:style>
  <w:style w:type="paragraph" w:customStyle="1" w:styleId="affd">
    <w:name w:val="Нормальний текст"/>
    <w:basedOn w:val="a"/>
    <w:uiPriority w:val="99"/>
    <w:rsid w:val="007E331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7E331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7E3314"/>
    <w:pPr>
      <w:spacing w:before="100" w:beforeAutospacing="1" w:after="100" w:afterAutospacing="1"/>
    </w:pPr>
  </w:style>
  <w:style w:type="character" w:customStyle="1" w:styleId="s6">
    <w:name w:val="s6"/>
    <w:rsid w:val="007E3314"/>
  </w:style>
  <w:style w:type="paragraph" w:customStyle="1" w:styleId="style30">
    <w:name w:val="style3"/>
    <w:basedOn w:val="a"/>
    <w:rsid w:val="007E331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7E33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7E331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7E331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7E331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7E331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7E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7E3314"/>
    <w:pPr>
      <w:tabs>
        <w:tab w:val="left" w:pos="0"/>
      </w:tabs>
      <w:ind w:firstLine="567"/>
      <w:jc w:val="both"/>
    </w:pPr>
    <w:rPr>
      <w:bCs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ArthouseTraffic/?__tn__=K-R&amp;eid=ARAbLkOuLJhlPmZ5czQSXFpLi36-pG_LaR9Nl2EFNvt19Eyk52fYfUTgQig4181o6Uzvu0saqdHjW_sf&amp;fref=mentions&amp;__xts__%5B0%5D=68.ARCCIDdIRm7CaYMCPVoJ2rl0_9uMlgRvptQOiozq2WMkgZKcLakusyj-3yDfbC6QOPVLIHFcUSUeCZyCa9byc-kb9kLBP3xLhHbXtXsik-8L2UovDaDi5wgAeAEzJCXefyv7Bt2YRTNs5PbiG_8HsGhCaTseohhCe5FJ97SIprKXFa7Mdg-yXfrnHvi7pTjTNeZFZzYYrrn49rMZSBpBXwnGMn71lM7_uMlCO-GtTFx2nRbhNJcFPSSWEd9YWsMXqq8waN3zmAg86zw9IFXOGFrsVfTt4w4C-23Bed_KlAKKI-MLank6pWWuq07q6q7pvyx5sWmS91_XqG_1N5A8V-y3C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tes.google.com/site/cbszn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cbsznm/geroie-ukraieni-na-zahisti-vitcizn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B4E0D-79F5-41ED-A4C5-7003DB7D8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7729</Words>
  <Characters>44059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ЛераДжан</cp:lastModifiedBy>
  <cp:revision>15</cp:revision>
  <cp:lastPrinted>2019-12-04T13:32:00Z</cp:lastPrinted>
  <dcterms:created xsi:type="dcterms:W3CDTF">2019-11-18T13:45:00Z</dcterms:created>
  <dcterms:modified xsi:type="dcterms:W3CDTF">2019-12-04T14:22:00Z</dcterms:modified>
</cp:coreProperties>
</file>